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CA525" w14:textId="13350EF5" w:rsidR="002C2706" w:rsidRPr="002C2706" w:rsidRDefault="002C2706" w:rsidP="003E4379">
      <w:pPr>
        <w:ind w:left="5184"/>
        <w:rPr>
          <w:rFonts w:ascii="Times New Roman" w:hAnsi="Times New Roman" w:cs="Times New Roman"/>
          <w:b/>
          <w:bCs/>
          <w:sz w:val="24"/>
          <w:szCs w:val="24"/>
        </w:rPr>
      </w:pPr>
      <w:r w:rsidRPr="002C2706">
        <w:rPr>
          <w:rFonts w:ascii="Times New Roman" w:hAnsi="Times New Roman" w:cs="Times New Roman"/>
          <w:b/>
          <w:bCs/>
          <w:sz w:val="24"/>
          <w:szCs w:val="24"/>
        </w:rPr>
        <w:t>PROJEKTAS</w:t>
      </w:r>
    </w:p>
    <w:p w14:paraId="359CCB81" w14:textId="5ECF9825" w:rsidR="00BA5E9F" w:rsidRPr="003E4379" w:rsidRDefault="003E4379" w:rsidP="003E4379">
      <w:pPr>
        <w:ind w:left="5184"/>
        <w:rPr>
          <w:rFonts w:ascii="Times New Roman" w:hAnsi="Times New Roman" w:cs="Times New Roman"/>
          <w:sz w:val="24"/>
          <w:szCs w:val="24"/>
        </w:rPr>
      </w:pPr>
      <w:r w:rsidRPr="003E4379">
        <w:rPr>
          <w:rFonts w:ascii="Times New Roman" w:hAnsi="Times New Roman" w:cs="Times New Roman"/>
          <w:sz w:val="24"/>
          <w:szCs w:val="24"/>
        </w:rPr>
        <w:t>PATVIRTINTA</w:t>
      </w:r>
    </w:p>
    <w:p w14:paraId="552D35BF" w14:textId="6946DE6B" w:rsidR="003E4379" w:rsidRDefault="003E4379" w:rsidP="003E4379">
      <w:pPr>
        <w:ind w:left="5184"/>
        <w:rPr>
          <w:rFonts w:ascii="Times New Roman" w:hAnsi="Times New Roman" w:cs="Times New Roman"/>
          <w:sz w:val="24"/>
          <w:szCs w:val="24"/>
        </w:rPr>
      </w:pPr>
      <w:r w:rsidRPr="003E4379">
        <w:rPr>
          <w:rFonts w:ascii="Times New Roman" w:hAnsi="Times New Roman" w:cs="Times New Roman"/>
          <w:sz w:val="24"/>
          <w:szCs w:val="24"/>
        </w:rPr>
        <w:t xml:space="preserve">Kupiškio rajono savivaldybės administracijos direktoriaus </w:t>
      </w:r>
      <w:r w:rsidRPr="002C2706">
        <w:rPr>
          <w:rFonts w:ascii="Times New Roman" w:hAnsi="Times New Roman" w:cs="Times New Roman"/>
          <w:sz w:val="24"/>
          <w:szCs w:val="24"/>
        </w:rPr>
        <w:t xml:space="preserve">2021 m. </w:t>
      </w:r>
      <w:r w:rsidR="002C2706" w:rsidRPr="002C2706">
        <w:rPr>
          <w:rFonts w:ascii="Times New Roman" w:hAnsi="Times New Roman" w:cs="Times New Roman"/>
          <w:sz w:val="24"/>
          <w:szCs w:val="24"/>
        </w:rPr>
        <w:t>gruodžio</w:t>
      </w:r>
      <w:r w:rsidRPr="002C2706">
        <w:rPr>
          <w:rFonts w:ascii="Times New Roman" w:hAnsi="Times New Roman" w:cs="Times New Roman"/>
          <w:sz w:val="24"/>
          <w:szCs w:val="24"/>
        </w:rPr>
        <w:t xml:space="preserve"> </w:t>
      </w:r>
      <w:r w:rsidR="0077656C" w:rsidRPr="002C2706">
        <w:rPr>
          <w:rFonts w:ascii="Times New Roman" w:hAnsi="Times New Roman" w:cs="Times New Roman"/>
          <w:sz w:val="24"/>
          <w:szCs w:val="24"/>
        </w:rPr>
        <w:t xml:space="preserve"> </w:t>
      </w:r>
      <w:r w:rsidRPr="002C2706">
        <w:rPr>
          <w:rFonts w:ascii="Times New Roman" w:hAnsi="Times New Roman" w:cs="Times New Roman"/>
          <w:sz w:val="24"/>
          <w:szCs w:val="24"/>
        </w:rPr>
        <w:t xml:space="preserve">  </w:t>
      </w:r>
      <w:r w:rsidRPr="003E4379">
        <w:rPr>
          <w:rFonts w:ascii="Times New Roman" w:hAnsi="Times New Roman" w:cs="Times New Roman"/>
          <w:sz w:val="24"/>
          <w:szCs w:val="24"/>
        </w:rPr>
        <w:t>d. įsakymu Nr. ADV-</w:t>
      </w:r>
    </w:p>
    <w:p w14:paraId="75DE2C18" w14:textId="674E7EE4" w:rsidR="00764010" w:rsidRDefault="00764010" w:rsidP="00764010">
      <w:pPr>
        <w:rPr>
          <w:rFonts w:ascii="Times New Roman" w:hAnsi="Times New Roman" w:cs="Times New Roman"/>
          <w:sz w:val="24"/>
          <w:szCs w:val="24"/>
        </w:rPr>
      </w:pPr>
    </w:p>
    <w:p w14:paraId="4966D981" w14:textId="234D425C" w:rsidR="00764010" w:rsidRDefault="00764010" w:rsidP="00764010">
      <w:pPr>
        <w:rPr>
          <w:rFonts w:ascii="Times New Roman" w:hAnsi="Times New Roman" w:cs="Times New Roman"/>
          <w:sz w:val="24"/>
          <w:szCs w:val="24"/>
        </w:rPr>
      </w:pPr>
    </w:p>
    <w:p w14:paraId="65F7982A" w14:textId="66956DCE" w:rsidR="00764010" w:rsidRDefault="00764010" w:rsidP="00764010">
      <w:pPr>
        <w:rPr>
          <w:rFonts w:ascii="Times New Roman" w:hAnsi="Times New Roman" w:cs="Times New Roman"/>
          <w:sz w:val="24"/>
          <w:szCs w:val="24"/>
        </w:rPr>
      </w:pPr>
    </w:p>
    <w:p w14:paraId="0DA25CEB" w14:textId="28D3581F" w:rsidR="00764010" w:rsidRDefault="00764010" w:rsidP="00764010">
      <w:pPr>
        <w:rPr>
          <w:rFonts w:ascii="Times New Roman" w:hAnsi="Times New Roman" w:cs="Times New Roman"/>
          <w:sz w:val="24"/>
          <w:szCs w:val="24"/>
        </w:rPr>
      </w:pPr>
    </w:p>
    <w:p w14:paraId="4EE8724E" w14:textId="4675FA65" w:rsidR="00764010" w:rsidRDefault="00764010" w:rsidP="00764010">
      <w:pPr>
        <w:rPr>
          <w:rFonts w:ascii="Times New Roman" w:hAnsi="Times New Roman" w:cs="Times New Roman"/>
          <w:sz w:val="24"/>
          <w:szCs w:val="24"/>
        </w:rPr>
      </w:pPr>
    </w:p>
    <w:p w14:paraId="4C13294F" w14:textId="77777777" w:rsidR="00764010" w:rsidRDefault="00764010" w:rsidP="00764010">
      <w:pPr>
        <w:rPr>
          <w:rFonts w:ascii="Times New Roman" w:hAnsi="Times New Roman" w:cs="Times New Roman"/>
          <w:sz w:val="24"/>
          <w:szCs w:val="24"/>
        </w:rPr>
      </w:pPr>
    </w:p>
    <w:p w14:paraId="3234D27D" w14:textId="2F7BD117" w:rsidR="00764010" w:rsidRDefault="00764010" w:rsidP="00764010">
      <w:pPr>
        <w:rPr>
          <w:rFonts w:ascii="Times New Roman" w:hAnsi="Times New Roman" w:cs="Times New Roman"/>
          <w:sz w:val="24"/>
          <w:szCs w:val="24"/>
        </w:rPr>
      </w:pPr>
    </w:p>
    <w:p w14:paraId="3C11245D" w14:textId="7A517D9F" w:rsidR="00764010" w:rsidRPr="00764010" w:rsidRDefault="00764010" w:rsidP="00764010">
      <w:pPr>
        <w:jc w:val="center"/>
        <w:rPr>
          <w:rFonts w:ascii="Times New Roman" w:hAnsi="Times New Roman" w:cs="Times New Roman"/>
          <w:b/>
          <w:bCs/>
          <w:sz w:val="32"/>
          <w:szCs w:val="32"/>
        </w:rPr>
      </w:pPr>
      <w:r w:rsidRPr="00764010">
        <w:rPr>
          <w:rFonts w:ascii="Times New Roman" w:hAnsi="Times New Roman" w:cs="Times New Roman"/>
          <w:b/>
          <w:bCs/>
          <w:sz w:val="32"/>
          <w:szCs w:val="32"/>
        </w:rPr>
        <w:t>KUPIŠKIO RAJONO SAVIVALDYBĖS</w:t>
      </w:r>
    </w:p>
    <w:p w14:paraId="0312D9A3" w14:textId="16249611" w:rsidR="00764010" w:rsidRDefault="00764010" w:rsidP="00764010">
      <w:pPr>
        <w:jc w:val="center"/>
        <w:rPr>
          <w:rFonts w:ascii="Times New Roman" w:hAnsi="Times New Roman" w:cs="Times New Roman"/>
          <w:b/>
          <w:bCs/>
          <w:sz w:val="32"/>
          <w:szCs w:val="32"/>
        </w:rPr>
      </w:pPr>
      <w:r w:rsidRPr="00764010">
        <w:rPr>
          <w:rFonts w:ascii="Times New Roman" w:hAnsi="Times New Roman" w:cs="Times New Roman"/>
          <w:b/>
          <w:bCs/>
          <w:sz w:val="32"/>
          <w:szCs w:val="32"/>
        </w:rPr>
        <w:t>EKSTREMALIŲJŲ SITUACIJŲ VALDYMO PLANAS</w:t>
      </w:r>
    </w:p>
    <w:p w14:paraId="1EFD3BA0" w14:textId="73E52C2F" w:rsidR="0070260B" w:rsidRDefault="0070260B" w:rsidP="0070260B">
      <w:pPr>
        <w:rPr>
          <w:rFonts w:ascii="Times New Roman" w:hAnsi="Times New Roman" w:cs="Times New Roman"/>
          <w:b/>
          <w:bCs/>
          <w:sz w:val="28"/>
          <w:szCs w:val="28"/>
        </w:rPr>
      </w:pPr>
    </w:p>
    <w:p w14:paraId="39DCF6B8" w14:textId="77777777" w:rsidR="0070260B" w:rsidRDefault="0070260B" w:rsidP="00764010">
      <w:pPr>
        <w:jc w:val="center"/>
        <w:rPr>
          <w:rFonts w:ascii="Times New Roman" w:hAnsi="Times New Roman" w:cs="Times New Roman"/>
          <w:b/>
          <w:bCs/>
          <w:sz w:val="28"/>
          <w:szCs w:val="28"/>
        </w:rPr>
      </w:pPr>
    </w:p>
    <w:p w14:paraId="39625145" w14:textId="4A7EB578" w:rsidR="0070260B" w:rsidRPr="0070260B" w:rsidRDefault="0070260B" w:rsidP="00764010">
      <w:pPr>
        <w:jc w:val="center"/>
        <w:rPr>
          <w:rFonts w:ascii="Times New Roman" w:hAnsi="Times New Roman" w:cs="Times New Roman"/>
          <w:b/>
          <w:bCs/>
          <w:sz w:val="24"/>
          <w:szCs w:val="24"/>
        </w:rPr>
      </w:pPr>
      <w:r w:rsidRPr="0070260B">
        <w:rPr>
          <w:rFonts w:ascii="Times New Roman" w:hAnsi="Times New Roman" w:cs="Times New Roman"/>
          <w:b/>
          <w:bCs/>
          <w:sz w:val="24"/>
          <w:szCs w:val="24"/>
        </w:rPr>
        <w:t>Kupiškio rajono savivaldybės administracija</w:t>
      </w:r>
    </w:p>
    <w:p w14:paraId="149DBFE7" w14:textId="48E5F7DA" w:rsidR="00764010" w:rsidRPr="0070260B" w:rsidRDefault="00E91970" w:rsidP="00764010">
      <w:pPr>
        <w:jc w:val="center"/>
        <w:rPr>
          <w:rFonts w:ascii="Times New Roman" w:hAnsi="Times New Roman" w:cs="Times New Roman"/>
          <w:b/>
          <w:bCs/>
          <w:sz w:val="24"/>
          <w:szCs w:val="24"/>
        </w:rPr>
      </w:pPr>
      <w:r w:rsidRPr="0070260B">
        <w:rPr>
          <w:rFonts w:ascii="Times New Roman" w:hAnsi="Times New Roman" w:cs="Times New Roman"/>
          <w:b/>
          <w:bCs/>
          <w:sz w:val="24"/>
          <w:szCs w:val="24"/>
        </w:rPr>
        <w:t>Vytauto g. 2, Kupiškis</w:t>
      </w:r>
    </w:p>
    <w:p w14:paraId="298C28B7" w14:textId="0102CDF4" w:rsidR="00764010" w:rsidRPr="00764010" w:rsidRDefault="00764010" w:rsidP="00764010">
      <w:pPr>
        <w:rPr>
          <w:rFonts w:ascii="Times New Roman" w:hAnsi="Times New Roman" w:cs="Times New Roman"/>
          <w:sz w:val="32"/>
          <w:szCs w:val="32"/>
        </w:rPr>
      </w:pPr>
    </w:p>
    <w:p w14:paraId="63A3A91C" w14:textId="189B7C1B" w:rsidR="00764010" w:rsidRPr="00764010" w:rsidRDefault="00764010" w:rsidP="00764010">
      <w:pPr>
        <w:rPr>
          <w:rFonts w:ascii="Times New Roman" w:hAnsi="Times New Roman" w:cs="Times New Roman"/>
          <w:sz w:val="32"/>
          <w:szCs w:val="32"/>
        </w:rPr>
      </w:pPr>
    </w:p>
    <w:p w14:paraId="1FF4CA16" w14:textId="0CF98344" w:rsidR="00764010" w:rsidRPr="00764010" w:rsidRDefault="00764010" w:rsidP="00764010">
      <w:pPr>
        <w:rPr>
          <w:rFonts w:ascii="Times New Roman" w:hAnsi="Times New Roman" w:cs="Times New Roman"/>
          <w:sz w:val="32"/>
          <w:szCs w:val="32"/>
        </w:rPr>
      </w:pPr>
    </w:p>
    <w:p w14:paraId="5B2D6FF0" w14:textId="792C38C7" w:rsidR="00764010" w:rsidRPr="00764010" w:rsidRDefault="00764010" w:rsidP="00764010">
      <w:pPr>
        <w:rPr>
          <w:rFonts w:ascii="Times New Roman" w:hAnsi="Times New Roman" w:cs="Times New Roman"/>
          <w:sz w:val="32"/>
          <w:szCs w:val="32"/>
        </w:rPr>
      </w:pPr>
    </w:p>
    <w:p w14:paraId="308B2E65" w14:textId="667F9528" w:rsidR="00764010" w:rsidRPr="00764010" w:rsidRDefault="00764010" w:rsidP="00764010">
      <w:pPr>
        <w:rPr>
          <w:rFonts w:ascii="Times New Roman" w:hAnsi="Times New Roman" w:cs="Times New Roman"/>
          <w:sz w:val="32"/>
          <w:szCs w:val="32"/>
        </w:rPr>
      </w:pPr>
    </w:p>
    <w:p w14:paraId="478A0FC6" w14:textId="168BFC85" w:rsidR="00764010" w:rsidRPr="00764010" w:rsidRDefault="00764010" w:rsidP="00764010">
      <w:pPr>
        <w:rPr>
          <w:rFonts w:ascii="Times New Roman" w:hAnsi="Times New Roman" w:cs="Times New Roman"/>
          <w:sz w:val="32"/>
          <w:szCs w:val="32"/>
        </w:rPr>
      </w:pPr>
    </w:p>
    <w:p w14:paraId="468100B5" w14:textId="5E04EB35" w:rsidR="00764010" w:rsidRPr="00764010" w:rsidRDefault="00764010" w:rsidP="00764010">
      <w:pPr>
        <w:rPr>
          <w:rFonts w:ascii="Times New Roman" w:hAnsi="Times New Roman" w:cs="Times New Roman"/>
          <w:sz w:val="32"/>
          <w:szCs w:val="32"/>
        </w:rPr>
      </w:pPr>
    </w:p>
    <w:p w14:paraId="7DC026B8" w14:textId="4F9A5236" w:rsidR="00764010" w:rsidRPr="00764010" w:rsidRDefault="00764010" w:rsidP="00764010">
      <w:pPr>
        <w:rPr>
          <w:rFonts w:ascii="Times New Roman" w:hAnsi="Times New Roman" w:cs="Times New Roman"/>
          <w:sz w:val="32"/>
          <w:szCs w:val="32"/>
        </w:rPr>
      </w:pPr>
    </w:p>
    <w:p w14:paraId="6E26E293" w14:textId="64CF1AA2" w:rsidR="00764010" w:rsidRDefault="00764010" w:rsidP="00764010">
      <w:pPr>
        <w:rPr>
          <w:rFonts w:ascii="Times New Roman" w:hAnsi="Times New Roman" w:cs="Times New Roman"/>
          <w:b/>
          <w:bCs/>
          <w:sz w:val="32"/>
          <w:szCs w:val="32"/>
        </w:rPr>
      </w:pPr>
    </w:p>
    <w:p w14:paraId="783DB528" w14:textId="4DFCA65C" w:rsidR="00764010" w:rsidRPr="00764010" w:rsidRDefault="00764010" w:rsidP="00764010">
      <w:pPr>
        <w:tabs>
          <w:tab w:val="left" w:pos="4136"/>
        </w:tabs>
        <w:jc w:val="center"/>
        <w:rPr>
          <w:rFonts w:ascii="Times New Roman" w:hAnsi="Times New Roman" w:cs="Times New Roman"/>
          <w:sz w:val="24"/>
          <w:szCs w:val="24"/>
        </w:rPr>
      </w:pPr>
      <w:r w:rsidRPr="00764010">
        <w:rPr>
          <w:rFonts w:ascii="Times New Roman" w:hAnsi="Times New Roman" w:cs="Times New Roman"/>
          <w:sz w:val="24"/>
          <w:szCs w:val="24"/>
        </w:rPr>
        <w:t>Kupiškis</w:t>
      </w:r>
    </w:p>
    <w:p w14:paraId="55D68723" w14:textId="665D5F95" w:rsidR="003F7745" w:rsidRDefault="00764010" w:rsidP="00764010">
      <w:pPr>
        <w:tabs>
          <w:tab w:val="left" w:pos="4136"/>
        </w:tabs>
        <w:jc w:val="center"/>
        <w:rPr>
          <w:rFonts w:ascii="Times New Roman" w:hAnsi="Times New Roman" w:cs="Times New Roman"/>
          <w:sz w:val="24"/>
          <w:szCs w:val="24"/>
        </w:rPr>
      </w:pPr>
      <w:r w:rsidRPr="00764010">
        <w:rPr>
          <w:rFonts w:ascii="Times New Roman" w:hAnsi="Times New Roman" w:cs="Times New Roman"/>
          <w:sz w:val="24"/>
          <w:szCs w:val="24"/>
        </w:rPr>
        <w:t>2021 m.</w:t>
      </w:r>
    </w:p>
    <w:p w14:paraId="2728BF35" w14:textId="77777777" w:rsidR="003F7745" w:rsidRDefault="003F7745">
      <w:pPr>
        <w:rPr>
          <w:rFonts w:ascii="Times New Roman" w:hAnsi="Times New Roman" w:cs="Times New Roman"/>
          <w:sz w:val="24"/>
          <w:szCs w:val="24"/>
        </w:rPr>
      </w:pPr>
      <w:r>
        <w:rPr>
          <w:rFonts w:ascii="Times New Roman" w:hAnsi="Times New Roman" w:cs="Times New Roman"/>
          <w:sz w:val="24"/>
          <w:szCs w:val="24"/>
        </w:rPr>
        <w:br w:type="page"/>
      </w:r>
    </w:p>
    <w:p w14:paraId="4F7F6BF4" w14:textId="0720BDEE" w:rsidR="00764010" w:rsidRPr="00245EAA" w:rsidRDefault="003F7745" w:rsidP="00E44D8D">
      <w:pPr>
        <w:pStyle w:val="Antrat1"/>
        <w:jc w:val="center"/>
        <w:rPr>
          <w:rFonts w:ascii="Times New Roman" w:hAnsi="Times New Roman" w:cs="Times New Roman"/>
          <w:b/>
          <w:bCs/>
          <w:color w:val="auto"/>
          <w:sz w:val="24"/>
          <w:szCs w:val="24"/>
        </w:rPr>
      </w:pPr>
      <w:bookmarkStart w:id="0" w:name="_Toc88749336"/>
      <w:r w:rsidRPr="00245EAA">
        <w:rPr>
          <w:rFonts w:ascii="Times New Roman" w:hAnsi="Times New Roman" w:cs="Times New Roman"/>
          <w:b/>
          <w:bCs/>
          <w:color w:val="auto"/>
          <w:sz w:val="24"/>
          <w:szCs w:val="24"/>
        </w:rPr>
        <w:lastRenderedPageBreak/>
        <w:t>TURINYS</w:t>
      </w:r>
      <w:bookmarkEnd w:id="0"/>
    </w:p>
    <w:sdt>
      <w:sdtPr>
        <w:rPr>
          <w:rFonts w:ascii="Times New Roman" w:eastAsiaTheme="minorHAnsi" w:hAnsi="Times New Roman" w:cs="Times New Roman"/>
          <w:color w:val="auto"/>
          <w:sz w:val="22"/>
          <w:szCs w:val="22"/>
          <w:lang w:eastAsia="en-US"/>
        </w:rPr>
        <w:id w:val="-93404976"/>
        <w:docPartObj>
          <w:docPartGallery w:val="Table of Contents"/>
          <w:docPartUnique/>
        </w:docPartObj>
      </w:sdtPr>
      <w:sdtEndPr>
        <w:rPr>
          <w:rFonts w:asciiTheme="minorHAnsi" w:hAnsiTheme="minorHAnsi" w:cstheme="minorBidi"/>
          <w:b/>
          <w:bCs/>
        </w:rPr>
      </w:sdtEndPr>
      <w:sdtContent>
        <w:p w14:paraId="29D7469B" w14:textId="48309DE6" w:rsidR="00A65CF3" w:rsidRPr="00A65CF3" w:rsidRDefault="00A65CF3" w:rsidP="00A65CF3">
          <w:pPr>
            <w:pStyle w:val="Turinioantrat"/>
            <w:rPr>
              <w:rFonts w:ascii="Times New Roman" w:hAnsi="Times New Roman" w:cs="Times New Roman"/>
              <w:noProof/>
              <w:sz w:val="22"/>
              <w:szCs w:val="22"/>
            </w:rPr>
          </w:pPr>
          <w:r w:rsidRPr="00A65CF3">
            <w:rPr>
              <w:rFonts w:ascii="Times New Roman" w:hAnsi="Times New Roman" w:cs="Times New Roman"/>
            </w:rPr>
            <w:fldChar w:fldCharType="begin"/>
          </w:r>
          <w:r w:rsidRPr="00A65CF3">
            <w:rPr>
              <w:rFonts w:ascii="Times New Roman" w:hAnsi="Times New Roman" w:cs="Times New Roman"/>
            </w:rPr>
            <w:instrText xml:space="preserve"> TOC \o "1-3" \h \z \u </w:instrText>
          </w:r>
          <w:r w:rsidRPr="00A65CF3">
            <w:rPr>
              <w:rFonts w:ascii="Times New Roman" w:hAnsi="Times New Roman" w:cs="Times New Roman"/>
            </w:rPr>
            <w:fldChar w:fldCharType="separate"/>
          </w:r>
        </w:p>
        <w:p w14:paraId="42BC6F1E" w14:textId="1323A3D0" w:rsidR="00A65CF3" w:rsidRPr="00A65CF3" w:rsidRDefault="00894CE0" w:rsidP="00741E69">
          <w:pPr>
            <w:pStyle w:val="Turinys1"/>
          </w:pPr>
          <w:hyperlink w:anchor="_Toc88749337" w:history="1">
            <w:r w:rsidR="00A65CF3" w:rsidRPr="00A65CF3">
              <w:rPr>
                <w:rStyle w:val="Hipersaitas"/>
              </w:rPr>
              <w:t>PLANO TIKSLINIMO LAPAS</w:t>
            </w:r>
            <w:r w:rsidR="00A65CF3" w:rsidRPr="00A65CF3">
              <w:rPr>
                <w:webHidden/>
              </w:rPr>
              <w:tab/>
            </w:r>
            <w:r w:rsidR="00A65CF3" w:rsidRPr="00A65CF3">
              <w:rPr>
                <w:webHidden/>
              </w:rPr>
              <w:fldChar w:fldCharType="begin"/>
            </w:r>
            <w:r w:rsidR="00A65CF3" w:rsidRPr="00A65CF3">
              <w:rPr>
                <w:webHidden/>
              </w:rPr>
              <w:instrText xml:space="preserve"> PAGEREF _Toc88749337 \h </w:instrText>
            </w:r>
            <w:r w:rsidR="00A65CF3" w:rsidRPr="00A65CF3">
              <w:rPr>
                <w:webHidden/>
              </w:rPr>
            </w:r>
            <w:r w:rsidR="00A65CF3" w:rsidRPr="00A65CF3">
              <w:rPr>
                <w:webHidden/>
              </w:rPr>
              <w:fldChar w:fldCharType="separate"/>
            </w:r>
            <w:r w:rsidR="005B3BE3">
              <w:rPr>
                <w:webHidden/>
              </w:rPr>
              <w:t>6</w:t>
            </w:r>
            <w:r w:rsidR="00A65CF3" w:rsidRPr="00A65CF3">
              <w:rPr>
                <w:webHidden/>
              </w:rPr>
              <w:fldChar w:fldCharType="end"/>
            </w:r>
          </w:hyperlink>
        </w:p>
        <w:p w14:paraId="51FF9E53" w14:textId="35A37499" w:rsidR="00A65CF3" w:rsidRPr="00A65CF3" w:rsidRDefault="00894CE0" w:rsidP="00741E69">
          <w:pPr>
            <w:pStyle w:val="Turinys1"/>
          </w:pPr>
          <w:hyperlink w:anchor="_Toc88749338" w:history="1">
            <w:r w:rsidR="00A65CF3" w:rsidRPr="00A65CF3">
              <w:rPr>
                <w:rStyle w:val="Hipersaitas"/>
              </w:rPr>
              <w:t>PLANO ATNAUJINIMO LAPAS</w:t>
            </w:r>
            <w:r w:rsidR="00A65CF3" w:rsidRPr="00A65CF3">
              <w:rPr>
                <w:webHidden/>
              </w:rPr>
              <w:tab/>
            </w:r>
            <w:r w:rsidR="00A65CF3" w:rsidRPr="00A65CF3">
              <w:rPr>
                <w:webHidden/>
              </w:rPr>
              <w:fldChar w:fldCharType="begin"/>
            </w:r>
            <w:r w:rsidR="00A65CF3" w:rsidRPr="00A65CF3">
              <w:rPr>
                <w:webHidden/>
              </w:rPr>
              <w:instrText xml:space="preserve"> PAGEREF _Toc88749338 \h </w:instrText>
            </w:r>
            <w:r w:rsidR="00A65CF3" w:rsidRPr="00A65CF3">
              <w:rPr>
                <w:webHidden/>
              </w:rPr>
            </w:r>
            <w:r w:rsidR="00A65CF3" w:rsidRPr="00A65CF3">
              <w:rPr>
                <w:webHidden/>
              </w:rPr>
              <w:fldChar w:fldCharType="separate"/>
            </w:r>
            <w:r w:rsidR="005B3BE3">
              <w:rPr>
                <w:webHidden/>
              </w:rPr>
              <w:t>7</w:t>
            </w:r>
            <w:r w:rsidR="00A65CF3" w:rsidRPr="00A65CF3">
              <w:rPr>
                <w:webHidden/>
              </w:rPr>
              <w:fldChar w:fldCharType="end"/>
            </w:r>
          </w:hyperlink>
        </w:p>
        <w:p w14:paraId="5669BA7B" w14:textId="72FF4CE3" w:rsidR="00A65CF3" w:rsidRPr="00A65CF3" w:rsidRDefault="00894CE0" w:rsidP="00741E69">
          <w:pPr>
            <w:pStyle w:val="Turinys1"/>
          </w:pPr>
          <w:hyperlink w:anchor="_Toc88749339" w:history="1">
            <w:r w:rsidR="00A65CF3" w:rsidRPr="00A65CF3">
              <w:rPr>
                <w:rStyle w:val="Hipersaitas"/>
              </w:rPr>
              <w:t>PLANO KOPIJŲ (PLANO IŠRAŠŲ) SKIRSTYMO LAPAS</w:t>
            </w:r>
            <w:r w:rsidR="00A65CF3" w:rsidRPr="00A65CF3">
              <w:rPr>
                <w:webHidden/>
              </w:rPr>
              <w:tab/>
            </w:r>
            <w:r w:rsidR="00A65CF3" w:rsidRPr="00A65CF3">
              <w:rPr>
                <w:webHidden/>
              </w:rPr>
              <w:fldChar w:fldCharType="begin"/>
            </w:r>
            <w:r w:rsidR="00A65CF3" w:rsidRPr="00A65CF3">
              <w:rPr>
                <w:webHidden/>
              </w:rPr>
              <w:instrText xml:space="preserve"> PAGEREF _Toc88749339 \h </w:instrText>
            </w:r>
            <w:r w:rsidR="00A65CF3" w:rsidRPr="00A65CF3">
              <w:rPr>
                <w:webHidden/>
              </w:rPr>
            </w:r>
            <w:r w:rsidR="00A65CF3" w:rsidRPr="00A65CF3">
              <w:rPr>
                <w:webHidden/>
              </w:rPr>
              <w:fldChar w:fldCharType="separate"/>
            </w:r>
            <w:r w:rsidR="005B3BE3">
              <w:rPr>
                <w:webHidden/>
              </w:rPr>
              <w:t>8</w:t>
            </w:r>
            <w:r w:rsidR="00A65CF3" w:rsidRPr="00A65CF3">
              <w:rPr>
                <w:webHidden/>
              </w:rPr>
              <w:fldChar w:fldCharType="end"/>
            </w:r>
          </w:hyperlink>
        </w:p>
        <w:p w14:paraId="48C229FF" w14:textId="79C671EA" w:rsidR="00A65CF3" w:rsidRPr="00A65CF3" w:rsidRDefault="00A65CF3" w:rsidP="00741E69">
          <w:pPr>
            <w:pStyle w:val="Turinys1"/>
          </w:pPr>
          <w:r w:rsidRPr="00812F2C">
            <w:rPr>
              <w:rStyle w:val="Hipersaitas"/>
              <w:color w:val="auto"/>
              <w:u w:val="none"/>
            </w:rPr>
            <w:t>I SKYRIUS</w:t>
          </w:r>
          <w:r w:rsidRPr="00A65CF3">
            <w:rPr>
              <w:rStyle w:val="Hipersaitas"/>
              <w:u w:val="none"/>
            </w:rPr>
            <w:t xml:space="preserve"> </w:t>
          </w:r>
          <w:hyperlink w:anchor="_Toc88749341" w:history="1">
            <w:r w:rsidRPr="00A65CF3">
              <w:rPr>
                <w:rStyle w:val="Hipersaitas"/>
                <w:u w:val="none"/>
              </w:rPr>
              <w:t>BENDROSIOS NUOSTATOS</w:t>
            </w:r>
            <w:r w:rsidRPr="00A65CF3">
              <w:rPr>
                <w:webHidden/>
              </w:rPr>
              <w:tab/>
            </w:r>
            <w:r w:rsidRPr="00A65CF3">
              <w:rPr>
                <w:webHidden/>
              </w:rPr>
              <w:fldChar w:fldCharType="begin"/>
            </w:r>
            <w:r w:rsidRPr="00A65CF3">
              <w:rPr>
                <w:webHidden/>
              </w:rPr>
              <w:instrText xml:space="preserve"> PAGEREF _Toc88749341 \h </w:instrText>
            </w:r>
            <w:r w:rsidRPr="00A65CF3">
              <w:rPr>
                <w:webHidden/>
              </w:rPr>
            </w:r>
            <w:r w:rsidRPr="00A65CF3">
              <w:rPr>
                <w:webHidden/>
              </w:rPr>
              <w:fldChar w:fldCharType="separate"/>
            </w:r>
            <w:r w:rsidR="005B3BE3">
              <w:rPr>
                <w:webHidden/>
              </w:rPr>
              <w:t>9</w:t>
            </w:r>
            <w:r w:rsidRPr="00A65CF3">
              <w:rPr>
                <w:webHidden/>
              </w:rPr>
              <w:fldChar w:fldCharType="end"/>
            </w:r>
          </w:hyperlink>
        </w:p>
        <w:p w14:paraId="5BD1F7F2" w14:textId="0B218A25" w:rsidR="00A65CF3" w:rsidRPr="00A65CF3" w:rsidRDefault="00894CE0">
          <w:pPr>
            <w:pStyle w:val="Turinys2"/>
            <w:tabs>
              <w:tab w:val="right" w:leader="dot" w:pos="9628"/>
            </w:tabs>
            <w:rPr>
              <w:rFonts w:ascii="Times New Roman" w:hAnsi="Times New Roman" w:cs="Times New Roman"/>
              <w:noProof/>
            </w:rPr>
          </w:pPr>
          <w:hyperlink w:anchor="_Toc88749342" w:history="1">
            <w:r w:rsidR="00A65CF3" w:rsidRPr="00A65CF3">
              <w:rPr>
                <w:rStyle w:val="Hipersaitas"/>
                <w:rFonts w:ascii="Times New Roman" w:eastAsia="Times New Roman" w:hAnsi="Times New Roman" w:cs="Times New Roman"/>
                <w:b/>
                <w:bCs/>
                <w:noProof/>
                <w:lang w:eastAsia="lt-LT"/>
              </w:rPr>
              <w:t>1.2. Įsakymas dėl plano patvirtinimo</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_Toc88749342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10</w:t>
            </w:r>
            <w:r w:rsidR="00A65CF3" w:rsidRPr="00A65CF3">
              <w:rPr>
                <w:rFonts w:ascii="Times New Roman" w:hAnsi="Times New Roman" w:cs="Times New Roman"/>
                <w:noProof/>
                <w:webHidden/>
              </w:rPr>
              <w:fldChar w:fldCharType="end"/>
            </w:r>
          </w:hyperlink>
        </w:p>
        <w:p w14:paraId="2121F6BA" w14:textId="0074B25C" w:rsidR="00A65CF3" w:rsidRPr="00A65CF3" w:rsidRDefault="00894CE0">
          <w:pPr>
            <w:pStyle w:val="Turinys2"/>
            <w:tabs>
              <w:tab w:val="right" w:leader="dot" w:pos="9628"/>
            </w:tabs>
            <w:rPr>
              <w:rFonts w:ascii="Times New Roman" w:hAnsi="Times New Roman" w:cs="Times New Roman"/>
              <w:noProof/>
            </w:rPr>
          </w:pPr>
          <w:hyperlink w:anchor="_Toc88749343" w:history="1">
            <w:r w:rsidR="00A65CF3" w:rsidRPr="00A65CF3">
              <w:rPr>
                <w:rStyle w:val="Hipersaitas"/>
                <w:rFonts w:ascii="Times New Roman" w:eastAsia="Times New Roman" w:hAnsi="Times New Roman" w:cs="Times New Roman"/>
                <w:b/>
                <w:bCs/>
                <w:noProof/>
                <w:lang w:eastAsia="lt-LT"/>
              </w:rPr>
              <w:t>1.3. Plano paskirtis ir tikslas</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_Toc88749343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11</w:t>
            </w:r>
            <w:r w:rsidR="00A65CF3" w:rsidRPr="00A65CF3">
              <w:rPr>
                <w:rFonts w:ascii="Times New Roman" w:hAnsi="Times New Roman" w:cs="Times New Roman"/>
                <w:noProof/>
                <w:webHidden/>
              </w:rPr>
              <w:fldChar w:fldCharType="end"/>
            </w:r>
          </w:hyperlink>
        </w:p>
        <w:p w14:paraId="2F03020E" w14:textId="336499C0" w:rsidR="00A65CF3" w:rsidRPr="00A65CF3" w:rsidRDefault="00894CE0">
          <w:pPr>
            <w:pStyle w:val="Turinys2"/>
            <w:tabs>
              <w:tab w:val="right" w:leader="dot" w:pos="9628"/>
            </w:tabs>
            <w:rPr>
              <w:rFonts w:ascii="Times New Roman" w:hAnsi="Times New Roman" w:cs="Times New Roman"/>
              <w:noProof/>
            </w:rPr>
          </w:pPr>
          <w:hyperlink w:anchor="_Toc88749344" w:history="1">
            <w:r w:rsidR="00A65CF3" w:rsidRPr="00A65CF3">
              <w:rPr>
                <w:rStyle w:val="Hipersaitas"/>
                <w:rFonts w:ascii="Times New Roman" w:eastAsia="Times New Roman" w:hAnsi="Times New Roman" w:cs="Times New Roman"/>
                <w:b/>
                <w:bCs/>
                <w:noProof/>
                <w:lang w:eastAsia="lt-LT"/>
              </w:rPr>
              <w:t>1.4. Kupiškio rajono savivaldybės trumpas apibūdinimas</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_Toc88749344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11</w:t>
            </w:r>
            <w:r w:rsidR="00A65CF3" w:rsidRPr="00A65CF3">
              <w:rPr>
                <w:rFonts w:ascii="Times New Roman" w:hAnsi="Times New Roman" w:cs="Times New Roman"/>
                <w:noProof/>
                <w:webHidden/>
              </w:rPr>
              <w:fldChar w:fldCharType="end"/>
            </w:r>
          </w:hyperlink>
        </w:p>
        <w:p w14:paraId="2172ADAD" w14:textId="7957EEF1" w:rsidR="00A65CF3" w:rsidRPr="00A65CF3" w:rsidRDefault="00894CE0">
          <w:pPr>
            <w:pStyle w:val="Turinys2"/>
            <w:tabs>
              <w:tab w:val="right" w:leader="dot" w:pos="9628"/>
            </w:tabs>
            <w:rPr>
              <w:rFonts w:ascii="Times New Roman" w:hAnsi="Times New Roman" w:cs="Times New Roman"/>
              <w:noProof/>
            </w:rPr>
          </w:pPr>
          <w:hyperlink w:anchor="_Toc88749345" w:history="1">
            <w:r w:rsidR="00A65CF3" w:rsidRPr="00A65CF3">
              <w:rPr>
                <w:rStyle w:val="Hipersaitas"/>
                <w:rFonts w:ascii="Times New Roman" w:eastAsia="Calibri" w:hAnsi="Times New Roman" w:cs="Times New Roman"/>
                <w:b/>
                <w:bCs/>
                <w:noProof/>
                <w:lang w:eastAsia="lt-LT"/>
              </w:rPr>
              <w:t>1.5. Kupiškio rajono seniūnijų trumpas apibūdinimas</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_Toc88749345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15</w:t>
            </w:r>
            <w:r w:rsidR="00A65CF3" w:rsidRPr="00A65CF3">
              <w:rPr>
                <w:rFonts w:ascii="Times New Roman" w:hAnsi="Times New Roman" w:cs="Times New Roman"/>
                <w:noProof/>
                <w:webHidden/>
              </w:rPr>
              <w:fldChar w:fldCharType="end"/>
            </w:r>
          </w:hyperlink>
        </w:p>
        <w:p w14:paraId="477D907A" w14:textId="7C1C4E14" w:rsidR="00A65CF3" w:rsidRPr="00A65CF3" w:rsidRDefault="00894CE0">
          <w:pPr>
            <w:pStyle w:val="Turinys3"/>
            <w:tabs>
              <w:tab w:val="right" w:leader="dot" w:pos="9628"/>
            </w:tabs>
            <w:rPr>
              <w:rFonts w:ascii="Times New Roman" w:hAnsi="Times New Roman" w:cs="Times New Roman"/>
              <w:noProof/>
            </w:rPr>
          </w:pPr>
          <w:hyperlink w:anchor="_Toc88749346" w:history="1">
            <w:r w:rsidR="00A65CF3" w:rsidRPr="00A65CF3">
              <w:rPr>
                <w:rStyle w:val="Hipersaitas"/>
                <w:rFonts w:ascii="Times New Roman" w:eastAsia="Calibri" w:hAnsi="Times New Roman" w:cs="Times New Roman"/>
                <w:b/>
                <w:bCs/>
                <w:noProof/>
                <w:lang w:eastAsia="lt-LT"/>
              </w:rPr>
              <w:t>1.5.1. Alizavos seniūnija</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_Toc88749346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15</w:t>
            </w:r>
            <w:r w:rsidR="00A65CF3" w:rsidRPr="00A65CF3">
              <w:rPr>
                <w:rFonts w:ascii="Times New Roman" w:hAnsi="Times New Roman" w:cs="Times New Roman"/>
                <w:noProof/>
                <w:webHidden/>
              </w:rPr>
              <w:fldChar w:fldCharType="end"/>
            </w:r>
          </w:hyperlink>
        </w:p>
        <w:p w14:paraId="371C6EDD" w14:textId="0F308401" w:rsidR="00A65CF3" w:rsidRPr="00A65CF3" w:rsidRDefault="00894CE0">
          <w:pPr>
            <w:pStyle w:val="Turinys3"/>
            <w:tabs>
              <w:tab w:val="right" w:leader="dot" w:pos="9628"/>
            </w:tabs>
            <w:rPr>
              <w:rFonts w:ascii="Times New Roman" w:hAnsi="Times New Roman" w:cs="Times New Roman"/>
              <w:noProof/>
            </w:rPr>
          </w:pPr>
          <w:hyperlink w:anchor="_Toc88749347" w:history="1">
            <w:r w:rsidR="00A65CF3" w:rsidRPr="00A65CF3">
              <w:rPr>
                <w:rStyle w:val="Hipersaitas"/>
                <w:rFonts w:ascii="Times New Roman" w:eastAsia="Calibri" w:hAnsi="Times New Roman" w:cs="Times New Roman"/>
                <w:b/>
                <w:bCs/>
                <w:noProof/>
                <w:lang w:eastAsia="lt-LT"/>
              </w:rPr>
              <w:t>1.5.2. Subačiaus seniūnija</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_Toc88749347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15</w:t>
            </w:r>
            <w:r w:rsidR="00A65CF3" w:rsidRPr="00A65CF3">
              <w:rPr>
                <w:rFonts w:ascii="Times New Roman" w:hAnsi="Times New Roman" w:cs="Times New Roman"/>
                <w:noProof/>
                <w:webHidden/>
              </w:rPr>
              <w:fldChar w:fldCharType="end"/>
            </w:r>
          </w:hyperlink>
        </w:p>
        <w:p w14:paraId="58D5E641" w14:textId="3B6E34CF" w:rsidR="00A65CF3" w:rsidRPr="00A65CF3" w:rsidRDefault="00894CE0">
          <w:pPr>
            <w:pStyle w:val="Turinys3"/>
            <w:tabs>
              <w:tab w:val="right" w:leader="dot" w:pos="9628"/>
            </w:tabs>
            <w:rPr>
              <w:rFonts w:ascii="Times New Roman" w:hAnsi="Times New Roman" w:cs="Times New Roman"/>
              <w:noProof/>
            </w:rPr>
          </w:pPr>
          <w:hyperlink w:anchor="_Toc88749348" w:history="1">
            <w:r w:rsidR="00A65CF3" w:rsidRPr="00A65CF3">
              <w:rPr>
                <w:rStyle w:val="Hipersaitas"/>
                <w:rFonts w:ascii="Times New Roman" w:hAnsi="Times New Roman" w:cs="Times New Roman"/>
                <w:b/>
                <w:bCs/>
                <w:noProof/>
                <w:lang w:eastAsia="lt-LT"/>
              </w:rPr>
              <w:t>1.5.3. Kupiškio seniūnija</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_Toc88749348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16</w:t>
            </w:r>
            <w:r w:rsidR="00A65CF3" w:rsidRPr="00A65CF3">
              <w:rPr>
                <w:rFonts w:ascii="Times New Roman" w:hAnsi="Times New Roman" w:cs="Times New Roman"/>
                <w:noProof/>
                <w:webHidden/>
              </w:rPr>
              <w:fldChar w:fldCharType="end"/>
            </w:r>
          </w:hyperlink>
        </w:p>
        <w:p w14:paraId="20EF40E1" w14:textId="3D8C804D" w:rsidR="00A65CF3" w:rsidRPr="00A65CF3" w:rsidRDefault="00894CE0">
          <w:pPr>
            <w:pStyle w:val="Turinys3"/>
            <w:tabs>
              <w:tab w:val="right" w:leader="dot" w:pos="9628"/>
            </w:tabs>
            <w:rPr>
              <w:rFonts w:ascii="Times New Roman" w:hAnsi="Times New Roman" w:cs="Times New Roman"/>
              <w:noProof/>
            </w:rPr>
          </w:pPr>
          <w:hyperlink w:anchor="_Toc88749349" w:history="1">
            <w:r w:rsidR="00A65CF3" w:rsidRPr="00A65CF3">
              <w:rPr>
                <w:rStyle w:val="Hipersaitas"/>
                <w:rFonts w:ascii="Times New Roman" w:eastAsia="Calibri" w:hAnsi="Times New Roman" w:cs="Times New Roman"/>
                <w:b/>
                <w:bCs/>
                <w:noProof/>
                <w:lang w:eastAsia="lt-LT"/>
              </w:rPr>
              <w:t>1.5.4. Noriūnų seniūnija</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_Toc88749349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16</w:t>
            </w:r>
            <w:r w:rsidR="00A65CF3" w:rsidRPr="00A65CF3">
              <w:rPr>
                <w:rFonts w:ascii="Times New Roman" w:hAnsi="Times New Roman" w:cs="Times New Roman"/>
                <w:noProof/>
                <w:webHidden/>
              </w:rPr>
              <w:fldChar w:fldCharType="end"/>
            </w:r>
          </w:hyperlink>
        </w:p>
        <w:p w14:paraId="1598B57B" w14:textId="35A3CF06" w:rsidR="00A65CF3" w:rsidRPr="00A65CF3" w:rsidRDefault="00894CE0">
          <w:pPr>
            <w:pStyle w:val="Turinys3"/>
            <w:tabs>
              <w:tab w:val="right" w:leader="dot" w:pos="9628"/>
            </w:tabs>
            <w:rPr>
              <w:rFonts w:ascii="Times New Roman" w:hAnsi="Times New Roman" w:cs="Times New Roman"/>
              <w:noProof/>
            </w:rPr>
          </w:pPr>
          <w:hyperlink w:anchor="_Toc88749350" w:history="1">
            <w:r w:rsidR="00A65CF3" w:rsidRPr="00A65CF3">
              <w:rPr>
                <w:rStyle w:val="Hipersaitas"/>
                <w:rFonts w:ascii="Times New Roman" w:hAnsi="Times New Roman" w:cs="Times New Roman"/>
                <w:b/>
                <w:bCs/>
                <w:noProof/>
                <w:lang w:eastAsia="lt-LT"/>
              </w:rPr>
              <w:t>1.5.5. Skapiškio seniūnija</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_Toc88749350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16</w:t>
            </w:r>
            <w:r w:rsidR="00A65CF3" w:rsidRPr="00A65CF3">
              <w:rPr>
                <w:rFonts w:ascii="Times New Roman" w:hAnsi="Times New Roman" w:cs="Times New Roman"/>
                <w:noProof/>
                <w:webHidden/>
              </w:rPr>
              <w:fldChar w:fldCharType="end"/>
            </w:r>
          </w:hyperlink>
        </w:p>
        <w:p w14:paraId="1E76FCF0" w14:textId="0740A2F8" w:rsidR="00A65CF3" w:rsidRPr="00A65CF3" w:rsidRDefault="00894CE0">
          <w:pPr>
            <w:pStyle w:val="Turinys3"/>
            <w:tabs>
              <w:tab w:val="right" w:leader="dot" w:pos="9628"/>
            </w:tabs>
            <w:rPr>
              <w:rFonts w:ascii="Times New Roman" w:hAnsi="Times New Roman" w:cs="Times New Roman"/>
              <w:noProof/>
            </w:rPr>
          </w:pPr>
          <w:hyperlink w:anchor="_Toc88749351" w:history="1">
            <w:r w:rsidR="00A65CF3" w:rsidRPr="00A65CF3">
              <w:rPr>
                <w:rStyle w:val="Hipersaitas"/>
                <w:rFonts w:ascii="Times New Roman" w:hAnsi="Times New Roman" w:cs="Times New Roman"/>
                <w:b/>
                <w:bCs/>
                <w:noProof/>
                <w:lang w:eastAsia="lt-LT"/>
              </w:rPr>
              <w:t>1.5.6. Šimonių seniūnija</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_Toc88749351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16</w:t>
            </w:r>
            <w:r w:rsidR="00A65CF3" w:rsidRPr="00A65CF3">
              <w:rPr>
                <w:rFonts w:ascii="Times New Roman" w:hAnsi="Times New Roman" w:cs="Times New Roman"/>
                <w:noProof/>
                <w:webHidden/>
              </w:rPr>
              <w:fldChar w:fldCharType="end"/>
            </w:r>
          </w:hyperlink>
        </w:p>
        <w:p w14:paraId="55D24114" w14:textId="2A67DA50" w:rsidR="00A65CF3" w:rsidRPr="00A65CF3" w:rsidRDefault="00894CE0">
          <w:pPr>
            <w:pStyle w:val="Turinys2"/>
            <w:tabs>
              <w:tab w:val="right" w:leader="dot" w:pos="9628"/>
            </w:tabs>
            <w:rPr>
              <w:rFonts w:ascii="Times New Roman" w:hAnsi="Times New Roman" w:cs="Times New Roman"/>
              <w:noProof/>
            </w:rPr>
          </w:pPr>
          <w:hyperlink w:anchor="_Toc88749352" w:history="1">
            <w:r w:rsidR="00A65CF3" w:rsidRPr="00A65CF3">
              <w:rPr>
                <w:rStyle w:val="Hipersaitas"/>
                <w:rFonts w:ascii="Times New Roman" w:hAnsi="Times New Roman" w:cs="Times New Roman"/>
                <w:b/>
                <w:bCs/>
                <w:noProof/>
                <w:lang w:eastAsia="lt-LT"/>
              </w:rPr>
              <w:t>1.6. Plane vartojamos sąvokos ir santrumpos</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_Toc88749352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17</w:t>
            </w:r>
            <w:r w:rsidR="00A65CF3" w:rsidRPr="00A65CF3">
              <w:rPr>
                <w:rFonts w:ascii="Times New Roman" w:hAnsi="Times New Roman" w:cs="Times New Roman"/>
                <w:noProof/>
                <w:webHidden/>
              </w:rPr>
              <w:fldChar w:fldCharType="end"/>
            </w:r>
          </w:hyperlink>
        </w:p>
        <w:p w14:paraId="7E177773" w14:textId="79237152" w:rsidR="00A65CF3" w:rsidRPr="00A65CF3" w:rsidRDefault="00894CE0">
          <w:pPr>
            <w:pStyle w:val="Turinys3"/>
            <w:tabs>
              <w:tab w:val="right" w:leader="dot" w:pos="9628"/>
            </w:tabs>
            <w:rPr>
              <w:rFonts w:ascii="Times New Roman" w:hAnsi="Times New Roman" w:cs="Times New Roman"/>
              <w:noProof/>
            </w:rPr>
          </w:pPr>
          <w:hyperlink w:anchor="_Toc88749353" w:history="1">
            <w:r w:rsidR="00A65CF3" w:rsidRPr="00A65CF3">
              <w:rPr>
                <w:rStyle w:val="Hipersaitas"/>
                <w:rFonts w:ascii="Times New Roman" w:hAnsi="Times New Roman" w:cs="Times New Roman"/>
                <w:b/>
                <w:bCs/>
                <w:noProof/>
                <w:lang w:eastAsia="lt-LT"/>
              </w:rPr>
              <w:t>1.6.1. Plane vartojamos sąvokos:</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_Toc88749353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17</w:t>
            </w:r>
            <w:r w:rsidR="00A65CF3" w:rsidRPr="00A65CF3">
              <w:rPr>
                <w:rFonts w:ascii="Times New Roman" w:hAnsi="Times New Roman" w:cs="Times New Roman"/>
                <w:noProof/>
                <w:webHidden/>
              </w:rPr>
              <w:fldChar w:fldCharType="end"/>
            </w:r>
          </w:hyperlink>
        </w:p>
        <w:p w14:paraId="654E7927" w14:textId="3F899EE7" w:rsidR="00A65CF3" w:rsidRPr="00A65CF3" w:rsidRDefault="00894CE0">
          <w:pPr>
            <w:pStyle w:val="Turinys3"/>
            <w:tabs>
              <w:tab w:val="right" w:leader="dot" w:pos="9628"/>
            </w:tabs>
            <w:rPr>
              <w:rFonts w:ascii="Times New Roman" w:hAnsi="Times New Roman" w:cs="Times New Roman"/>
              <w:noProof/>
            </w:rPr>
          </w:pPr>
          <w:hyperlink w:anchor="_Toc88749354" w:history="1">
            <w:r w:rsidR="00A65CF3" w:rsidRPr="00A65CF3">
              <w:rPr>
                <w:rStyle w:val="Hipersaitas"/>
                <w:rFonts w:ascii="Times New Roman" w:hAnsi="Times New Roman" w:cs="Times New Roman"/>
                <w:b/>
                <w:bCs/>
                <w:noProof/>
                <w:lang w:eastAsia="lt-LT"/>
              </w:rPr>
              <w:t>1.6.2. Plane vartojamos santrumpos:</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_Toc88749354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20</w:t>
            </w:r>
            <w:r w:rsidR="00A65CF3" w:rsidRPr="00A65CF3">
              <w:rPr>
                <w:rFonts w:ascii="Times New Roman" w:hAnsi="Times New Roman" w:cs="Times New Roman"/>
                <w:noProof/>
                <w:webHidden/>
              </w:rPr>
              <w:fldChar w:fldCharType="end"/>
            </w:r>
          </w:hyperlink>
        </w:p>
        <w:p w14:paraId="0E8AA91C" w14:textId="48EC8978" w:rsidR="00A65CF3" w:rsidRPr="00A65CF3" w:rsidRDefault="00894CE0">
          <w:pPr>
            <w:pStyle w:val="Turinys2"/>
            <w:tabs>
              <w:tab w:val="right" w:leader="dot" w:pos="9628"/>
            </w:tabs>
            <w:rPr>
              <w:rFonts w:ascii="Times New Roman" w:hAnsi="Times New Roman" w:cs="Times New Roman"/>
              <w:noProof/>
            </w:rPr>
          </w:pPr>
          <w:hyperlink w:anchor="_Toc88749355" w:history="1">
            <w:r w:rsidR="00A65CF3" w:rsidRPr="00A65CF3">
              <w:rPr>
                <w:rStyle w:val="Hipersaitas"/>
                <w:rFonts w:ascii="Times New Roman" w:eastAsia="Calibri" w:hAnsi="Times New Roman" w:cs="Times New Roman"/>
                <w:b/>
                <w:bCs/>
                <w:noProof/>
                <w:lang w:eastAsia="lt-LT"/>
              </w:rPr>
              <w:t>1.7. Plano aktyvinimas ir atšaukimas</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_Toc88749355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21</w:t>
            </w:r>
            <w:r w:rsidR="00A65CF3" w:rsidRPr="00A65CF3">
              <w:rPr>
                <w:rFonts w:ascii="Times New Roman" w:hAnsi="Times New Roman" w:cs="Times New Roman"/>
                <w:noProof/>
                <w:webHidden/>
              </w:rPr>
              <w:fldChar w:fldCharType="end"/>
            </w:r>
          </w:hyperlink>
        </w:p>
        <w:p w14:paraId="788645C6" w14:textId="77CF6E63" w:rsidR="00A65CF3" w:rsidRPr="00A65CF3" w:rsidRDefault="00894CE0">
          <w:pPr>
            <w:pStyle w:val="Turinys3"/>
            <w:tabs>
              <w:tab w:val="right" w:leader="dot" w:pos="9628"/>
            </w:tabs>
            <w:rPr>
              <w:rFonts w:ascii="Times New Roman" w:hAnsi="Times New Roman" w:cs="Times New Roman"/>
              <w:noProof/>
            </w:rPr>
          </w:pPr>
          <w:hyperlink w:anchor="_Toc88749356" w:history="1">
            <w:r w:rsidR="00A65CF3" w:rsidRPr="00A65CF3">
              <w:rPr>
                <w:rStyle w:val="Hipersaitas"/>
                <w:rFonts w:ascii="Times New Roman" w:hAnsi="Times New Roman" w:cs="Times New Roman"/>
                <w:b/>
                <w:bCs/>
                <w:noProof/>
                <w:lang w:eastAsia="lt-LT"/>
              </w:rPr>
              <w:t>1.7.1. Civilinės saugos sistemos parengties lygiai, jų skelbimas ir atšaukimas</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_Toc88749356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21</w:t>
            </w:r>
            <w:r w:rsidR="00A65CF3" w:rsidRPr="00A65CF3">
              <w:rPr>
                <w:rFonts w:ascii="Times New Roman" w:hAnsi="Times New Roman" w:cs="Times New Roman"/>
                <w:noProof/>
                <w:webHidden/>
              </w:rPr>
              <w:fldChar w:fldCharType="end"/>
            </w:r>
          </w:hyperlink>
        </w:p>
        <w:p w14:paraId="522FBC62" w14:textId="3111F752" w:rsidR="00A65CF3" w:rsidRPr="00A65CF3" w:rsidRDefault="00894CE0">
          <w:pPr>
            <w:pStyle w:val="Turinys3"/>
            <w:tabs>
              <w:tab w:val="right" w:leader="dot" w:pos="9628"/>
            </w:tabs>
            <w:rPr>
              <w:rFonts w:ascii="Times New Roman" w:hAnsi="Times New Roman" w:cs="Times New Roman"/>
              <w:noProof/>
            </w:rPr>
          </w:pPr>
          <w:hyperlink w:anchor="_Toc88749357" w:history="1">
            <w:r w:rsidR="00A65CF3" w:rsidRPr="00A65CF3">
              <w:rPr>
                <w:rStyle w:val="Hipersaitas"/>
                <w:rFonts w:ascii="Times New Roman" w:eastAsia="Times New Roman" w:hAnsi="Times New Roman" w:cs="Times New Roman"/>
                <w:b/>
                <w:bCs/>
                <w:noProof/>
                <w:lang w:eastAsia="lt-LT"/>
              </w:rPr>
              <w:t>1.7.2. Savivaldybės lygio ekstremaliosios situacijos skelbimas ir atšaukimas</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_Toc88749357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22</w:t>
            </w:r>
            <w:r w:rsidR="00A65CF3" w:rsidRPr="00A65CF3">
              <w:rPr>
                <w:rFonts w:ascii="Times New Roman" w:hAnsi="Times New Roman" w:cs="Times New Roman"/>
                <w:noProof/>
                <w:webHidden/>
              </w:rPr>
              <w:fldChar w:fldCharType="end"/>
            </w:r>
          </w:hyperlink>
        </w:p>
        <w:p w14:paraId="1392E389" w14:textId="638A9DD5" w:rsidR="00A65CF3" w:rsidRPr="00A65CF3" w:rsidRDefault="00A65CF3" w:rsidP="00741E69">
          <w:pPr>
            <w:pStyle w:val="Turinys1"/>
          </w:pPr>
          <w:r w:rsidRPr="00A65CF3">
            <w:rPr>
              <w:rStyle w:val="Hipersaitas"/>
              <w:color w:val="auto"/>
              <w:u w:val="none"/>
            </w:rPr>
            <w:t xml:space="preserve">II SKYRIUS </w:t>
          </w:r>
          <w:hyperlink w:anchor="_Toc88749359" w:history="1">
            <w:r w:rsidRPr="00A65CF3">
              <w:rPr>
                <w:rStyle w:val="Hipersaitas"/>
                <w:rFonts w:eastAsia="Times New Roman"/>
                <w:color w:val="auto"/>
                <w:u w:val="none"/>
                <w:lang w:eastAsia="lt-LT"/>
              </w:rPr>
              <w:t>GRESIANČIOS EKSTREMALIOS SITUACIJOS</w:t>
            </w:r>
            <w:r w:rsidRPr="00A65CF3">
              <w:rPr>
                <w:webHidden/>
              </w:rPr>
              <w:tab/>
            </w:r>
            <w:r w:rsidRPr="00A65CF3">
              <w:rPr>
                <w:webHidden/>
              </w:rPr>
              <w:fldChar w:fldCharType="begin"/>
            </w:r>
            <w:r w:rsidRPr="00A65CF3">
              <w:rPr>
                <w:webHidden/>
              </w:rPr>
              <w:instrText xml:space="preserve"> PAGEREF _Toc88749359 \h </w:instrText>
            </w:r>
            <w:r w:rsidRPr="00A65CF3">
              <w:rPr>
                <w:webHidden/>
              </w:rPr>
            </w:r>
            <w:r w:rsidRPr="00A65CF3">
              <w:rPr>
                <w:webHidden/>
              </w:rPr>
              <w:fldChar w:fldCharType="separate"/>
            </w:r>
            <w:r w:rsidR="005B3BE3">
              <w:rPr>
                <w:webHidden/>
              </w:rPr>
              <w:t>24</w:t>
            </w:r>
            <w:r w:rsidRPr="00A65CF3">
              <w:rPr>
                <w:webHidden/>
              </w:rPr>
              <w:fldChar w:fldCharType="end"/>
            </w:r>
          </w:hyperlink>
        </w:p>
        <w:p w14:paraId="14AA4BF9" w14:textId="683CB789" w:rsidR="00A65CF3" w:rsidRPr="00A65CF3" w:rsidRDefault="00A65CF3" w:rsidP="00741E69">
          <w:pPr>
            <w:pStyle w:val="Turinys1"/>
          </w:pPr>
          <w:r w:rsidRPr="00A65CF3">
            <w:rPr>
              <w:rStyle w:val="Hipersaitas"/>
              <w:color w:val="auto"/>
              <w:u w:val="none"/>
            </w:rPr>
            <w:t xml:space="preserve">III SKYRIUS </w:t>
          </w:r>
          <w:hyperlink w:anchor="_Toc88749361" w:history="1">
            <w:r w:rsidRPr="00A65CF3">
              <w:rPr>
                <w:rStyle w:val="Hipersaitas"/>
                <w:rFonts w:eastAsia="Times New Roman"/>
                <w:color w:val="auto"/>
                <w:u w:val="none"/>
                <w:lang w:eastAsia="lt-LT"/>
              </w:rPr>
              <w:t>PERSPĖJIMO IR INFORMAVIMO APIE GRESIANČIĄ AR SUSIDARIUSIĄ EKSTREMALIĄJĄ SITUACIJĄ ORGANIZAVIMAS</w:t>
            </w:r>
            <w:r w:rsidRPr="00A65CF3">
              <w:rPr>
                <w:webHidden/>
              </w:rPr>
              <w:tab/>
            </w:r>
            <w:r w:rsidRPr="00A65CF3">
              <w:rPr>
                <w:webHidden/>
              </w:rPr>
              <w:fldChar w:fldCharType="begin"/>
            </w:r>
            <w:r w:rsidRPr="00A65CF3">
              <w:rPr>
                <w:webHidden/>
              </w:rPr>
              <w:instrText xml:space="preserve"> PAGEREF _Toc88749361 \h </w:instrText>
            </w:r>
            <w:r w:rsidRPr="00A65CF3">
              <w:rPr>
                <w:webHidden/>
              </w:rPr>
            </w:r>
            <w:r w:rsidRPr="00A65CF3">
              <w:rPr>
                <w:webHidden/>
              </w:rPr>
              <w:fldChar w:fldCharType="separate"/>
            </w:r>
            <w:r w:rsidR="005B3BE3">
              <w:rPr>
                <w:webHidden/>
              </w:rPr>
              <w:t>27</w:t>
            </w:r>
            <w:r w:rsidRPr="00A65CF3">
              <w:rPr>
                <w:webHidden/>
              </w:rPr>
              <w:fldChar w:fldCharType="end"/>
            </w:r>
          </w:hyperlink>
        </w:p>
        <w:p w14:paraId="64313FC9" w14:textId="2BB995D4" w:rsidR="00A65CF3" w:rsidRPr="00A65CF3" w:rsidRDefault="00894CE0">
          <w:pPr>
            <w:pStyle w:val="Turinys2"/>
            <w:tabs>
              <w:tab w:val="right" w:leader="dot" w:pos="9628"/>
            </w:tabs>
            <w:rPr>
              <w:rFonts w:ascii="Times New Roman" w:hAnsi="Times New Roman" w:cs="Times New Roman"/>
              <w:noProof/>
            </w:rPr>
          </w:pPr>
          <w:hyperlink w:anchor="_Toc88749362" w:history="1">
            <w:r w:rsidR="00A65CF3" w:rsidRPr="00A65CF3">
              <w:rPr>
                <w:rStyle w:val="Hipersaitas"/>
                <w:rFonts w:ascii="Times New Roman" w:hAnsi="Times New Roman" w:cs="Times New Roman"/>
                <w:b/>
                <w:bCs/>
                <w:noProof/>
                <w:lang w:eastAsia="lt-LT"/>
              </w:rPr>
              <w:t>3.1. Savivaldybės administracijos vyriausiojo civilinės saugos specialisto veiksmai gavus savivaldybės administracijos direktoriaus ar savivaldybės ekstremaliosios situacijos operacijų vadovo nurodymą perspėti ir informuoti savivaldybės teritorijoje esančius gyventojus ir civilinės saugos sistemos subjektus</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_Toc88749362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28</w:t>
            </w:r>
            <w:r w:rsidR="00A65CF3" w:rsidRPr="00A65CF3">
              <w:rPr>
                <w:rFonts w:ascii="Times New Roman" w:hAnsi="Times New Roman" w:cs="Times New Roman"/>
                <w:noProof/>
                <w:webHidden/>
              </w:rPr>
              <w:fldChar w:fldCharType="end"/>
            </w:r>
          </w:hyperlink>
        </w:p>
        <w:p w14:paraId="5068E1ED" w14:textId="6112B18A" w:rsidR="00A65CF3" w:rsidRPr="00A65CF3" w:rsidRDefault="00894CE0">
          <w:pPr>
            <w:pStyle w:val="Turinys2"/>
            <w:tabs>
              <w:tab w:val="right" w:leader="dot" w:pos="9628"/>
            </w:tabs>
            <w:rPr>
              <w:rFonts w:ascii="Times New Roman" w:hAnsi="Times New Roman" w:cs="Times New Roman"/>
              <w:noProof/>
            </w:rPr>
          </w:pPr>
          <w:hyperlink w:anchor="_Toc88749363" w:history="1">
            <w:r w:rsidR="00A65CF3" w:rsidRPr="00A65CF3">
              <w:rPr>
                <w:rStyle w:val="Hipersaitas"/>
                <w:rFonts w:ascii="Times New Roman" w:eastAsia="Times New Roman" w:hAnsi="Times New Roman" w:cs="Times New Roman"/>
                <w:b/>
                <w:bCs/>
                <w:noProof/>
                <w:lang w:eastAsia="lt-LT"/>
              </w:rPr>
              <w:t xml:space="preserve">3.2. </w:t>
            </w:r>
            <w:r w:rsidR="00062DD2" w:rsidRPr="00062DD2">
              <w:rPr>
                <w:rStyle w:val="Hipersaitas"/>
                <w:rFonts w:ascii="Times New Roman" w:eastAsia="Times New Roman" w:hAnsi="Times New Roman" w:cs="Times New Roman"/>
                <w:b/>
                <w:bCs/>
                <w:noProof/>
                <w:lang w:eastAsia="lt-LT"/>
              </w:rPr>
              <w:t>Savivaldybės struktūrinis padalinys arba darbuotojas, atsakingas už perspėjimą, gavęs PGV struktūrinio padalinio arba darbuotojo, atsakingo už perspėjimą, nurodymus perspėti gyventojus, valstybės ir savivaldybių institucijas ir įstaigas, kitas įstaigas ir ūkio subjektus per PSS</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_Toc88749363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30</w:t>
            </w:r>
            <w:r w:rsidR="00A65CF3" w:rsidRPr="00A65CF3">
              <w:rPr>
                <w:rFonts w:ascii="Times New Roman" w:hAnsi="Times New Roman" w:cs="Times New Roman"/>
                <w:noProof/>
                <w:webHidden/>
              </w:rPr>
              <w:fldChar w:fldCharType="end"/>
            </w:r>
          </w:hyperlink>
        </w:p>
        <w:p w14:paraId="62B02E1E" w14:textId="29FC8205" w:rsidR="00A65CF3" w:rsidRPr="00A65CF3" w:rsidRDefault="00894CE0">
          <w:pPr>
            <w:pStyle w:val="Turinys2"/>
            <w:tabs>
              <w:tab w:val="right" w:leader="dot" w:pos="9628"/>
            </w:tabs>
            <w:rPr>
              <w:rFonts w:ascii="Times New Roman" w:hAnsi="Times New Roman" w:cs="Times New Roman"/>
              <w:noProof/>
            </w:rPr>
          </w:pPr>
          <w:hyperlink w:anchor="_Toc88749364" w:history="1">
            <w:r w:rsidR="00A65CF3" w:rsidRPr="00A65CF3">
              <w:rPr>
                <w:rStyle w:val="Hipersaitas"/>
                <w:rFonts w:ascii="Times New Roman" w:eastAsia="Calibri" w:hAnsi="Times New Roman" w:cs="Times New Roman"/>
                <w:b/>
                <w:bCs/>
                <w:noProof/>
                <w:lang w:eastAsia="lt-LT"/>
              </w:rPr>
              <w:t xml:space="preserve">3.3. </w:t>
            </w:r>
            <w:r w:rsidR="00A65CF3" w:rsidRPr="00A65CF3">
              <w:rPr>
                <w:rStyle w:val="Hipersaitas"/>
                <w:rFonts w:ascii="Times New Roman" w:eastAsia="Times New Roman" w:hAnsi="Times New Roman" w:cs="Times New Roman"/>
                <w:b/>
                <w:bCs/>
                <w:noProof/>
                <w:lang w:eastAsia="lt-LT"/>
              </w:rPr>
              <w:t>Savivaldybės administracijos vyriausiojo civilinės saugos specialisto veiksmai gavus pranešimą iš Priešgaisrinės apsaugos ir gelbėjimo departamento prie Vidaus reikalų ministerijos direktoriaus nustatytų ūkio subjektų, įregistruotų Valstybinės reikšmės ir pavojingų objektų registre, kuriems nėra rengiamas išorės avarinis planas</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_Toc88749364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30</w:t>
            </w:r>
            <w:r w:rsidR="00A65CF3" w:rsidRPr="00A65CF3">
              <w:rPr>
                <w:rFonts w:ascii="Times New Roman" w:hAnsi="Times New Roman" w:cs="Times New Roman"/>
                <w:noProof/>
                <w:webHidden/>
              </w:rPr>
              <w:fldChar w:fldCharType="end"/>
            </w:r>
          </w:hyperlink>
        </w:p>
        <w:p w14:paraId="1BE619C1" w14:textId="2EF111D8" w:rsidR="00A65CF3" w:rsidRPr="00A65CF3" w:rsidRDefault="00894CE0">
          <w:pPr>
            <w:pStyle w:val="Turinys2"/>
            <w:tabs>
              <w:tab w:val="right" w:leader="dot" w:pos="9628"/>
            </w:tabs>
            <w:rPr>
              <w:rFonts w:ascii="Times New Roman" w:hAnsi="Times New Roman" w:cs="Times New Roman"/>
              <w:noProof/>
            </w:rPr>
          </w:pPr>
          <w:hyperlink w:anchor="_Toc88749365" w:history="1">
            <w:r w:rsidR="00A65CF3" w:rsidRPr="00A65CF3">
              <w:rPr>
                <w:rStyle w:val="Hipersaitas"/>
                <w:rFonts w:ascii="Times New Roman" w:eastAsia="Calibri" w:hAnsi="Times New Roman" w:cs="Times New Roman"/>
                <w:b/>
                <w:bCs/>
                <w:noProof/>
                <w:lang w:eastAsia="lt-LT"/>
              </w:rPr>
              <w:t>3.4. Savivaldybės administracijos vyriausiojo civilinės saugos specialisto veiksmai dėl techninių kliūčių neveikiant perspėjimo ir informavimo sistemai</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_Toc88749365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31</w:t>
            </w:r>
            <w:r w:rsidR="00A65CF3" w:rsidRPr="00A65CF3">
              <w:rPr>
                <w:rFonts w:ascii="Times New Roman" w:hAnsi="Times New Roman" w:cs="Times New Roman"/>
                <w:noProof/>
                <w:webHidden/>
              </w:rPr>
              <w:fldChar w:fldCharType="end"/>
            </w:r>
          </w:hyperlink>
        </w:p>
        <w:p w14:paraId="6576C752" w14:textId="5247F43D" w:rsidR="00A65CF3" w:rsidRPr="00A65CF3" w:rsidRDefault="00894CE0">
          <w:pPr>
            <w:pStyle w:val="Turinys2"/>
            <w:tabs>
              <w:tab w:val="right" w:leader="dot" w:pos="9628"/>
            </w:tabs>
            <w:rPr>
              <w:rFonts w:ascii="Times New Roman" w:hAnsi="Times New Roman" w:cs="Times New Roman"/>
              <w:noProof/>
            </w:rPr>
          </w:pPr>
          <w:hyperlink w:anchor="_Toc88749366" w:history="1">
            <w:r w:rsidR="00A65CF3" w:rsidRPr="00A65CF3">
              <w:rPr>
                <w:rStyle w:val="Hipersaitas"/>
                <w:rFonts w:ascii="Times New Roman" w:eastAsia="Times New Roman" w:hAnsi="Times New Roman" w:cs="Times New Roman"/>
                <w:b/>
                <w:bCs/>
                <w:noProof/>
                <w:lang w:eastAsia="lt-LT"/>
              </w:rPr>
              <w:t>3.5. Pasiuntinių išvykimo tvarka ir maršrutai tose gyvenamosiose vietovėse, kuriose nėra sirenų arba nėra galimybių panaudoti kitų įspėjamųjų garsinių priemonių gyventojams, valstybės ir Savivaldybės institucijoms ir įstaigoms, kitoms įstaigoms, ūkio subjektams perspėti ir informuoti</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_Toc88749366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31</w:t>
            </w:r>
            <w:r w:rsidR="00A65CF3" w:rsidRPr="00A65CF3">
              <w:rPr>
                <w:rFonts w:ascii="Times New Roman" w:hAnsi="Times New Roman" w:cs="Times New Roman"/>
                <w:noProof/>
                <w:webHidden/>
              </w:rPr>
              <w:fldChar w:fldCharType="end"/>
            </w:r>
          </w:hyperlink>
        </w:p>
        <w:p w14:paraId="03C83B1A" w14:textId="57E3E08E" w:rsidR="00A65CF3" w:rsidRPr="00741E69" w:rsidRDefault="00741E69" w:rsidP="00741E69">
          <w:pPr>
            <w:pStyle w:val="Turinys1"/>
          </w:pPr>
          <w:r w:rsidRPr="00741E69">
            <w:rPr>
              <w:rStyle w:val="Hipersaitas"/>
              <w:color w:val="auto"/>
              <w:u w:val="none"/>
            </w:rPr>
            <w:lastRenderedPageBreak/>
            <w:t xml:space="preserve">IV SKYRIUS </w:t>
          </w:r>
          <w:hyperlink w:anchor="_Toc88749368" w:history="1">
            <w:r w:rsidR="00A65CF3" w:rsidRPr="00741E69">
              <w:rPr>
                <w:rStyle w:val="Hipersaitas"/>
                <w:color w:val="auto"/>
                <w:u w:val="none"/>
                <w:lang w:eastAsia="lt-LT"/>
              </w:rPr>
              <w:t>INFORMACIJOS APIE EKSTREMALŲJĮ ĮVYKĮ AR EKSTREMALIĄJĄ SITUACIJĄ GAVIMO IR PERDAVIMO TVARKA</w:t>
            </w:r>
            <w:r w:rsidR="00A65CF3" w:rsidRPr="00741E69">
              <w:rPr>
                <w:webHidden/>
              </w:rPr>
              <w:tab/>
            </w:r>
            <w:r w:rsidR="00A65CF3" w:rsidRPr="00741E69">
              <w:rPr>
                <w:webHidden/>
              </w:rPr>
              <w:fldChar w:fldCharType="begin"/>
            </w:r>
            <w:r w:rsidR="00A65CF3" w:rsidRPr="00741E69">
              <w:rPr>
                <w:webHidden/>
              </w:rPr>
              <w:instrText xml:space="preserve"> PAGEREF _Toc88749368 \h </w:instrText>
            </w:r>
            <w:r w:rsidR="00A65CF3" w:rsidRPr="00741E69">
              <w:rPr>
                <w:webHidden/>
              </w:rPr>
            </w:r>
            <w:r w:rsidR="00A65CF3" w:rsidRPr="00741E69">
              <w:rPr>
                <w:webHidden/>
              </w:rPr>
              <w:fldChar w:fldCharType="separate"/>
            </w:r>
            <w:r w:rsidR="005B3BE3">
              <w:rPr>
                <w:webHidden/>
              </w:rPr>
              <w:t>32</w:t>
            </w:r>
            <w:r w:rsidR="00A65CF3" w:rsidRPr="00741E69">
              <w:rPr>
                <w:webHidden/>
              </w:rPr>
              <w:fldChar w:fldCharType="end"/>
            </w:r>
          </w:hyperlink>
        </w:p>
        <w:p w14:paraId="33900D3E" w14:textId="3DFC9FC6" w:rsidR="00A65CF3" w:rsidRPr="00A65CF3" w:rsidRDefault="00894CE0">
          <w:pPr>
            <w:pStyle w:val="Turinys2"/>
            <w:tabs>
              <w:tab w:val="right" w:leader="dot" w:pos="9628"/>
            </w:tabs>
            <w:rPr>
              <w:rFonts w:ascii="Times New Roman" w:hAnsi="Times New Roman" w:cs="Times New Roman"/>
              <w:noProof/>
            </w:rPr>
          </w:pPr>
          <w:hyperlink w:anchor="_Toc88749369" w:history="1">
            <w:r w:rsidR="00A65CF3" w:rsidRPr="00A65CF3">
              <w:rPr>
                <w:rStyle w:val="Hipersaitas"/>
                <w:rFonts w:ascii="Times New Roman" w:hAnsi="Times New Roman" w:cs="Times New Roman"/>
                <w:b/>
                <w:bCs/>
                <w:noProof/>
                <w:lang w:eastAsia="lt-LT"/>
              </w:rPr>
              <w:t>4.1. Informacijos apie ekstremalųjį įvykį ar ekstremaliąją situaciją gavimo ir perdavimo Panevėžio apskrities priešgaisrinei gelbėjimo valdybai, Priešgaisrinės apsaugos ir gelbėjimo departamentui prie Vidaus reikalų ministerijos ir kitoms suinteresuotoms institucijoms tvarka</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_Toc88749369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32</w:t>
            </w:r>
            <w:r w:rsidR="00A65CF3" w:rsidRPr="00A65CF3">
              <w:rPr>
                <w:rFonts w:ascii="Times New Roman" w:hAnsi="Times New Roman" w:cs="Times New Roman"/>
                <w:noProof/>
                <w:webHidden/>
              </w:rPr>
              <w:fldChar w:fldCharType="end"/>
            </w:r>
          </w:hyperlink>
        </w:p>
        <w:p w14:paraId="3858D13A" w14:textId="5B2E2410" w:rsidR="00A65CF3" w:rsidRPr="00A65CF3" w:rsidRDefault="00894CE0">
          <w:pPr>
            <w:pStyle w:val="Turinys2"/>
            <w:tabs>
              <w:tab w:val="right" w:leader="dot" w:pos="9628"/>
            </w:tabs>
            <w:rPr>
              <w:rFonts w:ascii="Times New Roman" w:hAnsi="Times New Roman" w:cs="Times New Roman"/>
              <w:noProof/>
            </w:rPr>
          </w:pPr>
          <w:hyperlink w:anchor="_Toc88749370" w:history="1">
            <w:r w:rsidR="00A65CF3" w:rsidRPr="00A65CF3">
              <w:rPr>
                <w:rStyle w:val="Hipersaitas"/>
                <w:rFonts w:ascii="Times New Roman" w:hAnsi="Times New Roman" w:cs="Times New Roman"/>
                <w:b/>
                <w:bCs/>
                <w:noProof/>
              </w:rPr>
              <w:t>4.2. Ryšių organizavimo schemos ir ryšių priemonės naudojamos informacijai priimti ir perduoti</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_Toc88749370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34</w:t>
            </w:r>
            <w:r w:rsidR="00A65CF3" w:rsidRPr="00A65CF3">
              <w:rPr>
                <w:rFonts w:ascii="Times New Roman" w:hAnsi="Times New Roman" w:cs="Times New Roman"/>
                <w:noProof/>
                <w:webHidden/>
              </w:rPr>
              <w:fldChar w:fldCharType="end"/>
            </w:r>
          </w:hyperlink>
        </w:p>
        <w:p w14:paraId="425F5F68" w14:textId="7DF74285" w:rsidR="00A65CF3" w:rsidRPr="00A65CF3" w:rsidRDefault="00894CE0">
          <w:pPr>
            <w:pStyle w:val="Turinys2"/>
            <w:tabs>
              <w:tab w:val="right" w:leader="dot" w:pos="9628"/>
            </w:tabs>
            <w:rPr>
              <w:rFonts w:ascii="Times New Roman" w:hAnsi="Times New Roman" w:cs="Times New Roman"/>
              <w:noProof/>
            </w:rPr>
          </w:pPr>
          <w:hyperlink w:anchor="_Toc88749371" w:history="1">
            <w:r w:rsidR="00A65CF3" w:rsidRPr="00A65CF3">
              <w:rPr>
                <w:rStyle w:val="Hipersaitas"/>
                <w:rFonts w:ascii="Times New Roman" w:eastAsia="Calibri" w:hAnsi="Times New Roman" w:cs="Times New Roman"/>
                <w:b/>
                <w:bCs/>
                <w:noProof/>
                <w:lang w:eastAsia="lt-LT"/>
              </w:rPr>
              <w:t>4.3. Informacijos teikimo gyventojams ekstremaliųjų įvykių, ekstremaliųjų situacijų metu organizavimas</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_Toc88749371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35</w:t>
            </w:r>
            <w:r w:rsidR="00A65CF3" w:rsidRPr="00A65CF3">
              <w:rPr>
                <w:rFonts w:ascii="Times New Roman" w:hAnsi="Times New Roman" w:cs="Times New Roman"/>
                <w:noProof/>
                <w:webHidden/>
              </w:rPr>
              <w:fldChar w:fldCharType="end"/>
            </w:r>
          </w:hyperlink>
        </w:p>
        <w:p w14:paraId="16367592" w14:textId="515967A6" w:rsidR="00A65CF3" w:rsidRPr="00A65CF3" w:rsidRDefault="00741E69" w:rsidP="00741E69">
          <w:pPr>
            <w:pStyle w:val="Turinys1"/>
          </w:pPr>
          <w:r w:rsidRPr="00741E69">
            <w:rPr>
              <w:rStyle w:val="Hipersaitas"/>
              <w:color w:val="auto"/>
              <w:u w:val="none"/>
            </w:rPr>
            <w:t xml:space="preserve">V SKYRIUS </w:t>
          </w:r>
          <w:hyperlink w:anchor="_Toc88749373" w:history="1">
            <w:r w:rsidR="00A65CF3" w:rsidRPr="00A65CF3">
              <w:rPr>
                <w:rStyle w:val="Hipersaitas"/>
                <w:lang w:eastAsia="lt-LT"/>
              </w:rPr>
              <w:t>GYVENTOJŲ EVAKAVIMO ORGANIZAVIMAS</w:t>
            </w:r>
            <w:r w:rsidR="00A65CF3" w:rsidRPr="00A65CF3">
              <w:rPr>
                <w:webHidden/>
              </w:rPr>
              <w:tab/>
            </w:r>
            <w:r w:rsidR="00A65CF3" w:rsidRPr="00A65CF3">
              <w:rPr>
                <w:webHidden/>
              </w:rPr>
              <w:fldChar w:fldCharType="begin"/>
            </w:r>
            <w:r w:rsidR="00A65CF3" w:rsidRPr="00A65CF3">
              <w:rPr>
                <w:webHidden/>
              </w:rPr>
              <w:instrText xml:space="preserve"> PAGEREF _Toc88749373 \h </w:instrText>
            </w:r>
            <w:r w:rsidR="00A65CF3" w:rsidRPr="00A65CF3">
              <w:rPr>
                <w:webHidden/>
              </w:rPr>
            </w:r>
            <w:r w:rsidR="00A65CF3" w:rsidRPr="00A65CF3">
              <w:rPr>
                <w:webHidden/>
              </w:rPr>
              <w:fldChar w:fldCharType="separate"/>
            </w:r>
            <w:r w:rsidR="005B3BE3">
              <w:rPr>
                <w:webHidden/>
              </w:rPr>
              <w:t>36</w:t>
            </w:r>
            <w:r w:rsidR="00A65CF3" w:rsidRPr="00A65CF3">
              <w:rPr>
                <w:webHidden/>
              </w:rPr>
              <w:fldChar w:fldCharType="end"/>
            </w:r>
          </w:hyperlink>
        </w:p>
        <w:p w14:paraId="424928D9" w14:textId="4240F2F6" w:rsidR="00A65CF3" w:rsidRPr="00A65CF3" w:rsidRDefault="00894CE0">
          <w:pPr>
            <w:pStyle w:val="Turinys2"/>
            <w:tabs>
              <w:tab w:val="right" w:leader="dot" w:pos="9628"/>
            </w:tabs>
            <w:rPr>
              <w:rFonts w:ascii="Times New Roman" w:hAnsi="Times New Roman" w:cs="Times New Roman"/>
              <w:noProof/>
            </w:rPr>
          </w:pPr>
          <w:hyperlink w:anchor="_Toc88749374" w:history="1">
            <w:r w:rsidR="00A65CF3" w:rsidRPr="00A65CF3">
              <w:rPr>
                <w:rStyle w:val="Hipersaitas"/>
                <w:rFonts w:ascii="Times New Roman" w:hAnsi="Times New Roman" w:cs="Times New Roman"/>
                <w:b/>
                <w:bCs/>
                <w:noProof/>
                <w:lang w:eastAsia="lt-LT"/>
              </w:rPr>
              <w:t>5.1. Iš ekstremaliosios situacijos židinio iškeldintų gyventojų laikinas gyvenamųjų patalpų ir gyvybiškai būtinų paslaugų suteikimas</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_Toc88749374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36</w:t>
            </w:r>
            <w:r w:rsidR="00A65CF3" w:rsidRPr="00A65CF3">
              <w:rPr>
                <w:rFonts w:ascii="Times New Roman" w:hAnsi="Times New Roman" w:cs="Times New Roman"/>
                <w:noProof/>
                <w:webHidden/>
              </w:rPr>
              <w:fldChar w:fldCharType="end"/>
            </w:r>
          </w:hyperlink>
        </w:p>
        <w:p w14:paraId="0BB0D943" w14:textId="674EF296" w:rsidR="00A65CF3" w:rsidRPr="00A65CF3" w:rsidRDefault="00894CE0">
          <w:pPr>
            <w:pStyle w:val="Turinys2"/>
            <w:tabs>
              <w:tab w:val="right" w:leader="dot" w:pos="9628"/>
            </w:tabs>
            <w:rPr>
              <w:rFonts w:ascii="Times New Roman" w:hAnsi="Times New Roman" w:cs="Times New Roman"/>
              <w:noProof/>
            </w:rPr>
          </w:pPr>
          <w:hyperlink w:anchor="_Toc88749375" w:history="1">
            <w:r w:rsidR="00A65CF3" w:rsidRPr="00A65CF3">
              <w:rPr>
                <w:rStyle w:val="Hipersaitas"/>
                <w:rFonts w:ascii="Times New Roman" w:eastAsia="Calibri" w:hAnsi="Times New Roman" w:cs="Times New Roman"/>
                <w:b/>
                <w:bCs/>
                <w:noProof/>
                <w:lang w:eastAsia="lt-LT"/>
              </w:rPr>
              <w:t>5.2. Gyventojų evakavimo ir priėmimo vykdymo tvarka</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_Toc88749375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37</w:t>
            </w:r>
            <w:r w:rsidR="00A65CF3" w:rsidRPr="00A65CF3">
              <w:rPr>
                <w:rFonts w:ascii="Times New Roman" w:hAnsi="Times New Roman" w:cs="Times New Roman"/>
                <w:noProof/>
                <w:webHidden/>
              </w:rPr>
              <w:fldChar w:fldCharType="end"/>
            </w:r>
          </w:hyperlink>
        </w:p>
        <w:p w14:paraId="1A8B9D4F" w14:textId="5041F41D" w:rsidR="00A65CF3" w:rsidRPr="00A65CF3" w:rsidRDefault="00894CE0">
          <w:pPr>
            <w:pStyle w:val="Turinys2"/>
            <w:tabs>
              <w:tab w:val="right" w:leader="dot" w:pos="9628"/>
            </w:tabs>
            <w:rPr>
              <w:rFonts w:ascii="Times New Roman" w:hAnsi="Times New Roman" w:cs="Times New Roman"/>
              <w:noProof/>
            </w:rPr>
          </w:pPr>
          <w:hyperlink w:anchor="_Toc88749376" w:history="1">
            <w:r w:rsidR="00A65CF3" w:rsidRPr="00A65CF3">
              <w:rPr>
                <w:rStyle w:val="Hipersaitas"/>
                <w:rFonts w:ascii="Times New Roman" w:hAnsi="Times New Roman" w:cs="Times New Roman"/>
                <w:b/>
                <w:bCs/>
                <w:noProof/>
                <w:lang w:eastAsia="lt-LT"/>
              </w:rPr>
              <w:t>5.3. Gyventojų surinkimo, tarpinių gyventojų evakavimo ir gyventojų priėmimo punktų struktūra ir jų įkūrimo vietos, asmenų, vykdančių šių punktų funkcijas, telkimo tvarka</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_Toc88749376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39</w:t>
            </w:r>
            <w:r w:rsidR="00A65CF3" w:rsidRPr="00A65CF3">
              <w:rPr>
                <w:rFonts w:ascii="Times New Roman" w:hAnsi="Times New Roman" w:cs="Times New Roman"/>
                <w:noProof/>
                <w:webHidden/>
              </w:rPr>
              <w:fldChar w:fldCharType="end"/>
            </w:r>
          </w:hyperlink>
        </w:p>
        <w:p w14:paraId="791E9B7D" w14:textId="71742CB6" w:rsidR="00A65CF3" w:rsidRPr="00A65CF3" w:rsidRDefault="00894CE0">
          <w:pPr>
            <w:pStyle w:val="Turinys2"/>
            <w:tabs>
              <w:tab w:val="right" w:leader="dot" w:pos="9628"/>
            </w:tabs>
            <w:rPr>
              <w:rFonts w:ascii="Times New Roman" w:hAnsi="Times New Roman" w:cs="Times New Roman"/>
              <w:noProof/>
            </w:rPr>
          </w:pPr>
          <w:hyperlink w:anchor="_Toc88749377" w:history="1">
            <w:r w:rsidR="00A65CF3" w:rsidRPr="00A65CF3">
              <w:rPr>
                <w:rStyle w:val="Hipersaitas"/>
                <w:rFonts w:ascii="Times New Roman" w:hAnsi="Times New Roman" w:cs="Times New Roman"/>
                <w:b/>
                <w:bCs/>
                <w:noProof/>
              </w:rPr>
              <w:t>5.4. Gyventojų evakavimo kryptys ir maršrutai</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_Toc88749377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39</w:t>
            </w:r>
            <w:r w:rsidR="00A65CF3" w:rsidRPr="00A65CF3">
              <w:rPr>
                <w:rFonts w:ascii="Times New Roman" w:hAnsi="Times New Roman" w:cs="Times New Roman"/>
                <w:noProof/>
                <w:webHidden/>
              </w:rPr>
              <w:fldChar w:fldCharType="end"/>
            </w:r>
          </w:hyperlink>
        </w:p>
        <w:p w14:paraId="264008AB" w14:textId="450CBC58" w:rsidR="00A65CF3" w:rsidRPr="00A65CF3" w:rsidRDefault="00894CE0">
          <w:pPr>
            <w:pStyle w:val="Turinys2"/>
            <w:tabs>
              <w:tab w:val="right" w:leader="dot" w:pos="9628"/>
            </w:tabs>
            <w:rPr>
              <w:rFonts w:ascii="Times New Roman" w:hAnsi="Times New Roman" w:cs="Times New Roman"/>
              <w:noProof/>
            </w:rPr>
          </w:pPr>
          <w:hyperlink w:anchor="_Toc88749378" w:history="1">
            <w:r w:rsidR="00A65CF3" w:rsidRPr="00A65CF3">
              <w:rPr>
                <w:rStyle w:val="Hipersaitas"/>
                <w:rFonts w:ascii="Times New Roman" w:hAnsi="Times New Roman" w:cs="Times New Roman"/>
                <w:b/>
                <w:bCs/>
                <w:noProof/>
              </w:rPr>
              <w:t>5.5. Gyventojams evakuoti ekstremaliųjų situacijų atvejais būtinos priemonės</w:t>
            </w:r>
            <w:r w:rsidR="00264C50">
              <w:rPr>
                <w:rStyle w:val="Hipersaitas"/>
                <w:rFonts w:ascii="Times New Roman" w:hAnsi="Times New Roman" w:cs="Times New Roman"/>
                <w:b/>
                <w:bCs/>
                <w:noProof/>
              </w:rPr>
              <w:t xml:space="preserve"> ir materialiniai ištekliai</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_Toc88749378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40</w:t>
            </w:r>
            <w:r w:rsidR="00A65CF3" w:rsidRPr="00A65CF3">
              <w:rPr>
                <w:rFonts w:ascii="Times New Roman" w:hAnsi="Times New Roman" w:cs="Times New Roman"/>
                <w:noProof/>
                <w:webHidden/>
              </w:rPr>
              <w:fldChar w:fldCharType="end"/>
            </w:r>
          </w:hyperlink>
        </w:p>
        <w:p w14:paraId="6EF1E9DB" w14:textId="63612A76" w:rsidR="00A65CF3" w:rsidRPr="00A65CF3" w:rsidRDefault="00894CE0">
          <w:pPr>
            <w:pStyle w:val="Turinys2"/>
            <w:tabs>
              <w:tab w:val="right" w:leader="dot" w:pos="9628"/>
            </w:tabs>
            <w:rPr>
              <w:rFonts w:ascii="Times New Roman" w:hAnsi="Times New Roman" w:cs="Times New Roman"/>
              <w:noProof/>
            </w:rPr>
          </w:pPr>
          <w:hyperlink w:anchor="_Toc88749380" w:history="1">
            <w:r w:rsidR="00A65CF3" w:rsidRPr="00A65CF3">
              <w:rPr>
                <w:rStyle w:val="Hipersaitas"/>
                <w:rFonts w:ascii="Times New Roman" w:eastAsia="Calibri" w:hAnsi="Times New Roman" w:cs="Times New Roman"/>
                <w:b/>
                <w:bCs/>
                <w:noProof/>
                <w:lang w:eastAsia="lt-LT"/>
              </w:rPr>
              <w:t>5.6. Kolektyvinės apsaugos statiniai ir jų panaudojimo galimybės</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_Toc88749380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41</w:t>
            </w:r>
            <w:r w:rsidR="00A65CF3" w:rsidRPr="00A65CF3">
              <w:rPr>
                <w:rFonts w:ascii="Times New Roman" w:hAnsi="Times New Roman" w:cs="Times New Roman"/>
                <w:noProof/>
                <w:webHidden/>
              </w:rPr>
              <w:fldChar w:fldCharType="end"/>
            </w:r>
          </w:hyperlink>
        </w:p>
        <w:p w14:paraId="4FF8A019" w14:textId="252C1843" w:rsidR="00A65CF3" w:rsidRPr="00A65CF3" w:rsidRDefault="003D61D1" w:rsidP="00741E69">
          <w:pPr>
            <w:pStyle w:val="Turinys1"/>
          </w:pPr>
          <w:r w:rsidRPr="003D61D1">
            <w:rPr>
              <w:rStyle w:val="Hipersaitas"/>
              <w:color w:val="auto"/>
              <w:u w:val="none"/>
            </w:rPr>
            <w:t xml:space="preserve">VI SKYRIUS </w:t>
          </w:r>
          <w:hyperlink w:anchor="_Toc88749382" w:history="1">
            <w:r w:rsidR="00A65CF3" w:rsidRPr="00A65CF3">
              <w:rPr>
                <w:rStyle w:val="Hipersaitas"/>
                <w:caps/>
              </w:rPr>
              <w:t>Gresiančių ar įvykusių ekstremaliųjų įvykių ir gresiančių ar susidariusių ekstremaliųjų situacijų valdymo organizavimas ir koordinavimas</w:t>
            </w:r>
            <w:r w:rsidR="00A65CF3" w:rsidRPr="00A65CF3">
              <w:rPr>
                <w:webHidden/>
              </w:rPr>
              <w:tab/>
            </w:r>
            <w:r w:rsidR="00A65CF3" w:rsidRPr="00A65CF3">
              <w:rPr>
                <w:webHidden/>
              </w:rPr>
              <w:fldChar w:fldCharType="begin"/>
            </w:r>
            <w:r w:rsidR="00A65CF3" w:rsidRPr="00A65CF3">
              <w:rPr>
                <w:webHidden/>
              </w:rPr>
              <w:instrText xml:space="preserve"> PAGEREF _Toc88749382 \h </w:instrText>
            </w:r>
            <w:r w:rsidR="00A65CF3" w:rsidRPr="00A65CF3">
              <w:rPr>
                <w:webHidden/>
              </w:rPr>
            </w:r>
            <w:r w:rsidR="00A65CF3" w:rsidRPr="00A65CF3">
              <w:rPr>
                <w:webHidden/>
              </w:rPr>
              <w:fldChar w:fldCharType="separate"/>
            </w:r>
            <w:r w:rsidR="005B3BE3">
              <w:rPr>
                <w:webHidden/>
              </w:rPr>
              <w:t>42</w:t>
            </w:r>
            <w:r w:rsidR="00A65CF3" w:rsidRPr="00A65CF3">
              <w:rPr>
                <w:webHidden/>
              </w:rPr>
              <w:fldChar w:fldCharType="end"/>
            </w:r>
          </w:hyperlink>
        </w:p>
        <w:p w14:paraId="1022AC1D" w14:textId="1C574145" w:rsidR="00A65CF3" w:rsidRPr="00A65CF3" w:rsidRDefault="00894CE0">
          <w:pPr>
            <w:pStyle w:val="Turinys2"/>
            <w:tabs>
              <w:tab w:val="right" w:leader="dot" w:pos="9628"/>
            </w:tabs>
            <w:rPr>
              <w:rFonts w:ascii="Times New Roman" w:hAnsi="Times New Roman" w:cs="Times New Roman"/>
              <w:noProof/>
            </w:rPr>
          </w:pPr>
          <w:hyperlink w:anchor="_Toc88749383" w:history="1">
            <w:r w:rsidR="00A65CF3" w:rsidRPr="00A65CF3">
              <w:rPr>
                <w:rStyle w:val="Hipersaitas"/>
                <w:rFonts w:ascii="Times New Roman" w:hAnsi="Times New Roman" w:cs="Times New Roman"/>
                <w:b/>
                <w:bCs/>
                <w:noProof/>
              </w:rPr>
              <w:t>6.1. Asmens, atsakingo už informacijos priėmimą ir perdavimą, veiksmai gavus informaciją apie gresiantį ar įvykusį ekstremalųjį įvykį, gresiančią ar susidariusią ekstremaliąją situaciją</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_Toc88749383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42</w:t>
            </w:r>
            <w:r w:rsidR="00A65CF3" w:rsidRPr="00A65CF3">
              <w:rPr>
                <w:rFonts w:ascii="Times New Roman" w:hAnsi="Times New Roman" w:cs="Times New Roman"/>
                <w:noProof/>
                <w:webHidden/>
              </w:rPr>
              <w:fldChar w:fldCharType="end"/>
            </w:r>
          </w:hyperlink>
        </w:p>
        <w:p w14:paraId="1D317D86" w14:textId="4BEB2C47" w:rsidR="00A65CF3" w:rsidRPr="00A65CF3" w:rsidRDefault="00894CE0">
          <w:pPr>
            <w:pStyle w:val="Turinys2"/>
            <w:tabs>
              <w:tab w:val="right" w:leader="dot" w:pos="9628"/>
            </w:tabs>
            <w:rPr>
              <w:rFonts w:ascii="Times New Roman" w:hAnsi="Times New Roman" w:cs="Times New Roman"/>
              <w:noProof/>
            </w:rPr>
          </w:pPr>
          <w:hyperlink w:anchor="_Toc88749384" w:history="1">
            <w:r w:rsidR="00A65CF3" w:rsidRPr="00A65CF3">
              <w:rPr>
                <w:rStyle w:val="Hipersaitas"/>
                <w:rFonts w:ascii="Times New Roman" w:eastAsia="Calibri" w:hAnsi="Times New Roman" w:cs="Times New Roman"/>
                <w:b/>
                <w:bCs/>
                <w:noProof/>
                <w:lang w:eastAsia="lt-LT"/>
              </w:rPr>
              <w:t>6.2. Savivaldybės lygio ekstremaliųjų situacijų valdymo organizavimas ir veiksmų koordinavimas</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_Toc88749384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42</w:t>
            </w:r>
            <w:r w:rsidR="00A65CF3" w:rsidRPr="00A65CF3">
              <w:rPr>
                <w:rFonts w:ascii="Times New Roman" w:hAnsi="Times New Roman" w:cs="Times New Roman"/>
                <w:noProof/>
                <w:webHidden/>
              </w:rPr>
              <w:fldChar w:fldCharType="end"/>
            </w:r>
          </w:hyperlink>
        </w:p>
        <w:p w14:paraId="0EA93EDF" w14:textId="6106AF43" w:rsidR="00A65CF3" w:rsidRPr="00A65CF3" w:rsidRDefault="00894CE0">
          <w:pPr>
            <w:pStyle w:val="Turinys2"/>
            <w:tabs>
              <w:tab w:val="right" w:leader="dot" w:pos="9628"/>
            </w:tabs>
            <w:rPr>
              <w:rFonts w:ascii="Times New Roman" w:hAnsi="Times New Roman" w:cs="Times New Roman"/>
              <w:noProof/>
            </w:rPr>
          </w:pPr>
          <w:hyperlink w:anchor="_Toc88749385" w:history="1">
            <w:r w:rsidR="00A65CF3" w:rsidRPr="00A65CF3">
              <w:rPr>
                <w:rStyle w:val="Hipersaitas"/>
                <w:rFonts w:ascii="Times New Roman" w:eastAsia="Calibri" w:hAnsi="Times New Roman" w:cs="Times New Roman"/>
                <w:b/>
                <w:bCs/>
                <w:noProof/>
                <w:lang w:eastAsia="lt-LT"/>
              </w:rPr>
              <w:t>6.3. Pavojingos ar ypač pavojingos žmonių ligos protrūkis ar epidemija</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_Toc88749385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44</w:t>
            </w:r>
            <w:r w:rsidR="00A65CF3" w:rsidRPr="00A65CF3">
              <w:rPr>
                <w:rFonts w:ascii="Times New Roman" w:hAnsi="Times New Roman" w:cs="Times New Roman"/>
                <w:noProof/>
                <w:webHidden/>
              </w:rPr>
              <w:fldChar w:fldCharType="end"/>
            </w:r>
          </w:hyperlink>
        </w:p>
        <w:p w14:paraId="0DDDA58A" w14:textId="05A74DC2" w:rsidR="00A65CF3" w:rsidRPr="00A65CF3" w:rsidRDefault="00894CE0">
          <w:pPr>
            <w:pStyle w:val="Turinys2"/>
            <w:tabs>
              <w:tab w:val="right" w:leader="dot" w:pos="9628"/>
            </w:tabs>
            <w:rPr>
              <w:rFonts w:ascii="Times New Roman" w:hAnsi="Times New Roman" w:cs="Times New Roman"/>
              <w:noProof/>
            </w:rPr>
          </w:pPr>
          <w:hyperlink w:anchor="_Toc88749386" w:history="1">
            <w:r w:rsidR="00A65CF3" w:rsidRPr="00A65CF3">
              <w:rPr>
                <w:rStyle w:val="Hipersaitas"/>
                <w:rFonts w:ascii="Times New Roman" w:eastAsia="Calibri" w:hAnsi="Times New Roman" w:cs="Times New Roman"/>
                <w:b/>
                <w:bCs/>
                <w:noProof/>
                <w:lang w:eastAsia="lt-LT"/>
              </w:rPr>
              <w:t>6.4. Gaisrai</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_Toc88749386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46</w:t>
            </w:r>
            <w:r w:rsidR="00A65CF3" w:rsidRPr="00A65CF3">
              <w:rPr>
                <w:rFonts w:ascii="Times New Roman" w:hAnsi="Times New Roman" w:cs="Times New Roman"/>
                <w:noProof/>
                <w:webHidden/>
              </w:rPr>
              <w:fldChar w:fldCharType="end"/>
            </w:r>
          </w:hyperlink>
        </w:p>
        <w:p w14:paraId="0B245F46" w14:textId="6C3A403C" w:rsidR="00A65CF3" w:rsidRPr="00A65CF3" w:rsidRDefault="00894CE0">
          <w:pPr>
            <w:pStyle w:val="Turinys2"/>
            <w:tabs>
              <w:tab w:val="right" w:leader="dot" w:pos="9628"/>
            </w:tabs>
            <w:rPr>
              <w:rFonts w:ascii="Times New Roman" w:hAnsi="Times New Roman" w:cs="Times New Roman"/>
              <w:noProof/>
            </w:rPr>
          </w:pPr>
          <w:hyperlink w:anchor="_Toc88749387" w:history="1">
            <w:r w:rsidR="00A65CF3" w:rsidRPr="00A65CF3">
              <w:rPr>
                <w:rStyle w:val="Hipersaitas"/>
                <w:rFonts w:ascii="Times New Roman" w:eastAsia="Calibri" w:hAnsi="Times New Roman" w:cs="Times New Roman"/>
                <w:b/>
                <w:bCs/>
                <w:noProof/>
              </w:rPr>
              <w:t>6.5. Kelių transporto avarijos</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_Toc88749387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49</w:t>
            </w:r>
            <w:r w:rsidR="00A65CF3" w:rsidRPr="00A65CF3">
              <w:rPr>
                <w:rFonts w:ascii="Times New Roman" w:hAnsi="Times New Roman" w:cs="Times New Roman"/>
                <w:noProof/>
                <w:webHidden/>
              </w:rPr>
              <w:fldChar w:fldCharType="end"/>
            </w:r>
          </w:hyperlink>
        </w:p>
        <w:p w14:paraId="413CCA96" w14:textId="53FCEDE6" w:rsidR="00A65CF3" w:rsidRPr="00A65CF3" w:rsidRDefault="00894CE0">
          <w:pPr>
            <w:pStyle w:val="Turinys2"/>
            <w:tabs>
              <w:tab w:val="right" w:leader="dot" w:pos="9628"/>
            </w:tabs>
            <w:rPr>
              <w:rFonts w:ascii="Times New Roman" w:hAnsi="Times New Roman" w:cs="Times New Roman"/>
              <w:noProof/>
            </w:rPr>
          </w:pPr>
          <w:hyperlink w:anchor="_Toc88749393" w:history="1">
            <w:r w:rsidR="00A65CF3" w:rsidRPr="00A65CF3">
              <w:rPr>
                <w:rStyle w:val="Hipersaitas"/>
                <w:rFonts w:ascii="Times New Roman" w:eastAsia="Calibri" w:hAnsi="Times New Roman" w:cs="Times New Roman"/>
                <w:b/>
                <w:bCs/>
                <w:noProof/>
              </w:rPr>
              <w:t>6.6. Pastatų, statinių griuvimai</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_Toc88749393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51</w:t>
            </w:r>
            <w:r w:rsidR="00A65CF3" w:rsidRPr="00A65CF3">
              <w:rPr>
                <w:rFonts w:ascii="Times New Roman" w:hAnsi="Times New Roman" w:cs="Times New Roman"/>
                <w:noProof/>
                <w:webHidden/>
              </w:rPr>
              <w:fldChar w:fldCharType="end"/>
            </w:r>
          </w:hyperlink>
        </w:p>
        <w:p w14:paraId="5434B881" w14:textId="5A87BE6D" w:rsidR="00A65CF3" w:rsidRPr="00A65CF3" w:rsidRDefault="00894CE0">
          <w:pPr>
            <w:pStyle w:val="Turinys2"/>
            <w:tabs>
              <w:tab w:val="right" w:leader="dot" w:pos="9628"/>
            </w:tabs>
            <w:rPr>
              <w:rFonts w:ascii="Times New Roman" w:hAnsi="Times New Roman" w:cs="Times New Roman"/>
              <w:noProof/>
            </w:rPr>
          </w:pPr>
          <w:hyperlink w:anchor="_Toc88749394" w:history="1">
            <w:r w:rsidR="00A65CF3" w:rsidRPr="00A65CF3">
              <w:rPr>
                <w:rStyle w:val="Hipersaitas"/>
                <w:rFonts w:ascii="Times New Roman" w:eastAsia="Calibri" w:hAnsi="Times New Roman" w:cs="Times New Roman"/>
                <w:b/>
                <w:bCs/>
                <w:noProof/>
              </w:rPr>
              <w:t>6.7. Savivaldybės administracijos bei Savivaldybės teritorijoje esančių valstybės ir savivaldybių institucijų ir įstaigų veiksmai likviduojant ekstremaliuosius įvykius ar ekstremaliąsias situacijas</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_Toc88749394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53</w:t>
            </w:r>
            <w:r w:rsidR="00A65CF3" w:rsidRPr="00A65CF3">
              <w:rPr>
                <w:rFonts w:ascii="Times New Roman" w:hAnsi="Times New Roman" w:cs="Times New Roman"/>
                <w:noProof/>
                <w:webHidden/>
              </w:rPr>
              <w:fldChar w:fldCharType="end"/>
            </w:r>
          </w:hyperlink>
        </w:p>
        <w:p w14:paraId="059708CE" w14:textId="38410152" w:rsidR="00A65CF3" w:rsidRPr="00A65CF3" w:rsidRDefault="00894CE0">
          <w:pPr>
            <w:pStyle w:val="Turinys3"/>
            <w:tabs>
              <w:tab w:val="right" w:leader="dot" w:pos="9628"/>
            </w:tabs>
            <w:rPr>
              <w:rFonts w:ascii="Times New Roman" w:hAnsi="Times New Roman" w:cs="Times New Roman"/>
              <w:noProof/>
            </w:rPr>
          </w:pPr>
          <w:hyperlink w:anchor="_Toc88749395" w:history="1">
            <w:r w:rsidR="00A65CF3" w:rsidRPr="00A65CF3">
              <w:rPr>
                <w:rStyle w:val="Hipersaitas"/>
                <w:rFonts w:ascii="Times New Roman" w:hAnsi="Times New Roman" w:cs="Times New Roman"/>
                <w:b/>
                <w:bCs/>
                <w:noProof/>
              </w:rPr>
              <w:t>6.7.1. Savivaldybės ESK, įvykus ekstremaliajam įvykiui ar susidarius ekstremaliajai situacijai, funkcijos ir veiksmai</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_Toc88749395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53</w:t>
            </w:r>
            <w:r w:rsidR="00A65CF3" w:rsidRPr="00A65CF3">
              <w:rPr>
                <w:rFonts w:ascii="Times New Roman" w:hAnsi="Times New Roman" w:cs="Times New Roman"/>
                <w:noProof/>
                <w:webHidden/>
              </w:rPr>
              <w:fldChar w:fldCharType="end"/>
            </w:r>
          </w:hyperlink>
        </w:p>
        <w:p w14:paraId="0E397572" w14:textId="28B8FC0E" w:rsidR="00A65CF3" w:rsidRPr="00A65CF3" w:rsidRDefault="00894CE0">
          <w:pPr>
            <w:pStyle w:val="Turinys3"/>
            <w:tabs>
              <w:tab w:val="right" w:leader="dot" w:pos="9628"/>
            </w:tabs>
            <w:rPr>
              <w:rFonts w:ascii="Times New Roman" w:hAnsi="Times New Roman" w:cs="Times New Roman"/>
              <w:noProof/>
            </w:rPr>
          </w:pPr>
          <w:hyperlink w:anchor="_Toc88749396" w:history="1">
            <w:r w:rsidR="00A65CF3" w:rsidRPr="00A65CF3">
              <w:rPr>
                <w:rStyle w:val="Hipersaitas"/>
                <w:rFonts w:ascii="Times New Roman" w:eastAsia="Calibri" w:hAnsi="Times New Roman" w:cs="Times New Roman"/>
                <w:b/>
                <w:bCs/>
                <w:noProof/>
              </w:rPr>
              <w:t xml:space="preserve">6.7.2. </w:t>
            </w:r>
            <w:r w:rsidR="00A65CF3" w:rsidRPr="00A65CF3">
              <w:rPr>
                <w:rStyle w:val="Hipersaitas"/>
                <w:rFonts w:ascii="Times New Roman" w:hAnsi="Times New Roman" w:cs="Times New Roman"/>
                <w:b/>
                <w:bCs/>
                <w:noProof/>
              </w:rPr>
              <w:t>Savivaldybės ESOC vykdomos funkcijos ir veiksmai</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_Toc88749396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54</w:t>
            </w:r>
            <w:r w:rsidR="00A65CF3" w:rsidRPr="00A65CF3">
              <w:rPr>
                <w:rFonts w:ascii="Times New Roman" w:hAnsi="Times New Roman" w:cs="Times New Roman"/>
                <w:noProof/>
                <w:webHidden/>
              </w:rPr>
              <w:fldChar w:fldCharType="end"/>
            </w:r>
          </w:hyperlink>
        </w:p>
        <w:p w14:paraId="4D5B4924" w14:textId="75282BB8" w:rsidR="00A65CF3" w:rsidRPr="00A65CF3" w:rsidRDefault="00894CE0">
          <w:pPr>
            <w:pStyle w:val="Turinys2"/>
            <w:tabs>
              <w:tab w:val="right" w:leader="dot" w:pos="9628"/>
            </w:tabs>
            <w:rPr>
              <w:rFonts w:ascii="Times New Roman" w:hAnsi="Times New Roman" w:cs="Times New Roman"/>
              <w:noProof/>
            </w:rPr>
          </w:pPr>
          <w:hyperlink w:anchor="_Toc88749397" w:history="1">
            <w:r w:rsidR="00A65CF3" w:rsidRPr="00A65CF3">
              <w:rPr>
                <w:rStyle w:val="Hipersaitas"/>
                <w:rFonts w:ascii="Times New Roman" w:eastAsia="Calibri" w:hAnsi="Times New Roman" w:cs="Times New Roman"/>
                <w:b/>
                <w:bCs/>
                <w:noProof/>
                <w:lang w:eastAsia="lt-LT"/>
              </w:rPr>
              <w:t>6.8. Savivaldybės administracijos ir jos padalinių veiklos tęstinumo užtikrinimas gresiant ar susidarius ekstremaliosioms situacijoms</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_Toc88749397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55</w:t>
            </w:r>
            <w:r w:rsidR="00A65CF3" w:rsidRPr="00A65CF3">
              <w:rPr>
                <w:rFonts w:ascii="Times New Roman" w:hAnsi="Times New Roman" w:cs="Times New Roman"/>
                <w:noProof/>
                <w:webHidden/>
              </w:rPr>
              <w:fldChar w:fldCharType="end"/>
            </w:r>
          </w:hyperlink>
        </w:p>
        <w:p w14:paraId="4211C2CB" w14:textId="58ED6BE5" w:rsidR="00A65CF3" w:rsidRPr="00A65CF3" w:rsidRDefault="00894CE0">
          <w:pPr>
            <w:pStyle w:val="Turinys2"/>
            <w:tabs>
              <w:tab w:val="right" w:leader="dot" w:pos="9628"/>
            </w:tabs>
            <w:rPr>
              <w:rFonts w:ascii="Times New Roman" w:hAnsi="Times New Roman" w:cs="Times New Roman"/>
              <w:noProof/>
            </w:rPr>
          </w:pPr>
          <w:hyperlink w:anchor="_Toc88749398" w:history="1">
            <w:r w:rsidR="00A65CF3" w:rsidRPr="00A65CF3">
              <w:rPr>
                <w:rStyle w:val="Hipersaitas"/>
                <w:rFonts w:ascii="Times New Roman" w:hAnsi="Times New Roman" w:cs="Times New Roman"/>
                <w:b/>
                <w:bCs/>
                <w:noProof/>
              </w:rPr>
              <w:t>6.9. Materialinių išteklių telkimas ekstremaliųjų situacijų atvejais</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_Toc88749398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55</w:t>
            </w:r>
            <w:r w:rsidR="00A65CF3" w:rsidRPr="00A65CF3">
              <w:rPr>
                <w:rFonts w:ascii="Times New Roman" w:hAnsi="Times New Roman" w:cs="Times New Roman"/>
                <w:noProof/>
                <w:webHidden/>
              </w:rPr>
              <w:fldChar w:fldCharType="end"/>
            </w:r>
          </w:hyperlink>
        </w:p>
        <w:p w14:paraId="3E6AC1FC" w14:textId="75645771" w:rsidR="00A65CF3" w:rsidRPr="00A65CF3" w:rsidRDefault="00894CE0">
          <w:pPr>
            <w:pStyle w:val="Turinys2"/>
            <w:tabs>
              <w:tab w:val="right" w:leader="dot" w:pos="9628"/>
            </w:tabs>
            <w:rPr>
              <w:rFonts w:ascii="Times New Roman" w:hAnsi="Times New Roman" w:cs="Times New Roman"/>
              <w:noProof/>
            </w:rPr>
          </w:pPr>
          <w:hyperlink w:anchor="_Toc88749399" w:history="1">
            <w:r w:rsidR="00A65CF3" w:rsidRPr="00A65CF3">
              <w:rPr>
                <w:rStyle w:val="Hipersaitas"/>
                <w:rFonts w:ascii="Times New Roman" w:hAnsi="Times New Roman" w:cs="Times New Roman"/>
                <w:b/>
                <w:bCs/>
                <w:noProof/>
              </w:rPr>
              <w:t>6.10. Sanitarinio švarinimo organizavimas, jo atlikimo vietos</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_Toc88749399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56</w:t>
            </w:r>
            <w:r w:rsidR="00A65CF3" w:rsidRPr="00A65CF3">
              <w:rPr>
                <w:rFonts w:ascii="Times New Roman" w:hAnsi="Times New Roman" w:cs="Times New Roman"/>
                <w:noProof/>
                <w:webHidden/>
              </w:rPr>
              <w:fldChar w:fldCharType="end"/>
            </w:r>
          </w:hyperlink>
        </w:p>
        <w:p w14:paraId="4ECDF426" w14:textId="5F2FBF04" w:rsidR="00A65CF3" w:rsidRPr="00A65CF3" w:rsidRDefault="0063058A" w:rsidP="00741E69">
          <w:pPr>
            <w:pStyle w:val="Turinys1"/>
          </w:pPr>
          <w:r w:rsidRPr="0063058A">
            <w:rPr>
              <w:rStyle w:val="Hipersaitas"/>
              <w:color w:val="auto"/>
              <w:u w:val="none"/>
            </w:rPr>
            <w:t xml:space="preserve">VII SKYRIUS </w:t>
          </w:r>
          <w:hyperlink w:anchor="_Toc88749401" w:history="1">
            <w:r w:rsidR="00A65CF3" w:rsidRPr="00A65CF3">
              <w:rPr>
                <w:rStyle w:val="Hipersaitas"/>
                <w:rFonts w:eastAsia="Calibri"/>
                <w:lang w:eastAsia="lt-LT"/>
              </w:rPr>
              <w:t>PAGALBOS TEIKIMO NUKENTĖJUSIEMS GYVENTOJAMS EKSTREMALIŲJŲ ĮVYKIŲ IR EKSTREMALIŲJŲ SITUACIJŲ METU ORGANIZAVIMAS</w:t>
            </w:r>
            <w:r w:rsidR="00A65CF3" w:rsidRPr="00A65CF3">
              <w:rPr>
                <w:webHidden/>
              </w:rPr>
              <w:tab/>
            </w:r>
            <w:r w:rsidR="00A65CF3" w:rsidRPr="00A65CF3">
              <w:rPr>
                <w:webHidden/>
              </w:rPr>
              <w:fldChar w:fldCharType="begin"/>
            </w:r>
            <w:r w:rsidR="00A65CF3" w:rsidRPr="00A65CF3">
              <w:rPr>
                <w:webHidden/>
              </w:rPr>
              <w:instrText xml:space="preserve"> PAGEREF _Toc88749401 \h </w:instrText>
            </w:r>
            <w:r w:rsidR="00A65CF3" w:rsidRPr="00A65CF3">
              <w:rPr>
                <w:webHidden/>
              </w:rPr>
            </w:r>
            <w:r w:rsidR="00A65CF3" w:rsidRPr="00A65CF3">
              <w:rPr>
                <w:webHidden/>
              </w:rPr>
              <w:fldChar w:fldCharType="separate"/>
            </w:r>
            <w:r w:rsidR="005B3BE3">
              <w:rPr>
                <w:webHidden/>
              </w:rPr>
              <w:t>59</w:t>
            </w:r>
            <w:r w:rsidR="00A65CF3" w:rsidRPr="00A65CF3">
              <w:rPr>
                <w:webHidden/>
              </w:rPr>
              <w:fldChar w:fldCharType="end"/>
            </w:r>
          </w:hyperlink>
        </w:p>
        <w:p w14:paraId="4E1C3005" w14:textId="371158FB" w:rsidR="00A65CF3" w:rsidRPr="00A65CF3" w:rsidRDefault="00894CE0">
          <w:pPr>
            <w:pStyle w:val="Turinys2"/>
            <w:tabs>
              <w:tab w:val="right" w:leader="dot" w:pos="9628"/>
            </w:tabs>
            <w:rPr>
              <w:rFonts w:ascii="Times New Roman" w:hAnsi="Times New Roman" w:cs="Times New Roman"/>
              <w:noProof/>
            </w:rPr>
          </w:pPr>
          <w:hyperlink w:anchor="_Toc88749402" w:history="1">
            <w:r w:rsidR="00A65CF3" w:rsidRPr="00A65CF3">
              <w:rPr>
                <w:rStyle w:val="Hipersaitas"/>
                <w:rFonts w:ascii="Times New Roman" w:eastAsia="Calibri" w:hAnsi="Times New Roman" w:cs="Times New Roman"/>
                <w:b/>
                <w:bCs/>
                <w:noProof/>
                <w:lang w:eastAsia="lt-LT"/>
              </w:rPr>
              <w:t>7.1. Nukentėjusiųjų apgyvendinimas</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_Toc88749402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60</w:t>
            </w:r>
            <w:r w:rsidR="00A65CF3" w:rsidRPr="00A65CF3">
              <w:rPr>
                <w:rFonts w:ascii="Times New Roman" w:hAnsi="Times New Roman" w:cs="Times New Roman"/>
                <w:noProof/>
                <w:webHidden/>
              </w:rPr>
              <w:fldChar w:fldCharType="end"/>
            </w:r>
          </w:hyperlink>
        </w:p>
        <w:p w14:paraId="2A6AFDF8" w14:textId="60C85084" w:rsidR="00A65CF3" w:rsidRPr="00A65CF3" w:rsidRDefault="00894CE0">
          <w:pPr>
            <w:pStyle w:val="Turinys2"/>
            <w:tabs>
              <w:tab w:val="right" w:leader="dot" w:pos="9628"/>
            </w:tabs>
            <w:rPr>
              <w:rFonts w:ascii="Times New Roman" w:hAnsi="Times New Roman" w:cs="Times New Roman"/>
              <w:noProof/>
            </w:rPr>
          </w:pPr>
          <w:hyperlink w:anchor="_Toc88749403" w:history="1">
            <w:r w:rsidR="00A65CF3" w:rsidRPr="00A65CF3">
              <w:rPr>
                <w:rStyle w:val="Hipersaitas"/>
                <w:rFonts w:ascii="Times New Roman" w:eastAsia="Calibri" w:hAnsi="Times New Roman" w:cs="Times New Roman"/>
                <w:b/>
                <w:bCs/>
                <w:noProof/>
                <w:lang w:eastAsia="lt-LT"/>
              </w:rPr>
              <w:t>7.2. Medicinos pagalba</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_Toc88749403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60</w:t>
            </w:r>
            <w:r w:rsidR="00A65CF3" w:rsidRPr="00A65CF3">
              <w:rPr>
                <w:rFonts w:ascii="Times New Roman" w:hAnsi="Times New Roman" w:cs="Times New Roman"/>
                <w:noProof/>
                <w:webHidden/>
              </w:rPr>
              <w:fldChar w:fldCharType="end"/>
            </w:r>
          </w:hyperlink>
        </w:p>
        <w:p w14:paraId="659DD7E0" w14:textId="553F48FA" w:rsidR="00A65CF3" w:rsidRPr="00A65CF3" w:rsidRDefault="00894CE0">
          <w:pPr>
            <w:pStyle w:val="Turinys2"/>
            <w:tabs>
              <w:tab w:val="right" w:leader="dot" w:pos="9628"/>
            </w:tabs>
            <w:rPr>
              <w:rFonts w:ascii="Times New Roman" w:hAnsi="Times New Roman" w:cs="Times New Roman"/>
              <w:noProof/>
            </w:rPr>
          </w:pPr>
          <w:hyperlink w:anchor="_Toc88749404" w:history="1">
            <w:r w:rsidR="00A65CF3" w:rsidRPr="00A65CF3">
              <w:rPr>
                <w:rStyle w:val="Hipersaitas"/>
                <w:rFonts w:ascii="Times New Roman" w:eastAsia="Calibri" w:hAnsi="Times New Roman" w:cs="Times New Roman"/>
                <w:b/>
                <w:bCs/>
                <w:noProof/>
                <w:lang w:eastAsia="lt-LT"/>
              </w:rPr>
              <w:t>7.3. Aprūpinimas pirmosios būtinybės priemonėmis ir maitinimo organizavimas</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_Toc88749404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61</w:t>
            </w:r>
            <w:r w:rsidR="00A65CF3" w:rsidRPr="00A65CF3">
              <w:rPr>
                <w:rFonts w:ascii="Times New Roman" w:hAnsi="Times New Roman" w:cs="Times New Roman"/>
                <w:noProof/>
                <w:webHidden/>
              </w:rPr>
              <w:fldChar w:fldCharType="end"/>
            </w:r>
          </w:hyperlink>
        </w:p>
        <w:p w14:paraId="736FA2D5" w14:textId="17CBC0A2" w:rsidR="00A65CF3" w:rsidRPr="00A65CF3" w:rsidRDefault="00894CE0">
          <w:pPr>
            <w:pStyle w:val="Turinys2"/>
            <w:tabs>
              <w:tab w:val="right" w:leader="dot" w:pos="9628"/>
            </w:tabs>
            <w:rPr>
              <w:rFonts w:ascii="Times New Roman" w:hAnsi="Times New Roman" w:cs="Times New Roman"/>
              <w:noProof/>
            </w:rPr>
          </w:pPr>
          <w:hyperlink w:anchor="_Toc88749405" w:history="1">
            <w:r w:rsidR="00A65CF3" w:rsidRPr="00A65CF3">
              <w:rPr>
                <w:rStyle w:val="Hipersaitas"/>
                <w:rFonts w:ascii="Times New Roman" w:eastAsia="Calibri" w:hAnsi="Times New Roman" w:cs="Times New Roman"/>
                <w:b/>
                <w:bCs/>
                <w:noProof/>
                <w:lang w:eastAsia="lt-LT"/>
              </w:rPr>
              <w:t xml:space="preserve">7.4. </w:t>
            </w:r>
            <w:r w:rsidR="00A65CF3" w:rsidRPr="00A65CF3">
              <w:rPr>
                <w:rStyle w:val="Hipersaitas"/>
                <w:rFonts w:ascii="Times New Roman" w:hAnsi="Times New Roman" w:cs="Times New Roman"/>
                <w:b/>
                <w:bCs/>
                <w:noProof/>
              </w:rPr>
              <w:t>Socialinių paslaugų ir paramos teikimas</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_Toc88749405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61</w:t>
            </w:r>
            <w:r w:rsidR="00A65CF3" w:rsidRPr="00A65CF3">
              <w:rPr>
                <w:rFonts w:ascii="Times New Roman" w:hAnsi="Times New Roman" w:cs="Times New Roman"/>
                <w:noProof/>
                <w:webHidden/>
              </w:rPr>
              <w:fldChar w:fldCharType="end"/>
            </w:r>
          </w:hyperlink>
        </w:p>
        <w:p w14:paraId="1CC6CC41" w14:textId="241EE99F" w:rsidR="00A65CF3" w:rsidRPr="00A65CF3" w:rsidRDefault="00894CE0">
          <w:pPr>
            <w:pStyle w:val="Turinys2"/>
            <w:tabs>
              <w:tab w:val="right" w:leader="dot" w:pos="9628"/>
            </w:tabs>
            <w:rPr>
              <w:rFonts w:ascii="Times New Roman" w:hAnsi="Times New Roman" w:cs="Times New Roman"/>
              <w:noProof/>
            </w:rPr>
          </w:pPr>
          <w:hyperlink w:anchor="_Toc88749406" w:history="1">
            <w:r w:rsidR="00A65CF3" w:rsidRPr="00A65CF3">
              <w:rPr>
                <w:rStyle w:val="Hipersaitas"/>
                <w:rFonts w:ascii="Times New Roman" w:eastAsia="Times New Roman" w:hAnsi="Times New Roman" w:cs="Times New Roman"/>
                <w:b/>
                <w:bCs/>
                <w:noProof/>
                <w:lang w:eastAsia="lt-LT"/>
              </w:rPr>
              <w:t>7.5. Finansinė pagalba</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_Toc88749406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62</w:t>
            </w:r>
            <w:r w:rsidR="00A65CF3" w:rsidRPr="00A65CF3">
              <w:rPr>
                <w:rFonts w:ascii="Times New Roman" w:hAnsi="Times New Roman" w:cs="Times New Roman"/>
                <w:noProof/>
                <w:webHidden/>
              </w:rPr>
              <w:fldChar w:fldCharType="end"/>
            </w:r>
          </w:hyperlink>
        </w:p>
        <w:p w14:paraId="11968B4B" w14:textId="31EE9412" w:rsidR="00A65CF3" w:rsidRPr="00A65CF3" w:rsidRDefault="00894CE0">
          <w:pPr>
            <w:pStyle w:val="Turinys2"/>
            <w:tabs>
              <w:tab w:val="right" w:leader="dot" w:pos="9628"/>
            </w:tabs>
            <w:rPr>
              <w:rFonts w:ascii="Times New Roman" w:hAnsi="Times New Roman" w:cs="Times New Roman"/>
              <w:noProof/>
            </w:rPr>
          </w:pPr>
          <w:hyperlink w:anchor="_Toc88749407" w:history="1">
            <w:r w:rsidR="00A65CF3" w:rsidRPr="00A65CF3">
              <w:rPr>
                <w:rStyle w:val="Hipersaitas"/>
                <w:rFonts w:ascii="Times New Roman" w:hAnsi="Times New Roman" w:cs="Times New Roman"/>
                <w:b/>
                <w:bCs/>
                <w:noProof/>
              </w:rPr>
              <w:t>7.7. Švietimo paslaugos</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_Toc88749407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62</w:t>
            </w:r>
            <w:r w:rsidR="00A65CF3" w:rsidRPr="00A65CF3">
              <w:rPr>
                <w:rFonts w:ascii="Times New Roman" w:hAnsi="Times New Roman" w:cs="Times New Roman"/>
                <w:noProof/>
                <w:webHidden/>
              </w:rPr>
              <w:fldChar w:fldCharType="end"/>
            </w:r>
          </w:hyperlink>
        </w:p>
        <w:p w14:paraId="2BC2618F" w14:textId="2E06AC78" w:rsidR="00A65CF3" w:rsidRPr="00A65CF3" w:rsidRDefault="002F6B28" w:rsidP="00741E69">
          <w:pPr>
            <w:pStyle w:val="Turinys1"/>
          </w:pPr>
          <w:r w:rsidRPr="002F6B28">
            <w:rPr>
              <w:rStyle w:val="Hipersaitas"/>
              <w:color w:val="auto"/>
              <w:u w:val="none"/>
            </w:rPr>
            <w:t xml:space="preserve">VIII SKYRIUS </w:t>
          </w:r>
          <w:hyperlink w:anchor="_Toc88749409" w:history="1">
            <w:r w:rsidR="00A65CF3" w:rsidRPr="00A65CF3">
              <w:rPr>
                <w:rStyle w:val="Hipersaitas"/>
                <w:rFonts w:eastAsia="Calibri"/>
                <w:lang w:eastAsia="lt-LT"/>
              </w:rPr>
              <w:t>VIEŠOSIOS TVARKOS PALAIKYMO ORGANIZAVIMAS</w:t>
            </w:r>
            <w:r w:rsidR="00A65CF3" w:rsidRPr="00A65CF3">
              <w:rPr>
                <w:webHidden/>
              </w:rPr>
              <w:tab/>
            </w:r>
            <w:r w:rsidR="00A65CF3" w:rsidRPr="00A65CF3">
              <w:rPr>
                <w:webHidden/>
              </w:rPr>
              <w:fldChar w:fldCharType="begin"/>
            </w:r>
            <w:r w:rsidR="00A65CF3" w:rsidRPr="00A65CF3">
              <w:rPr>
                <w:webHidden/>
              </w:rPr>
              <w:instrText xml:space="preserve"> PAGEREF _Toc88749409 \h </w:instrText>
            </w:r>
            <w:r w:rsidR="00A65CF3" w:rsidRPr="00A65CF3">
              <w:rPr>
                <w:webHidden/>
              </w:rPr>
            </w:r>
            <w:r w:rsidR="00A65CF3" w:rsidRPr="00A65CF3">
              <w:rPr>
                <w:webHidden/>
              </w:rPr>
              <w:fldChar w:fldCharType="separate"/>
            </w:r>
            <w:r w:rsidR="005B3BE3">
              <w:rPr>
                <w:webHidden/>
              </w:rPr>
              <w:t>63</w:t>
            </w:r>
            <w:r w:rsidR="00A65CF3" w:rsidRPr="00A65CF3">
              <w:rPr>
                <w:webHidden/>
              </w:rPr>
              <w:fldChar w:fldCharType="end"/>
            </w:r>
          </w:hyperlink>
        </w:p>
        <w:p w14:paraId="5B25702E" w14:textId="2A515758" w:rsidR="00A65CF3" w:rsidRPr="00A65CF3" w:rsidRDefault="00894CE0">
          <w:pPr>
            <w:pStyle w:val="Turinys2"/>
            <w:tabs>
              <w:tab w:val="right" w:leader="dot" w:pos="9628"/>
            </w:tabs>
            <w:rPr>
              <w:rFonts w:ascii="Times New Roman" w:hAnsi="Times New Roman" w:cs="Times New Roman"/>
              <w:noProof/>
            </w:rPr>
          </w:pPr>
          <w:hyperlink w:anchor="_Toc88749410" w:history="1">
            <w:r w:rsidR="00A65CF3" w:rsidRPr="00A65CF3">
              <w:rPr>
                <w:rStyle w:val="Hipersaitas"/>
                <w:rFonts w:ascii="Times New Roman" w:hAnsi="Times New Roman" w:cs="Times New Roman"/>
                <w:b/>
                <w:bCs/>
                <w:noProof/>
              </w:rPr>
              <w:t>8.1. Atsakingų už viešosios tvarkos palaikymą pajėgų veiksmai įvykus ekstremaliajam įvykiui, susidarius ekstremaliajai situacijai</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_Toc88749410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63</w:t>
            </w:r>
            <w:r w:rsidR="00A65CF3" w:rsidRPr="00A65CF3">
              <w:rPr>
                <w:rFonts w:ascii="Times New Roman" w:hAnsi="Times New Roman" w:cs="Times New Roman"/>
                <w:noProof/>
                <w:webHidden/>
              </w:rPr>
              <w:fldChar w:fldCharType="end"/>
            </w:r>
          </w:hyperlink>
        </w:p>
        <w:p w14:paraId="464D8E9F" w14:textId="2E8BF75C" w:rsidR="00A65CF3" w:rsidRPr="00A65CF3" w:rsidRDefault="00894CE0">
          <w:pPr>
            <w:pStyle w:val="Turinys2"/>
            <w:tabs>
              <w:tab w:val="right" w:leader="dot" w:pos="9628"/>
            </w:tabs>
            <w:rPr>
              <w:rFonts w:ascii="Times New Roman" w:hAnsi="Times New Roman" w:cs="Times New Roman"/>
              <w:noProof/>
            </w:rPr>
          </w:pPr>
          <w:hyperlink w:anchor="_Toc88749411" w:history="1">
            <w:r w:rsidR="00A65CF3" w:rsidRPr="00A65CF3">
              <w:rPr>
                <w:rStyle w:val="Hipersaitas"/>
                <w:rFonts w:ascii="Times New Roman" w:eastAsia="Calibri" w:hAnsi="Times New Roman" w:cs="Times New Roman"/>
                <w:b/>
                <w:bCs/>
                <w:noProof/>
                <w:lang w:eastAsia="ar-SA"/>
              </w:rPr>
              <w:t>8.2. Materialiniai ir žmogiškieji ištekliai viešajai tvarkai Savivaldybės teritorijoje palaikyti</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_Toc88749411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63</w:t>
            </w:r>
            <w:r w:rsidR="00A65CF3" w:rsidRPr="00A65CF3">
              <w:rPr>
                <w:rFonts w:ascii="Times New Roman" w:hAnsi="Times New Roman" w:cs="Times New Roman"/>
                <w:noProof/>
                <w:webHidden/>
              </w:rPr>
              <w:fldChar w:fldCharType="end"/>
            </w:r>
          </w:hyperlink>
        </w:p>
        <w:p w14:paraId="4D2A7BC9" w14:textId="1040A029" w:rsidR="00A65CF3" w:rsidRPr="00A65CF3" w:rsidRDefault="002F6B28" w:rsidP="00741E69">
          <w:pPr>
            <w:pStyle w:val="Turinys1"/>
          </w:pPr>
          <w:r w:rsidRPr="002F6B28">
            <w:rPr>
              <w:rStyle w:val="Hipersaitas"/>
              <w:color w:val="auto"/>
              <w:u w:val="none"/>
            </w:rPr>
            <w:t xml:space="preserve">IX SKYRIUS </w:t>
          </w:r>
          <w:hyperlink w:anchor="_Toc88749413" w:history="1">
            <w:r w:rsidR="001258B1">
              <w:rPr>
                <w:rStyle w:val="Hipersaitas"/>
                <w:rFonts w:eastAsia="Calibri"/>
                <w:color w:val="auto"/>
                <w:u w:val="none"/>
                <w:lang w:eastAsia="lt-LT"/>
              </w:rPr>
              <w:t>NEATIDĖLIOTINŲ</w:t>
            </w:r>
            <w:r w:rsidR="00A65CF3" w:rsidRPr="002F6B28">
              <w:rPr>
                <w:rStyle w:val="Hipersaitas"/>
                <w:rFonts w:eastAsia="Calibri"/>
                <w:color w:val="auto"/>
                <w:u w:val="none"/>
                <w:lang w:eastAsia="lt-LT"/>
              </w:rPr>
              <w:t xml:space="preserve"> DARBŲ ORGANIZAVIMAS</w:t>
            </w:r>
            <w:r w:rsidR="00A65CF3" w:rsidRPr="002F6B28">
              <w:rPr>
                <w:webHidden/>
              </w:rPr>
              <w:tab/>
            </w:r>
            <w:r w:rsidR="00A65CF3" w:rsidRPr="002F6B28">
              <w:rPr>
                <w:webHidden/>
              </w:rPr>
              <w:fldChar w:fldCharType="begin"/>
            </w:r>
            <w:r w:rsidR="00A65CF3" w:rsidRPr="002F6B28">
              <w:rPr>
                <w:webHidden/>
              </w:rPr>
              <w:instrText xml:space="preserve"> PAGEREF _Toc88749413 \h </w:instrText>
            </w:r>
            <w:r w:rsidR="00A65CF3" w:rsidRPr="002F6B28">
              <w:rPr>
                <w:webHidden/>
              </w:rPr>
            </w:r>
            <w:r w:rsidR="00A65CF3" w:rsidRPr="002F6B28">
              <w:rPr>
                <w:webHidden/>
              </w:rPr>
              <w:fldChar w:fldCharType="separate"/>
            </w:r>
            <w:r w:rsidR="005B3BE3">
              <w:rPr>
                <w:webHidden/>
              </w:rPr>
              <w:t>64</w:t>
            </w:r>
            <w:r w:rsidR="00A65CF3" w:rsidRPr="002F6B28">
              <w:rPr>
                <w:webHidden/>
              </w:rPr>
              <w:fldChar w:fldCharType="end"/>
            </w:r>
          </w:hyperlink>
        </w:p>
        <w:p w14:paraId="71DBA323" w14:textId="7BC6EDD8" w:rsidR="00A65CF3" w:rsidRPr="00A65CF3" w:rsidRDefault="00894CE0">
          <w:pPr>
            <w:pStyle w:val="Turinys2"/>
            <w:tabs>
              <w:tab w:val="right" w:leader="dot" w:pos="9628"/>
            </w:tabs>
            <w:rPr>
              <w:rFonts w:ascii="Times New Roman" w:hAnsi="Times New Roman" w:cs="Times New Roman"/>
              <w:noProof/>
            </w:rPr>
          </w:pPr>
          <w:hyperlink w:anchor="_Toc88749414" w:history="1">
            <w:r w:rsidR="00A65CF3" w:rsidRPr="00A65CF3">
              <w:rPr>
                <w:rStyle w:val="Hipersaitas"/>
                <w:rFonts w:ascii="Times New Roman" w:eastAsia="Calibri" w:hAnsi="Times New Roman" w:cs="Times New Roman"/>
                <w:b/>
                <w:bCs/>
                <w:noProof/>
                <w:lang w:eastAsia="ar-SA"/>
              </w:rPr>
              <w:t>9.1. Gyventojų, ūkio subjektų ir kitų įstaigų pasitelkimas ir darbų atlikimas</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_Toc88749414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64</w:t>
            </w:r>
            <w:r w:rsidR="00A65CF3" w:rsidRPr="00A65CF3">
              <w:rPr>
                <w:rFonts w:ascii="Times New Roman" w:hAnsi="Times New Roman" w:cs="Times New Roman"/>
                <w:noProof/>
                <w:webHidden/>
              </w:rPr>
              <w:fldChar w:fldCharType="end"/>
            </w:r>
          </w:hyperlink>
        </w:p>
        <w:p w14:paraId="120E5CBF" w14:textId="3514FAB4" w:rsidR="00A65CF3" w:rsidRPr="00A65CF3" w:rsidRDefault="00894CE0">
          <w:pPr>
            <w:pStyle w:val="Turinys2"/>
            <w:tabs>
              <w:tab w:val="right" w:leader="dot" w:pos="9628"/>
            </w:tabs>
            <w:rPr>
              <w:rFonts w:ascii="Times New Roman" w:hAnsi="Times New Roman" w:cs="Times New Roman"/>
              <w:noProof/>
            </w:rPr>
          </w:pPr>
          <w:hyperlink w:anchor="_Toc88749415" w:history="1">
            <w:r w:rsidR="00A65CF3" w:rsidRPr="00A65CF3">
              <w:rPr>
                <w:rStyle w:val="Hipersaitas"/>
                <w:rFonts w:ascii="Times New Roman" w:eastAsia="Calibri" w:hAnsi="Times New Roman" w:cs="Times New Roman"/>
                <w:b/>
                <w:bCs/>
                <w:noProof/>
                <w:lang w:eastAsia="lt-LT"/>
              </w:rPr>
              <w:t xml:space="preserve">9.2. Atliktų </w:t>
            </w:r>
            <w:r w:rsidR="001258B1">
              <w:rPr>
                <w:rStyle w:val="Hipersaitas"/>
                <w:rFonts w:ascii="Times New Roman" w:eastAsia="Calibri" w:hAnsi="Times New Roman" w:cs="Times New Roman"/>
                <w:b/>
                <w:bCs/>
                <w:noProof/>
                <w:lang w:eastAsia="lt-LT"/>
              </w:rPr>
              <w:t>neatidėliotinų</w:t>
            </w:r>
            <w:r w:rsidR="00A65CF3" w:rsidRPr="00A65CF3">
              <w:rPr>
                <w:rStyle w:val="Hipersaitas"/>
                <w:rFonts w:ascii="Times New Roman" w:eastAsia="Calibri" w:hAnsi="Times New Roman" w:cs="Times New Roman"/>
                <w:b/>
                <w:bCs/>
                <w:noProof/>
                <w:lang w:eastAsia="lt-LT"/>
              </w:rPr>
              <w:t xml:space="preserve"> darbų apskaita</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_Toc88749415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65</w:t>
            </w:r>
            <w:r w:rsidR="00A65CF3" w:rsidRPr="00A65CF3">
              <w:rPr>
                <w:rFonts w:ascii="Times New Roman" w:hAnsi="Times New Roman" w:cs="Times New Roman"/>
                <w:noProof/>
                <w:webHidden/>
              </w:rPr>
              <w:fldChar w:fldCharType="end"/>
            </w:r>
          </w:hyperlink>
        </w:p>
        <w:p w14:paraId="4C08B592" w14:textId="28F83DB0" w:rsidR="00A65CF3" w:rsidRPr="00A65CF3" w:rsidRDefault="00894CE0">
          <w:pPr>
            <w:pStyle w:val="Turinys2"/>
            <w:tabs>
              <w:tab w:val="right" w:leader="dot" w:pos="9628"/>
            </w:tabs>
            <w:rPr>
              <w:rFonts w:ascii="Times New Roman" w:hAnsi="Times New Roman" w:cs="Times New Roman"/>
              <w:noProof/>
            </w:rPr>
          </w:pPr>
          <w:hyperlink w:anchor="_Toc88749416" w:history="1">
            <w:r w:rsidR="00A65CF3" w:rsidRPr="00A65CF3">
              <w:rPr>
                <w:rStyle w:val="Hipersaitas"/>
                <w:rFonts w:ascii="Times New Roman" w:eastAsia="Calibri" w:hAnsi="Times New Roman" w:cs="Times New Roman"/>
                <w:b/>
                <w:bCs/>
                <w:noProof/>
                <w:lang w:eastAsia="lt-LT"/>
              </w:rPr>
              <w:t>9.3. Kompensavimo tvarka už atliktus darbus</w:t>
            </w:r>
            <w:r w:rsidR="00A65CF3" w:rsidRPr="00A65CF3">
              <w:rPr>
                <w:rFonts w:ascii="Times New Roman" w:hAnsi="Times New Roman" w:cs="Times New Roman"/>
                <w:noProof/>
                <w:webHidden/>
              </w:rPr>
              <w:tab/>
            </w:r>
            <w:r w:rsidR="00A65CF3" w:rsidRPr="00A65CF3">
              <w:rPr>
                <w:rFonts w:ascii="Times New Roman" w:hAnsi="Times New Roman" w:cs="Times New Roman"/>
                <w:noProof/>
                <w:webHidden/>
              </w:rPr>
              <w:fldChar w:fldCharType="begin"/>
            </w:r>
            <w:r w:rsidR="00A65CF3" w:rsidRPr="00A65CF3">
              <w:rPr>
                <w:rFonts w:ascii="Times New Roman" w:hAnsi="Times New Roman" w:cs="Times New Roman"/>
                <w:noProof/>
                <w:webHidden/>
              </w:rPr>
              <w:instrText xml:space="preserve"> PAGEREF _Toc88749416 \h </w:instrText>
            </w:r>
            <w:r w:rsidR="00A65CF3" w:rsidRPr="00A65CF3">
              <w:rPr>
                <w:rFonts w:ascii="Times New Roman" w:hAnsi="Times New Roman" w:cs="Times New Roman"/>
                <w:noProof/>
                <w:webHidden/>
              </w:rPr>
            </w:r>
            <w:r w:rsidR="00A65CF3" w:rsidRPr="00A65CF3">
              <w:rPr>
                <w:rFonts w:ascii="Times New Roman" w:hAnsi="Times New Roman" w:cs="Times New Roman"/>
                <w:noProof/>
                <w:webHidden/>
              </w:rPr>
              <w:fldChar w:fldCharType="separate"/>
            </w:r>
            <w:r w:rsidR="005B3BE3">
              <w:rPr>
                <w:rFonts w:ascii="Times New Roman" w:hAnsi="Times New Roman" w:cs="Times New Roman"/>
                <w:noProof/>
                <w:webHidden/>
              </w:rPr>
              <w:t>66</w:t>
            </w:r>
            <w:r w:rsidR="00A65CF3" w:rsidRPr="00A65CF3">
              <w:rPr>
                <w:rFonts w:ascii="Times New Roman" w:hAnsi="Times New Roman" w:cs="Times New Roman"/>
                <w:noProof/>
                <w:webHidden/>
              </w:rPr>
              <w:fldChar w:fldCharType="end"/>
            </w:r>
          </w:hyperlink>
        </w:p>
        <w:p w14:paraId="4B6346F3" w14:textId="7C3CBFCF" w:rsidR="00A65CF3" w:rsidRPr="00A65CF3" w:rsidRDefault="002F6B28" w:rsidP="00741E69">
          <w:pPr>
            <w:pStyle w:val="Turinys1"/>
          </w:pPr>
          <w:r w:rsidRPr="002F6B28">
            <w:rPr>
              <w:rStyle w:val="Hipersaitas"/>
              <w:color w:val="auto"/>
              <w:u w:val="none"/>
            </w:rPr>
            <w:t xml:space="preserve">X SKYRIUS </w:t>
          </w:r>
          <w:hyperlink w:anchor="_Toc88749418" w:history="1">
            <w:r w:rsidR="00A65CF3" w:rsidRPr="00A65CF3">
              <w:rPr>
                <w:rStyle w:val="Hipersaitas"/>
                <w:rFonts w:eastAsia="Calibri"/>
                <w:lang w:eastAsia="lt-LT"/>
              </w:rPr>
              <w:t>EKSTREMALIŲJŲ ĮVYKIŲ IR EKSTREMALIŲJŲ SITUACIJŲ METU NUTRAUKTŲ KOMUNALINIŲ PASLAUGŲ TEIKIMO ATNAUJINIMO IR KITŲ BŪTINIAUSIŲ GYVENIMO (VEIKLOS) SĄLYGŲ ATKŪRIMO ORGANIZAVIMAS</w:t>
            </w:r>
            <w:r w:rsidR="00A65CF3" w:rsidRPr="00A65CF3">
              <w:rPr>
                <w:webHidden/>
              </w:rPr>
              <w:tab/>
            </w:r>
            <w:r w:rsidR="00A65CF3" w:rsidRPr="00A65CF3">
              <w:rPr>
                <w:webHidden/>
              </w:rPr>
              <w:fldChar w:fldCharType="begin"/>
            </w:r>
            <w:r w:rsidR="00A65CF3" w:rsidRPr="00A65CF3">
              <w:rPr>
                <w:webHidden/>
              </w:rPr>
              <w:instrText xml:space="preserve"> PAGEREF _Toc88749418 \h </w:instrText>
            </w:r>
            <w:r w:rsidR="00A65CF3" w:rsidRPr="00A65CF3">
              <w:rPr>
                <w:webHidden/>
              </w:rPr>
            </w:r>
            <w:r w:rsidR="00A65CF3" w:rsidRPr="00A65CF3">
              <w:rPr>
                <w:webHidden/>
              </w:rPr>
              <w:fldChar w:fldCharType="separate"/>
            </w:r>
            <w:r w:rsidR="005B3BE3">
              <w:rPr>
                <w:webHidden/>
              </w:rPr>
              <w:t>67</w:t>
            </w:r>
            <w:r w:rsidR="00A65CF3" w:rsidRPr="00A65CF3">
              <w:rPr>
                <w:webHidden/>
              </w:rPr>
              <w:fldChar w:fldCharType="end"/>
            </w:r>
          </w:hyperlink>
        </w:p>
        <w:p w14:paraId="047ABA5F" w14:textId="79BFA3CD" w:rsidR="00A65CF3" w:rsidRPr="00A65CF3" w:rsidRDefault="002F6B28" w:rsidP="00741E69">
          <w:pPr>
            <w:pStyle w:val="Turinys1"/>
          </w:pPr>
          <w:r w:rsidRPr="002F6B28">
            <w:rPr>
              <w:rStyle w:val="Hipersaitas"/>
              <w:color w:val="auto"/>
              <w:u w:val="none"/>
            </w:rPr>
            <w:t>XI SKYRIUS</w:t>
          </w:r>
          <w:r>
            <w:rPr>
              <w:rStyle w:val="Hipersaitas"/>
            </w:rPr>
            <w:t xml:space="preserve"> </w:t>
          </w:r>
          <w:hyperlink w:anchor="_Toc88749420" w:history="1">
            <w:r w:rsidR="00A65CF3" w:rsidRPr="00A65CF3">
              <w:rPr>
                <w:rStyle w:val="Hipersaitas"/>
                <w:lang w:eastAsia="lt-LT"/>
              </w:rPr>
              <w:t>GYVENTOJŲ, ŽUVUSIŲ EKSTREMALIŲJŲ SITUACIJŲ METU, LAIDOJIMO ORGANIZAVIMAS</w:t>
            </w:r>
            <w:r w:rsidR="00A65CF3" w:rsidRPr="00A65CF3">
              <w:rPr>
                <w:webHidden/>
              </w:rPr>
              <w:tab/>
            </w:r>
            <w:r w:rsidR="00A65CF3" w:rsidRPr="00A65CF3">
              <w:rPr>
                <w:webHidden/>
              </w:rPr>
              <w:fldChar w:fldCharType="begin"/>
            </w:r>
            <w:r w:rsidR="00A65CF3" w:rsidRPr="00A65CF3">
              <w:rPr>
                <w:webHidden/>
              </w:rPr>
              <w:instrText xml:space="preserve"> PAGEREF _Toc88749420 \h </w:instrText>
            </w:r>
            <w:r w:rsidR="00A65CF3" w:rsidRPr="00A65CF3">
              <w:rPr>
                <w:webHidden/>
              </w:rPr>
            </w:r>
            <w:r w:rsidR="00A65CF3" w:rsidRPr="00A65CF3">
              <w:rPr>
                <w:webHidden/>
              </w:rPr>
              <w:fldChar w:fldCharType="separate"/>
            </w:r>
            <w:r w:rsidR="005B3BE3">
              <w:rPr>
                <w:webHidden/>
              </w:rPr>
              <w:t>69</w:t>
            </w:r>
            <w:r w:rsidR="00A65CF3" w:rsidRPr="00A65CF3">
              <w:rPr>
                <w:webHidden/>
              </w:rPr>
              <w:fldChar w:fldCharType="end"/>
            </w:r>
          </w:hyperlink>
        </w:p>
        <w:p w14:paraId="5A8528AC" w14:textId="5C6C777B" w:rsidR="00A65CF3" w:rsidRPr="00A65CF3" w:rsidRDefault="002F6B28" w:rsidP="00741E69">
          <w:pPr>
            <w:pStyle w:val="Turinys1"/>
          </w:pPr>
          <w:r w:rsidRPr="002F6B28">
            <w:rPr>
              <w:rStyle w:val="Hipersaitas"/>
              <w:color w:val="auto"/>
              <w:u w:val="none"/>
            </w:rPr>
            <w:t xml:space="preserve">XII SKYRIUS </w:t>
          </w:r>
          <w:hyperlink w:anchor="_Toc88749422" w:history="1">
            <w:r w:rsidR="00A65CF3" w:rsidRPr="00A65CF3">
              <w:rPr>
                <w:rStyle w:val="Hipersaitas"/>
                <w:rFonts w:eastAsia="Calibri"/>
                <w:lang w:eastAsia="lt-LT"/>
              </w:rPr>
              <w:t>KULTŪROS VERTYBIŲ APSAUGA</w:t>
            </w:r>
            <w:r w:rsidR="00A65CF3" w:rsidRPr="00A65CF3">
              <w:rPr>
                <w:webHidden/>
              </w:rPr>
              <w:tab/>
            </w:r>
            <w:r w:rsidR="00A65CF3" w:rsidRPr="00A65CF3">
              <w:rPr>
                <w:webHidden/>
              </w:rPr>
              <w:fldChar w:fldCharType="begin"/>
            </w:r>
            <w:r w:rsidR="00A65CF3" w:rsidRPr="00A65CF3">
              <w:rPr>
                <w:webHidden/>
              </w:rPr>
              <w:instrText xml:space="preserve"> PAGEREF _Toc88749422 \h </w:instrText>
            </w:r>
            <w:r w:rsidR="00A65CF3" w:rsidRPr="00A65CF3">
              <w:rPr>
                <w:webHidden/>
              </w:rPr>
            </w:r>
            <w:r w:rsidR="00A65CF3" w:rsidRPr="00A65CF3">
              <w:rPr>
                <w:webHidden/>
              </w:rPr>
              <w:fldChar w:fldCharType="separate"/>
            </w:r>
            <w:r w:rsidR="005B3BE3">
              <w:rPr>
                <w:webHidden/>
              </w:rPr>
              <w:t>69</w:t>
            </w:r>
            <w:r w:rsidR="00A65CF3" w:rsidRPr="00A65CF3">
              <w:rPr>
                <w:webHidden/>
              </w:rPr>
              <w:fldChar w:fldCharType="end"/>
            </w:r>
          </w:hyperlink>
        </w:p>
        <w:p w14:paraId="2A04950C" w14:textId="564DC668" w:rsidR="00A65CF3" w:rsidRDefault="00A65CF3">
          <w:r w:rsidRPr="00A65CF3">
            <w:rPr>
              <w:rFonts w:ascii="Times New Roman" w:hAnsi="Times New Roman" w:cs="Times New Roman"/>
              <w:b/>
              <w:bCs/>
            </w:rPr>
            <w:fldChar w:fldCharType="end"/>
          </w:r>
        </w:p>
      </w:sdtContent>
    </w:sdt>
    <w:p w14:paraId="569F9A14" w14:textId="64161F80" w:rsidR="00A65CF3" w:rsidRPr="00172E31" w:rsidRDefault="00B8545E" w:rsidP="00B8545E">
      <w:pPr>
        <w:tabs>
          <w:tab w:val="left" w:pos="4136"/>
        </w:tabs>
        <w:rPr>
          <w:rFonts w:ascii="Times New Roman" w:hAnsi="Times New Roman" w:cs="Times New Roman"/>
          <w:b/>
          <w:bCs/>
          <w:sz w:val="24"/>
          <w:szCs w:val="24"/>
        </w:rPr>
      </w:pPr>
      <w:r w:rsidRPr="00172E31">
        <w:rPr>
          <w:rFonts w:ascii="Times New Roman" w:hAnsi="Times New Roman" w:cs="Times New Roman"/>
          <w:b/>
          <w:bCs/>
          <w:sz w:val="24"/>
          <w:szCs w:val="24"/>
        </w:rPr>
        <w:t>Priedai:</w:t>
      </w:r>
    </w:p>
    <w:p w14:paraId="3FC364D1" w14:textId="7BB1F830" w:rsidR="00B8545E" w:rsidRDefault="00B8545E" w:rsidP="00B8545E">
      <w:pPr>
        <w:pStyle w:val="Sraopastraipa"/>
        <w:numPr>
          <w:ilvl w:val="0"/>
          <w:numId w:val="5"/>
        </w:numPr>
        <w:tabs>
          <w:tab w:val="left" w:pos="4136"/>
        </w:tabs>
        <w:rPr>
          <w:rFonts w:ascii="Times New Roman" w:hAnsi="Times New Roman" w:cs="Times New Roman"/>
          <w:sz w:val="24"/>
          <w:szCs w:val="24"/>
        </w:rPr>
      </w:pPr>
      <w:r>
        <w:rPr>
          <w:rFonts w:ascii="Times New Roman" w:hAnsi="Times New Roman" w:cs="Times New Roman"/>
          <w:sz w:val="24"/>
          <w:szCs w:val="24"/>
        </w:rPr>
        <w:t>Kupiškio rajono savivaldybės galimų pavojų ir ekstremaliųjų situacijų rizikos analizė.</w:t>
      </w:r>
    </w:p>
    <w:p w14:paraId="72F3E744" w14:textId="2F34FDFE" w:rsidR="00B8545E" w:rsidRDefault="00B8545E" w:rsidP="00B8545E">
      <w:pPr>
        <w:pStyle w:val="Sraopastraipa"/>
        <w:numPr>
          <w:ilvl w:val="0"/>
          <w:numId w:val="5"/>
        </w:numPr>
        <w:spacing w:after="0" w:line="360" w:lineRule="auto"/>
        <w:jc w:val="both"/>
        <w:rPr>
          <w:rFonts w:ascii="Times New Roman" w:hAnsi="Times New Roman" w:cs="Times New Roman"/>
          <w:sz w:val="24"/>
          <w:szCs w:val="24"/>
          <w:lang w:eastAsia="lt-LT"/>
        </w:rPr>
      </w:pPr>
      <w:r w:rsidRPr="00B8545E">
        <w:rPr>
          <w:rFonts w:ascii="Times New Roman" w:hAnsi="Times New Roman" w:cs="Times New Roman"/>
          <w:sz w:val="24"/>
          <w:szCs w:val="24"/>
          <w:lang w:eastAsia="lt-LT"/>
        </w:rPr>
        <w:t>Pranešimų formos</w:t>
      </w:r>
      <w:r>
        <w:rPr>
          <w:rFonts w:ascii="Times New Roman" w:hAnsi="Times New Roman" w:cs="Times New Roman"/>
          <w:sz w:val="24"/>
          <w:szCs w:val="24"/>
          <w:lang w:eastAsia="lt-LT"/>
        </w:rPr>
        <w:t>.</w:t>
      </w:r>
    </w:p>
    <w:p w14:paraId="0FB5095D" w14:textId="4EF71DDD" w:rsidR="00B8545E" w:rsidRPr="00B8545E" w:rsidRDefault="00B8545E" w:rsidP="00B8545E">
      <w:pPr>
        <w:pStyle w:val="Sraopastraipa"/>
        <w:numPr>
          <w:ilvl w:val="0"/>
          <w:numId w:val="5"/>
        </w:numPr>
        <w:spacing w:after="0" w:line="36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Kupiškio rajono savivaldybės teritorijoje esančių sirenų sąrašas.</w:t>
      </w:r>
    </w:p>
    <w:p w14:paraId="758B4DE8" w14:textId="7180664A" w:rsidR="00B8545E" w:rsidRDefault="00B8545E" w:rsidP="00B8545E">
      <w:pPr>
        <w:pStyle w:val="Sraopastraipa"/>
        <w:numPr>
          <w:ilvl w:val="0"/>
          <w:numId w:val="5"/>
        </w:numPr>
        <w:tabs>
          <w:tab w:val="left" w:pos="4136"/>
        </w:tabs>
        <w:rPr>
          <w:rFonts w:ascii="Times New Roman" w:hAnsi="Times New Roman" w:cs="Times New Roman"/>
          <w:sz w:val="24"/>
          <w:szCs w:val="24"/>
        </w:rPr>
      </w:pPr>
      <w:r>
        <w:rPr>
          <w:rFonts w:ascii="Times New Roman" w:hAnsi="Times New Roman" w:cs="Times New Roman"/>
          <w:sz w:val="24"/>
          <w:szCs w:val="24"/>
        </w:rPr>
        <w:t>Kupiškio rajono savivaldybės pavojingo objekto AB „Klaipėdos nafta“ Subačiaus naftos terminalo išorės avarinis planas.</w:t>
      </w:r>
    </w:p>
    <w:p w14:paraId="65E115CC" w14:textId="5E643823" w:rsidR="00B8545E" w:rsidRDefault="00B8545E" w:rsidP="00B8545E">
      <w:pPr>
        <w:pStyle w:val="Sraopastraipa"/>
        <w:numPr>
          <w:ilvl w:val="0"/>
          <w:numId w:val="5"/>
        </w:numPr>
        <w:tabs>
          <w:tab w:val="left" w:pos="4136"/>
        </w:tabs>
        <w:rPr>
          <w:rFonts w:ascii="Times New Roman" w:hAnsi="Times New Roman" w:cs="Times New Roman"/>
          <w:sz w:val="24"/>
          <w:szCs w:val="24"/>
        </w:rPr>
      </w:pPr>
      <w:r>
        <w:rPr>
          <w:rFonts w:ascii="Times New Roman" w:hAnsi="Times New Roman" w:cs="Times New Roman"/>
          <w:sz w:val="24"/>
          <w:szCs w:val="24"/>
        </w:rPr>
        <w:t>Pasiuntinių išvykimo maršrutai.</w:t>
      </w:r>
    </w:p>
    <w:p w14:paraId="45CA6F0E" w14:textId="4DFB8C73" w:rsidR="00B8545E" w:rsidRDefault="00B8545E" w:rsidP="00B8545E">
      <w:pPr>
        <w:pStyle w:val="Sraopastraipa"/>
        <w:numPr>
          <w:ilvl w:val="0"/>
          <w:numId w:val="5"/>
        </w:numPr>
        <w:tabs>
          <w:tab w:val="left" w:pos="4136"/>
        </w:tabs>
        <w:rPr>
          <w:rFonts w:ascii="Times New Roman" w:hAnsi="Times New Roman" w:cs="Times New Roman"/>
          <w:sz w:val="24"/>
          <w:szCs w:val="24"/>
        </w:rPr>
      </w:pPr>
      <w:r>
        <w:rPr>
          <w:rFonts w:ascii="Times New Roman" w:hAnsi="Times New Roman" w:cs="Times New Roman"/>
          <w:sz w:val="24"/>
          <w:szCs w:val="24"/>
        </w:rPr>
        <w:t xml:space="preserve">Už informacijos apie ekstremalųjį įvykį ar ekstremaliąją situaciją </w:t>
      </w:r>
      <w:r w:rsidR="00452838">
        <w:rPr>
          <w:rFonts w:ascii="Times New Roman" w:hAnsi="Times New Roman" w:cs="Times New Roman"/>
          <w:sz w:val="24"/>
          <w:szCs w:val="24"/>
        </w:rPr>
        <w:t>pateikimą Kupiškio rajono savivaldybei atsakingos institucijos.</w:t>
      </w:r>
    </w:p>
    <w:p w14:paraId="4647E507" w14:textId="17BA0891" w:rsidR="00452838" w:rsidRDefault="00452838" w:rsidP="00B8545E">
      <w:pPr>
        <w:pStyle w:val="Sraopastraipa"/>
        <w:numPr>
          <w:ilvl w:val="0"/>
          <w:numId w:val="5"/>
        </w:numPr>
        <w:tabs>
          <w:tab w:val="left" w:pos="4136"/>
        </w:tabs>
        <w:rPr>
          <w:rFonts w:ascii="Times New Roman" w:hAnsi="Times New Roman" w:cs="Times New Roman"/>
          <w:sz w:val="24"/>
          <w:szCs w:val="24"/>
        </w:rPr>
      </w:pPr>
      <w:r>
        <w:rPr>
          <w:rFonts w:ascii="Times New Roman" w:hAnsi="Times New Roman" w:cs="Times New Roman"/>
          <w:sz w:val="24"/>
          <w:szCs w:val="24"/>
        </w:rPr>
        <w:t>Kupiškio rajono savivaldybės Ekstremaliųjų situacijų komisijos sudėtis ir nuostatai.</w:t>
      </w:r>
    </w:p>
    <w:p w14:paraId="0B8C7C05" w14:textId="53BF9B5B" w:rsidR="00452838" w:rsidRDefault="00452838" w:rsidP="00B8545E">
      <w:pPr>
        <w:pStyle w:val="Sraopastraipa"/>
        <w:numPr>
          <w:ilvl w:val="0"/>
          <w:numId w:val="5"/>
        </w:numPr>
        <w:tabs>
          <w:tab w:val="left" w:pos="4136"/>
        </w:tabs>
        <w:rPr>
          <w:rFonts w:ascii="Times New Roman" w:hAnsi="Times New Roman" w:cs="Times New Roman"/>
          <w:sz w:val="24"/>
          <w:szCs w:val="24"/>
        </w:rPr>
      </w:pPr>
      <w:r>
        <w:rPr>
          <w:rFonts w:ascii="Times New Roman" w:hAnsi="Times New Roman" w:cs="Times New Roman"/>
          <w:sz w:val="24"/>
          <w:szCs w:val="24"/>
        </w:rPr>
        <w:t>Kupiškio rajono savivaldybės ekstremaliųjų situacijų operacijų centro sudėtis ir nuostatai.</w:t>
      </w:r>
    </w:p>
    <w:p w14:paraId="362857E2" w14:textId="4318A79C" w:rsidR="00452838" w:rsidRDefault="00452838" w:rsidP="00B8545E">
      <w:pPr>
        <w:pStyle w:val="Sraopastraipa"/>
        <w:numPr>
          <w:ilvl w:val="0"/>
          <w:numId w:val="5"/>
        </w:numPr>
        <w:tabs>
          <w:tab w:val="left" w:pos="4136"/>
        </w:tabs>
        <w:rPr>
          <w:rFonts w:ascii="Times New Roman" w:hAnsi="Times New Roman" w:cs="Times New Roman"/>
          <w:sz w:val="24"/>
          <w:szCs w:val="24"/>
        </w:rPr>
      </w:pPr>
      <w:r>
        <w:rPr>
          <w:rFonts w:ascii="Times New Roman" w:hAnsi="Times New Roman" w:cs="Times New Roman"/>
          <w:sz w:val="24"/>
          <w:szCs w:val="24"/>
        </w:rPr>
        <w:t xml:space="preserve">Pirminių pranešimų </w:t>
      </w:r>
      <w:r w:rsidRPr="00452838">
        <w:rPr>
          <w:rFonts w:ascii="Times New Roman" w:hAnsi="Times New Roman" w:cs="Times New Roman"/>
          <w:sz w:val="24"/>
          <w:szCs w:val="24"/>
        </w:rPr>
        <w:t xml:space="preserve">apie paskelbtą ekstremaliąją situaciją </w:t>
      </w:r>
      <w:r>
        <w:rPr>
          <w:rFonts w:ascii="Times New Roman" w:hAnsi="Times New Roman" w:cs="Times New Roman"/>
          <w:sz w:val="24"/>
          <w:szCs w:val="24"/>
        </w:rPr>
        <w:t>formos.</w:t>
      </w:r>
    </w:p>
    <w:p w14:paraId="23E2E0F1" w14:textId="6A48502A" w:rsidR="00452838" w:rsidRDefault="00452838" w:rsidP="00B8545E">
      <w:pPr>
        <w:pStyle w:val="Sraopastraipa"/>
        <w:numPr>
          <w:ilvl w:val="0"/>
          <w:numId w:val="5"/>
        </w:numPr>
        <w:tabs>
          <w:tab w:val="left" w:pos="4136"/>
        </w:tabs>
        <w:rPr>
          <w:rFonts w:ascii="Times New Roman" w:hAnsi="Times New Roman" w:cs="Times New Roman"/>
          <w:sz w:val="24"/>
          <w:szCs w:val="24"/>
        </w:rPr>
      </w:pPr>
      <w:r>
        <w:rPr>
          <w:rFonts w:ascii="Times New Roman" w:hAnsi="Times New Roman" w:cs="Times New Roman"/>
          <w:sz w:val="24"/>
          <w:szCs w:val="24"/>
        </w:rPr>
        <w:t>Ryšių organizavimo schema.</w:t>
      </w:r>
    </w:p>
    <w:p w14:paraId="73385191" w14:textId="7A281A0D" w:rsidR="00452838" w:rsidRDefault="00452838" w:rsidP="00B8545E">
      <w:pPr>
        <w:pStyle w:val="Sraopastraipa"/>
        <w:numPr>
          <w:ilvl w:val="0"/>
          <w:numId w:val="5"/>
        </w:numPr>
        <w:tabs>
          <w:tab w:val="left" w:pos="4136"/>
        </w:tabs>
        <w:rPr>
          <w:rFonts w:ascii="Times New Roman" w:hAnsi="Times New Roman" w:cs="Times New Roman"/>
          <w:sz w:val="24"/>
          <w:szCs w:val="24"/>
        </w:rPr>
      </w:pPr>
      <w:r>
        <w:rPr>
          <w:rFonts w:ascii="Times New Roman" w:hAnsi="Times New Roman" w:cs="Times New Roman"/>
          <w:sz w:val="24"/>
          <w:szCs w:val="24"/>
        </w:rPr>
        <w:t>Keitimosi informacija apie įvykį, ekstremalųjį įvykį ar ekstremaliąją situaciją Kupiškio rajono savivaldybėje schema.</w:t>
      </w:r>
    </w:p>
    <w:p w14:paraId="6F7C4BBF" w14:textId="18380DFD" w:rsidR="00452838" w:rsidRDefault="00452838" w:rsidP="00B8545E">
      <w:pPr>
        <w:pStyle w:val="Sraopastraipa"/>
        <w:numPr>
          <w:ilvl w:val="0"/>
          <w:numId w:val="5"/>
        </w:numPr>
        <w:tabs>
          <w:tab w:val="left" w:pos="4136"/>
        </w:tabs>
        <w:rPr>
          <w:rFonts w:ascii="Times New Roman" w:hAnsi="Times New Roman" w:cs="Times New Roman"/>
          <w:sz w:val="24"/>
          <w:szCs w:val="24"/>
        </w:rPr>
      </w:pPr>
      <w:r>
        <w:rPr>
          <w:rFonts w:ascii="Times New Roman" w:hAnsi="Times New Roman" w:cs="Times New Roman"/>
          <w:sz w:val="24"/>
          <w:szCs w:val="24"/>
        </w:rPr>
        <w:t>Kupiškio rajono savivaldybėje esančių civilinės saugos pajėgų, valstybės priežiūros ir suinteresuotų institucijų kontaktiniai duomenys.</w:t>
      </w:r>
    </w:p>
    <w:p w14:paraId="397D5B7B" w14:textId="5DD95A08" w:rsidR="00452838" w:rsidRDefault="00521680" w:rsidP="00B8545E">
      <w:pPr>
        <w:pStyle w:val="Sraopastraipa"/>
        <w:numPr>
          <w:ilvl w:val="0"/>
          <w:numId w:val="5"/>
        </w:numPr>
        <w:tabs>
          <w:tab w:val="left" w:pos="4136"/>
        </w:tabs>
        <w:rPr>
          <w:rFonts w:ascii="Times New Roman" w:hAnsi="Times New Roman" w:cs="Times New Roman"/>
          <w:sz w:val="24"/>
          <w:szCs w:val="24"/>
        </w:rPr>
      </w:pPr>
      <w:r>
        <w:rPr>
          <w:rFonts w:ascii="Times New Roman" w:hAnsi="Times New Roman" w:cs="Times New Roman"/>
          <w:sz w:val="24"/>
          <w:szCs w:val="24"/>
        </w:rPr>
        <w:t>Kupiškio rajono savivaldybės gyventojų evakavimo ir priėmimo komisijos sudėtis, nuostatai ir kontaktai.</w:t>
      </w:r>
    </w:p>
    <w:p w14:paraId="6B52AD90" w14:textId="5AADC161" w:rsidR="00521680" w:rsidRPr="00F735D7" w:rsidRDefault="00F735D7" w:rsidP="00B8545E">
      <w:pPr>
        <w:pStyle w:val="Sraopastraipa"/>
        <w:numPr>
          <w:ilvl w:val="0"/>
          <w:numId w:val="5"/>
        </w:numPr>
        <w:tabs>
          <w:tab w:val="left" w:pos="4136"/>
        </w:tabs>
        <w:rPr>
          <w:rFonts w:ascii="Times New Roman" w:hAnsi="Times New Roman" w:cs="Times New Roman"/>
          <w:sz w:val="24"/>
          <w:szCs w:val="24"/>
        </w:rPr>
      </w:pPr>
      <w:r w:rsidRPr="00406A70">
        <w:rPr>
          <w:rFonts w:ascii="Times New Roman" w:eastAsia="Calibri" w:hAnsi="Times New Roman" w:cs="Times New Roman"/>
          <w:sz w:val="24"/>
          <w:szCs w:val="24"/>
        </w:rPr>
        <w:t>Kupiškio rajono savivaldybės kolektyvinės apsaugos statinių sąraš</w:t>
      </w:r>
      <w:r>
        <w:rPr>
          <w:rFonts w:ascii="Times New Roman" w:eastAsia="Calibri" w:hAnsi="Times New Roman" w:cs="Times New Roman"/>
          <w:sz w:val="24"/>
          <w:szCs w:val="24"/>
        </w:rPr>
        <w:t>as.</w:t>
      </w:r>
    </w:p>
    <w:p w14:paraId="56E08133" w14:textId="14A68C70" w:rsidR="00F735D7" w:rsidRDefault="00F735D7" w:rsidP="00B8545E">
      <w:pPr>
        <w:pStyle w:val="Sraopastraipa"/>
        <w:numPr>
          <w:ilvl w:val="0"/>
          <w:numId w:val="5"/>
        </w:numPr>
        <w:tabs>
          <w:tab w:val="left" w:pos="4136"/>
        </w:tabs>
        <w:rPr>
          <w:rFonts w:ascii="Times New Roman" w:hAnsi="Times New Roman" w:cs="Times New Roman"/>
          <w:sz w:val="24"/>
          <w:szCs w:val="24"/>
        </w:rPr>
      </w:pPr>
      <w:r>
        <w:rPr>
          <w:rFonts w:ascii="Times New Roman" w:hAnsi="Times New Roman" w:cs="Times New Roman"/>
          <w:sz w:val="24"/>
          <w:szCs w:val="24"/>
        </w:rPr>
        <w:t>Kupiškio rajono savivaldybės teritorijoje esančių parduotuvių, maitinimo vietų, kuriose būtų paskirstomos (tiekiamos) prekės bei numatytas maitinimas, sąrašas.</w:t>
      </w:r>
    </w:p>
    <w:p w14:paraId="54665996" w14:textId="5FA2B08B" w:rsidR="00F735D7" w:rsidRDefault="00F735D7" w:rsidP="00B8545E">
      <w:pPr>
        <w:pStyle w:val="Sraopastraipa"/>
        <w:numPr>
          <w:ilvl w:val="0"/>
          <w:numId w:val="5"/>
        </w:numPr>
        <w:tabs>
          <w:tab w:val="left" w:pos="4136"/>
        </w:tabs>
        <w:rPr>
          <w:rFonts w:ascii="Times New Roman" w:hAnsi="Times New Roman" w:cs="Times New Roman"/>
          <w:sz w:val="24"/>
          <w:szCs w:val="24"/>
        </w:rPr>
      </w:pPr>
      <w:r>
        <w:rPr>
          <w:rFonts w:ascii="Times New Roman" w:hAnsi="Times New Roman" w:cs="Times New Roman"/>
          <w:sz w:val="24"/>
          <w:szCs w:val="24"/>
        </w:rPr>
        <w:t>Galimos evakavimo kryptys, maršrutai, Savivaldybėje esantys pavojingi ir valstybinės reikšmės objektai.</w:t>
      </w:r>
    </w:p>
    <w:p w14:paraId="7F5BAC45" w14:textId="2AAA6EAE" w:rsidR="00F735D7" w:rsidRDefault="00F735D7" w:rsidP="00B8545E">
      <w:pPr>
        <w:pStyle w:val="Sraopastraipa"/>
        <w:numPr>
          <w:ilvl w:val="0"/>
          <w:numId w:val="5"/>
        </w:numPr>
        <w:tabs>
          <w:tab w:val="left" w:pos="4136"/>
        </w:tabs>
        <w:rPr>
          <w:rFonts w:ascii="Times New Roman" w:hAnsi="Times New Roman" w:cs="Times New Roman"/>
          <w:sz w:val="24"/>
          <w:szCs w:val="24"/>
        </w:rPr>
      </w:pPr>
      <w:r>
        <w:rPr>
          <w:rFonts w:ascii="Times New Roman" w:hAnsi="Times New Roman" w:cs="Times New Roman"/>
          <w:sz w:val="24"/>
          <w:szCs w:val="24"/>
        </w:rPr>
        <w:t>Gyventojų surinkimo, tarpinių gyventojų evakavimo ir gyventojų priėmimo punktų struktūra ir numatomos jų įkūrimo vietos.</w:t>
      </w:r>
    </w:p>
    <w:p w14:paraId="6764CC92" w14:textId="6DF06EED" w:rsidR="00F735D7" w:rsidRDefault="00F735D7" w:rsidP="00B8545E">
      <w:pPr>
        <w:pStyle w:val="Sraopastraipa"/>
        <w:numPr>
          <w:ilvl w:val="0"/>
          <w:numId w:val="5"/>
        </w:numPr>
        <w:tabs>
          <w:tab w:val="left" w:pos="4136"/>
        </w:tabs>
        <w:rPr>
          <w:rFonts w:ascii="Times New Roman" w:hAnsi="Times New Roman" w:cs="Times New Roman"/>
          <w:sz w:val="24"/>
          <w:szCs w:val="24"/>
        </w:rPr>
      </w:pPr>
      <w:r>
        <w:rPr>
          <w:rFonts w:ascii="Times New Roman" w:hAnsi="Times New Roman" w:cs="Times New Roman"/>
          <w:sz w:val="24"/>
          <w:szCs w:val="24"/>
        </w:rPr>
        <w:t>Materialinių išteklių žinynas.</w:t>
      </w:r>
    </w:p>
    <w:p w14:paraId="3BDC5E21" w14:textId="60A49143" w:rsidR="00F735D7" w:rsidRDefault="00F735D7" w:rsidP="00B8545E">
      <w:pPr>
        <w:pStyle w:val="Sraopastraipa"/>
        <w:numPr>
          <w:ilvl w:val="0"/>
          <w:numId w:val="5"/>
        </w:numPr>
        <w:tabs>
          <w:tab w:val="left" w:pos="4136"/>
        </w:tabs>
        <w:rPr>
          <w:rFonts w:ascii="Times New Roman" w:hAnsi="Times New Roman" w:cs="Times New Roman"/>
          <w:sz w:val="24"/>
          <w:szCs w:val="24"/>
        </w:rPr>
      </w:pPr>
      <w:r>
        <w:rPr>
          <w:rFonts w:ascii="Times New Roman" w:hAnsi="Times New Roman" w:cs="Times New Roman"/>
          <w:sz w:val="24"/>
          <w:szCs w:val="24"/>
        </w:rPr>
        <w:lastRenderedPageBreak/>
        <w:t>Tarpusavio pagalbos planai ir tarpusavio pagalbos ekstremalių situacijų teikimo atvejais sutartys su gretimomis savivaldybėmis.</w:t>
      </w:r>
    </w:p>
    <w:p w14:paraId="2465B2E6" w14:textId="7146F2BF" w:rsidR="00F735D7" w:rsidRDefault="00F735D7" w:rsidP="00B8545E">
      <w:pPr>
        <w:pStyle w:val="Sraopastraipa"/>
        <w:numPr>
          <w:ilvl w:val="0"/>
          <w:numId w:val="5"/>
        </w:numPr>
        <w:tabs>
          <w:tab w:val="left" w:pos="4136"/>
        </w:tabs>
        <w:rPr>
          <w:rFonts w:ascii="Times New Roman" w:hAnsi="Times New Roman" w:cs="Times New Roman"/>
          <w:sz w:val="24"/>
          <w:szCs w:val="24"/>
        </w:rPr>
      </w:pPr>
      <w:r>
        <w:rPr>
          <w:rFonts w:ascii="Times New Roman" w:hAnsi="Times New Roman" w:cs="Times New Roman"/>
          <w:sz w:val="24"/>
          <w:szCs w:val="24"/>
        </w:rPr>
        <w:t>Kupiškio rajono savivaldybės teritorijoje esančių gydymo įstaigų ir vaistinių sąrašas.</w:t>
      </w:r>
    </w:p>
    <w:p w14:paraId="49DB6DA4" w14:textId="2DCB7AE0" w:rsidR="00F735D7" w:rsidRDefault="00935F69" w:rsidP="00B8545E">
      <w:pPr>
        <w:pStyle w:val="Sraopastraipa"/>
        <w:numPr>
          <w:ilvl w:val="0"/>
          <w:numId w:val="5"/>
        </w:numPr>
        <w:tabs>
          <w:tab w:val="left" w:pos="4136"/>
        </w:tabs>
        <w:rPr>
          <w:rFonts w:ascii="Times New Roman" w:hAnsi="Times New Roman" w:cs="Times New Roman"/>
          <w:sz w:val="24"/>
          <w:szCs w:val="24"/>
        </w:rPr>
      </w:pPr>
      <w:r>
        <w:rPr>
          <w:rFonts w:ascii="Times New Roman" w:hAnsi="Times New Roman" w:cs="Times New Roman"/>
          <w:sz w:val="24"/>
          <w:szCs w:val="24"/>
        </w:rPr>
        <w:t>Materialinių išteklių teikimo ekstremaliųjų situacijų atvejais sutartys su ūkio subjektais.</w:t>
      </w:r>
    </w:p>
    <w:p w14:paraId="60FC86E6" w14:textId="77777777" w:rsidR="000E0F6E" w:rsidRDefault="000E0F6E" w:rsidP="00B8545E">
      <w:pPr>
        <w:pStyle w:val="Sraopastraipa"/>
        <w:numPr>
          <w:ilvl w:val="0"/>
          <w:numId w:val="5"/>
        </w:numPr>
        <w:tabs>
          <w:tab w:val="left" w:pos="4136"/>
        </w:tabs>
        <w:rPr>
          <w:rFonts w:ascii="Times New Roman" w:hAnsi="Times New Roman" w:cs="Times New Roman"/>
          <w:sz w:val="24"/>
          <w:szCs w:val="24"/>
        </w:rPr>
      </w:pPr>
      <w:r>
        <w:rPr>
          <w:rFonts w:ascii="Times New Roman" w:hAnsi="Times New Roman" w:cs="Times New Roman"/>
          <w:sz w:val="24"/>
          <w:szCs w:val="24"/>
        </w:rPr>
        <w:t>Kupiškio rajono savivaldybės teritorijoje esančios įstaigos, užsiimančios socialine rūpyba.</w:t>
      </w:r>
    </w:p>
    <w:p w14:paraId="248698A7" w14:textId="77777777" w:rsidR="000E0F6E" w:rsidRDefault="000E0F6E" w:rsidP="00B8545E">
      <w:pPr>
        <w:pStyle w:val="Sraopastraipa"/>
        <w:numPr>
          <w:ilvl w:val="0"/>
          <w:numId w:val="5"/>
        </w:numPr>
        <w:tabs>
          <w:tab w:val="left" w:pos="4136"/>
        </w:tabs>
        <w:rPr>
          <w:rFonts w:ascii="Times New Roman" w:hAnsi="Times New Roman" w:cs="Times New Roman"/>
          <w:sz w:val="24"/>
          <w:szCs w:val="24"/>
        </w:rPr>
      </w:pPr>
      <w:r>
        <w:rPr>
          <w:rFonts w:ascii="Times New Roman" w:hAnsi="Times New Roman" w:cs="Times New Roman"/>
          <w:sz w:val="24"/>
          <w:szCs w:val="24"/>
        </w:rPr>
        <w:t>Kupiškio rajono savivaldybėje esančios kultūros vertybės.</w:t>
      </w:r>
    </w:p>
    <w:p w14:paraId="224FB084" w14:textId="77777777" w:rsidR="000E0F6E" w:rsidRDefault="000E0F6E" w:rsidP="00B8545E">
      <w:pPr>
        <w:pStyle w:val="Sraopastraipa"/>
        <w:numPr>
          <w:ilvl w:val="0"/>
          <w:numId w:val="5"/>
        </w:numPr>
        <w:tabs>
          <w:tab w:val="left" w:pos="4136"/>
        </w:tabs>
        <w:rPr>
          <w:rFonts w:ascii="Times New Roman" w:hAnsi="Times New Roman" w:cs="Times New Roman"/>
          <w:sz w:val="24"/>
          <w:szCs w:val="24"/>
        </w:rPr>
      </w:pPr>
      <w:r>
        <w:rPr>
          <w:rFonts w:ascii="Times New Roman" w:hAnsi="Times New Roman" w:cs="Times New Roman"/>
          <w:sz w:val="24"/>
          <w:szCs w:val="24"/>
        </w:rPr>
        <w:t>Kalendorinis veiksmų planas.</w:t>
      </w:r>
    </w:p>
    <w:p w14:paraId="57A22806" w14:textId="5A905504" w:rsidR="000E0F6E" w:rsidRDefault="000E0F6E" w:rsidP="00B8545E">
      <w:pPr>
        <w:pStyle w:val="Sraopastraipa"/>
        <w:numPr>
          <w:ilvl w:val="0"/>
          <w:numId w:val="5"/>
        </w:numPr>
        <w:tabs>
          <w:tab w:val="left" w:pos="4136"/>
        </w:tabs>
        <w:rPr>
          <w:rFonts w:ascii="Times New Roman" w:hAnsi="Times New Roman" w:cs="Times New Roman"/>
          <w:sz w:val="24"/>
          <w:szCs w:val="24"/>
        </w:rPr>
      </w:pPr>
      <w:r>
        <w:rPr>
          <w:rFonts w:ascii="Times New Roman" w:hAnsi="Times New Roman" w:cs="Times New Roman"/>
          <w:sz w:val="24"/>
          <w:szCs w:val="24"/>
        </w:rPr>
        <w:t>Atsakomybių tarp institucijų paskirstymo suvestinė.</w:t>
      </w:r>
    </w:p>
    <w:p w14:paraId="7235BFD5" w14:textId="433E9D84" w:rsidR="00935F69" w:rsidRDefault="000E0F6E" w:rsidP="00B8545E">
      <w:pPr>
        <w:pStyle w:val="Sraopastraipa"/>
        <w:numPr>
          <w:ilvl w:val="0"/>
          <w:numId w:val="5"/>
        </w:numPr>
        <w:tabs>
          <w:tab w:val="left" w:pos="4136"/>
        </w:tabs>
        <w:rPr>
          <w:rFonts w:ascii="Times New Roman" w:hAnsi="Times New Roman" w:cs="Times New Roman"/>
          <w:sz w:val="24"/>
          <w:szCs w:val="24"/>
        </w:rPr>
      </w:pPr>
      <w:r>
        <w:rPr>
          <w:rFonts w:ascii="Times New Roman" w:hAnsi="Times New Roman" w:cs="Times New Roman"/>
          <w:sz w:val="24"/>
          <w:szCs w:val="24"/>
        </w:rPr>
        <w:t xml:space="preserve"> </w:t>
      </w:r>
      <w:r w:rsidRPr="007A46DF">
        <w:rPr>
          <w:rFonts w:ascii="Times New Roman" w:eastAsia="Calibri" w:hAnsi="Times New Roman" w:cs="Times New Roman"/>
          <w:sz w:val="24"/>
          <w:szCs w:val="24"/>
        </w:rPr>
        <w:t>Pasirengimo gripo pandemijai plan</w:t>
      </w:r>
      <w:r>
        <w:rPr>
          <w:rFonts w:ascii="Times New Roman" w:eastAsia="Calibri" w:hAnsi="Times New Roman" w:cs="Times New Roman"/>
          <w:sz w:val="24"/>
          <w:szCs w:val="24"/>
        </w:rPr>
        <w:t>as</w:t>
      </w:r>
      <w:r w:rsidRPr="007A46DF">
        <w:rPr>
          <w:rFonts w:ascii="Times New Roman" w:eastAsia="Calibri" w:hAnsi="Times New Roman" w:cs="Times New Roman"/>
          <w:sz w:val="24"/>
          <w:szCs w:val="24"/>
        </w:rPr>
        <w:t xml:space="preserve"> (priemonių plan</w:t>
      </w:r>
      <w:r>
        <w:rPr>
          <w:rFonts w:ascii="Times New Roman" w:eastAsia="Calibri" w:hAnsi="Times New Roman" w:cs="Times New Roman"/>
          <w:sz w:val="24"/>
          <w:szCs w:val="24"/>
        </w:rPr>
        <w:t>as</w:t>
      </w:r>
      <w:r w:rsidRPr="007A46DF">
        <w:rPr>
          <w:rFonts w:ascii="Times New Roman" w:eastAsia="Calibri" w:hAnsi="Times New Roman" w:cs="Times New Roman"/>
          <w:sz w:val="24"/>
          <w:szCs w:val="24"/>
        </w:rPr>
        <w:t>) Kupiškio rajono savivaldybėje</w:t>
      </w:r>
      <w:r>
        <w:rPr>
          <w:rFonts w:ascii="Times New Roman" w:eastAsia="Calibri" w:hAnsi="Times New Roman" w:cs="Times New Roman"/>
          <w:sz w:val="24"/>
          <w:szCs w:val="24"/>
        </w:rPr>
        <w:t>.</w:t>
      </w:r>
    </w:p>
    <w:p w14:paraId="753E510B" w14:textId="3E0B569C" w:rsidR="003F7745" w:rsidRPr="00E9107B" w:rsidRDefault="003F7745">
      <w:pPr>
        <w:rPr>
          <w:rFonts w:ascii="Times New Roman" w:hAnsi="Times New Roman" w:cs="Times New Roman"/>
          <w:sz w:val="24"/>
          <w:szCs w:val="24"/>
        </w:rPr>
      </w:pPr>
      <w:r w:rsidRPr="00E9107B">
        <w:rPr>
          <w:rFonts w:ascii="Times New Roman" w:hAnsi="Times New Roman" w:cs="Times New Roman"/>
          <w:sz w:val="24"/>
          <w:szCs w:val="24"/>
        </w:rPr>
        <w:br w:type="page"/>
      </w:r>
    </w:p>
    <w:p w14:paraId="1B38581B" w14:textId="39953DA0" w:rsidR="003F7745" w:rsidRPr="00AE729B" w:rsidRDefault="00E44D8D" w:rsidP="009653ED">
      <w:pPr>
        <w:pStyle w:val="Antrat1"/>
        <w:jc w:val="center"/>
        <w:rPr>
          <w:rFonts w:ascii="Times New Roman" w:hAnsi="Times New Roman" w:cs="Times New Roman"/>
          <w:b/>
          <w:bCs/>
          <w:color w:val="auto"/>
          <w:sz w:val="24"/>
          <w:szCs w:val="24"/>
        </w:rPr>
      </w:pPr>
      <w:bookmarkStart w:id="1" w:name="_Toc88749337"/>
      <w:r w:rsidRPr="00AE729B">
        <w:rPr>
          <w:rFonts w:ascii="Times New Roman" w:hAnsi="Times New Roman" w:cs="Times New Roman"/>
          <w:b/>
          <w:bCs/>
          <w:color w:val="auto"/>
          <w:sz w:val="24"/>
          <w:szCs w:val="24"/>
        </w:rPr>
        <w:lastRenderedPageBreak/>
        <w:t>PLANO TIKSLINIMO LAPAS</w:t>
      </w:r>
      <w:bookmarkEnd w:id="1"/>
    </w:p>
    <w:p w14:paraId="2D6A061B" w14:textId="577911A0" w:rsidR="00E9107B" w:rsidRPr="00E9107B" w:rsidRDefault="00E9107B" w:rsidP="00AE729B">
      <w:pPr>
        <w:spacing w:after="0" w:line="240" w:lineRule="auto"/>
        <w:rPr>
          <w:rFonts w:ascii="Times New Roman" w:hAnsi="Times New Roman" w:cs="Times New Roman"/>
        </w:rPr>
      </w:pPr>
    </w:p>
    <w:tbl>
      <w:tblPr>
        <w:tblStyle w:val="Lentelstinklelis"/>
        <w:tblW w:w="0" w:type="auto"/>
        <w:tblLook w:val="04A0" w:firstRow="1" w:lastRow="0" w:firstColumn="1" w:lastColumn="0" w:noHBand="0" w:noVBand="1"/>
      </w:tblPr>
      <w:tblGrid>
        <w:gridCol w:w="704"/>
        <w:gridCol w:w="1701"/>
        <w:gridCol w:w="4394"/>
        <w:gridCol w:w="2829"/>
      </w:tblGrid>
      <w:tr w:rsidR="00E9107B" w14:paraId="27DB2373" w14:textId="77777777" w:rsidTr="009121D0">
        <w:trPr>
          <w:trHeight w:val="780"/>
        </w:trPr>
        <w:tc>
          <w:tcPr>
            <w:tcW w:w="704" w:type="dxa"/>
            <w:shd w:val="clear" w:color="auto" w:fill="E7E6E6" w:themeFill="background2"/>
            <w:vAlign w:val="center"/>
          </w:tcPr>
          <w:p w14:paraId="72A1A382" w14:textId="65D83B50" w:rsidR="00E9107B" w:rsidRPr="00E9107B" w:rsidRDefault="00E9107B" w:rsidP="00E9107B">
            <w:pPr>
              <w:jc w:val="center"/>
              <w:rPr>
                <w:rFonts w:ascii="Times New Roman" w:hAnsi="Times New Roman" w:cs="Times New Roman"/>
                <w:sz w:val="24"/>
                <w:szCs w:val="24"/>
              </w:rPr>
            </w:pPr>
            <w:r w:rsidRPr="00E9107B">
              <w:rPr>
                <w:rFonts w:ascii="Times New Roman" w:hAnsi="Times New Roman" w:cs="Times New Roman"/>
                <w:sz w:val="24"/>
                <w:szCs w:val="24"/>
              </w:rPr>
              <w:t>Eil. Nr.</w:t>
            </w:r>
          </w:p>
        </w:tc>
        <w:tc>
          <w:tcPr>
            <w:tcW w:w="1701" w:type="dxa"/>
            <w:shd w:val="clear" w:color="auto" w:fill="E7E6E6" w:themeFill="background2"/>
            <w:vAlign w:val="center"/>
          </w:tcPr>
          <w:p w14:paraId="3E0AAD2F" w14:textId="3A104FF5" w:rsidR="00E9107B" w:rsidRPr="00E9107B" w:rsidRDefault="009121D0" w:rsidP="00E9107B">
            <w:pPr>
              <w:jc w:val="center"/>
              <w:rPr>
                <w:rFonts w:ascii="Times New Roman" w:hAnsi="Times New Roman" w:cs="Times New Roman"/>
                <w:sz w:val="24"/>
                <w:szCs w:val="24"/>
              </w:rPr>
            </w:pPr>
            <w:r>
              <w:rPr>
                <w:rFonts w:ascii="Times New Roman" w:hAnsi="Times New Roman" w:cs="Times New Roman"/>
                <w:sz w:val="24"/>
                <w:szCs w:val="24"/>
              </w:rPr>
              <w:t>Tikslinimo d</w:t>
            </w:r>
            <w:r w:rsidR="00E9107B" w:rsidRPr="00E9107B">
              <w:rPr>
                <w:rFonts w:ascii="Times New Roman" w:hAnsi="Times New Roman" w:cs="Times New Roman"/>
                <w:sz w:val="24"/>
                <w:szCs w:val="24"/>
              </w:rPr>
              <w:t>ata</w:t>
            </w:r>
          </w:p>
        </w:tc>
        <w:tc>
          <w:tcPr>
            <w:tcW w:w="4394" w:type="dxa"/>
            <w:shd w:val="clear" w:color="auto" w:fill="E7E6E6" w:themeFill="background2"/>
            <w:vAlign w:val="center"/>
          </w:tcPr>
          <w:p w14:paraId="3AA2C0C3" w14:textId="599BAA5E" w:rsidR="00E9107B" w:rsidRPr="00E9107B" w:rsidRDefault="00E9107B" w:rsidP="00E9107B">
            <w:pPr>
              <w:jc w:val="center"/>
              <w:rPr>
                <w:rFonts w:ascii="Times New Roman" w:hAnsi="Times New Roman" w:cs="Times New Roman"/>
                <w:sz w:val="24"/>
                <w:szCs w:val="24"/>
              </w:rPr>
            </w:pPr>
            <w:r w:rsidRPr="00E9107B">
              <w:rPr>
                <w:rFonts w:ascii="Times New Roman" w:hAnsi="Times New Roman" w:cs="Times New Roman"/>
                <w:sz w:val="24"/>
                <w:szCs w:val="24"/>
              </w:rPr>
              <w:t>Žyma</w:t>
            </w:r>
          </w:p>
        </w:tc>
        <w:tc>
          <w:tcPr>
            <w:tcW w:w="2829" w:type="dxa"/>
            <w:shd w:val="clear" w:color="auto" w:fill="E7E6E6" w:themeFill="background2"/>
            <w:vAlign w:val="center"/>
          </w:tcPr>
          <w:p w14:paraId="10C9C6C5" w14:textId="1234B296" w:rsidR="00E9107B" w:rsidRPr="00E9107B" w:rsidRDefault="00E9107B" w:rsidP="00E9107B">
            <w:pPr>
              <w:jc w:val="center"/>
              <w:rPr>
                <w:rFonts w:ascii="Times New Roman" w:hAnsi="Times New Roman" w:cs="Times New Roman"/>
                <w:sz w:val="24"/>
                <w:szCs w:val="24"/>
              </w:rPr>
            </w:pPr>
            <w:r w:rsidRPr="00E9107B">
              <w:rPr>
                <w:rFonts w:ascii="Times New Roman" w:hAnsi="Times New Roman" w:cs="Times New Roman"/>
                <w:sz w:val="24"/>
                <w:szCs w:val="24"/>
              </w:rPr>
              <w:t>Atsakingo asmens pareigos, vardas, pavardė</w:t>
            </w:r>
            <w:r w:rsidR="00E56573">
              <w:rPr>
                <w:rFonts w:ascii="Times New Roman" w:hAnsi="Times New Roman" w:cs="Times New Roman"/>
                <w:sz w:val="24"/>
                <w:szCs w:val="24"/>
              </w:rPr>
              <w:t>, parašas</w:t>
            </w:r>
          </w:p>
        </w:tc>
      </w:tr>
      <w:tr w:rsidR="009121D0" w14:paraId="13DA17C1" w14:textId="77777777" w:rsidTr="009121D0">
        <w:trPr>
          <w:trHeight w:val="351"/>
        </w:trPr>
        <w:tc>
          <w:tcPr>
            <w:tcW w:w="704" w:type="dxa"/>
            <w:shd w:val="clear" w:color="auto" w:fill="E7E6E6" w:themeFill="background2"/>
            <w:vAlign w:val="center"/>
          </w:tcPr>
          <w:p w14:paraId="14E164B5" w14:textId="5EC6687F" w:rsidR="009121D0" w:rsidRPr="00E9107B" w:rsidRDefault="009121D0" w:rsidP="00E9107B">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shd w:val="clear" w:color="auto" w:fill="E7E6E6" w:themeFill="background2"/>
            <w:vAlign w:val="center"/>
          </w:tcPr>
          <w:p w14:paraId="25E1273B" w14:textId="3082AD8D" w:rsidR="009121D0" w:rsidRDefault="009121D0" w:rsidP="00E9107B">
            <w:pPr>
              <w:jc w:val="center"/>
              <w:rPr>
                <w:rFonts w:ascii="Times New Roman" w:hAnsi="Times New Roman" w:cs="Times New Roman"/>
                <w:sz w:val="24"/>
                <w:szCs w:val="24"/>
              </w:rPr>
            </w:pPr>
            <w:r>
              <w:rPr>
                <w:rFonts w:ascii="Times New Roman" w:hAnsi="Times New Roman" w:cs="Times New Roman"/>
                <w:sz w:val="24"/>
                <w:szCs w:val="24"/>
              </w:rPr>
              <w:t>2.</w:t>
            </w:r>
          </w:p>
        </w:tc>
        <w:tc>
          <w:tcPr>
            <w:tcW w:w="4394" w:type="dxa"/>
            <w:shd w:val="clear" w:color="auto" w:fill="E7E6E6" w:themeFill="background2"/>
            <w:vAlign w:val="center"/>
          </w:tcPr>
          <w:p w14:paraId="49AAD41B" w14:textId="21DD1F70" w:rsidR="009121D0" w:rsidRPr="00E9107B" w:rsidRDefault="009121D0" w:rsidP="00E9107B">
            <w:pPr>
              <w:jc w:val="center"/>
              <w:rPr>
                <w:rFonts w:ascii="Times New Roman" w:hAnsi="Times New Roman" w:cs="Times New Roman"/>
                <w:sz w:val="24"/>
                <w:szCs w:val="24"/>
              </w:rPr>
            </w:pPr>
            <w:r>
              <w:rPr>
                <w:rFonts w:ascii="Times New Roman" w:hAnsi="Times New Roman" w:cs="Times New Roman"/>
                <w:sz w:val="24"/>
                <w:szCs w:val="24"/>
              </w:rPr>
              <w:t>3.</w:t>
            </w:r>
          </w:p>
        </w:tc>
        <w:tc>
          <w:tcPr>
            <w:tcW w:w="2829" w:type="dxa"/>
            <w:shd w:val="clear" w:color="auto" w:fill="E7E6E6" w:themeFill="background2"/>
            <w:vAlign w:val="center"/>
          </w:tcPr>
          <w:p w14:paraId="3997E933" w14:textId="5196C78B" w:rsidR="009121D0" w:rsidRPr="00E9107B" w:rsidRDefault="009121D0" w:rsidP="00E9107B">
            <w:pPr>
              <w:jc w:val="center"/>
              <w:rPr>
                <w:rFonts w:ascii="Times New Roman" w:hAnsi="Times New Roman" w:cs="Times New Roman"/>
                <w:sz w:val="24"/>
                <w:szCs w:val="24"/>
              </w:rPr>
            </w:pPr>
            <w:r>
              <w:rPr>
                <w:rFonts w:ascii="Times New Roman" w:hAnsi="Times New Roman" w:cs="Times New Roman"/>
                <w:sz w:val="24"/>
                <w:szCs w:val="24"/>
              </w:rPr>
              <w:t>4.</w:t>
            </w:r>
          </w:p>
        </w:tc>
      </w:tr>
      <w:tr w:rsidR="00E9107B" w14:paraId="73BA2BB8" w14:textId="77777777" w:rsidTr="00ED277F">
        <w:trPr>
          <w:trHeight w:val="1418"/>
        </w:trPr>
        <w:tc>
          <w:tcPr>
            <w:tcW w:w="704" w:type="dxa"/>
          </w:tcPr>
          <w:p w14:paraId="0E8D82E5" w14:textId="77777777" w:rsidR="00E9107B" w:rsidRDefault="00E9107B" w:rsidP="00E9107B">
            <w:pPr>
              <w:rPr>
                <w:rFonts w:ascii="Times New Roman" w:hAnsi="Times New Roman" w:cs="Times New Roman"/>
              </w:rPr>
            </w:pPr>
          </w:p>
        </w:tc>
        <w:tc>
          <w:tcPr>
            <w:tcW w:w="1701" w:type="dxa"/>
          </w:tcPr>
          <w:p w14:paraId="65E33E37" w14:textId="77777777" w:rsidR="00E9107B" w:rsidRDefault="00E9107B" w:rsidP="00E9107B">
            <w:pPr>
              <w:rPr>
                <w:rFonts w:ascii="Times New Roman" w:hAnsi="Times New Roman" w:cs="Times New Roman"/>
              </w:rPr>
            </w:pPr>
          </w:p>
        </w:tc>
        <w:tc>
          <w:tcPr>
            <w:tcW w:w="4394" w:type="dxa"/>
          </w:tcPr>
          <w:p w14:paraId="59D6B891" w14:textId="77777777" w:rsidR="00E9107B" w:rsidRDefault="00E9107B" w:rsidP="00E9107B">
            <w:pPr>
              <w:rPr>
                <w:rFonts w:ascii="Times New Roman" w:hAnsi="Times New Roman" w:cs="Times New Roman"/>
              </w:rPr>
            </w:pPr>
          </w:p>
        </w:tc>
        <w:tc>
          <w:tcPr>
            <w:tcW w:w="2829" w:type="dxa"/>
          </w:tcPr>
          <w:p w14:paraId="1D7384CB" w14:textId="77777777" w:rsidR="00E9107B" w:rsidRDefault="00E9107B" w:rsidP="00E9107B">
            <w:pPr>
              <w:rPr>
                <w:rFonts w:ascii="Times New Roman" w:hAnsi="Times New Roman" w:cs="Times New Roman"/>
              </w:rPr>
            </w:pPr>
          </w:p>
        </w:tc>
      </w:tr>
      <w:tr w:rsidR="00E9107B" w14:paraId="01858A6A" w14:textId="77777777" w:rsidTr="00ED277F">
        <w:trPr>
          <w:trHeight w:val="1418"/>
        </w:trPr>
        <w:tc>
          <w:tcPr>
            <w:tcW w:w="704" w:type="dxa"/>
          </w:tcPr>
          <w:p w14:paraId="3DBCD25E" w14:textId="77777777" w:rsidR="00E9107B" w:rsidRDefault="00E9107B" w:rsidP="00E9107B">
            <w:pPr>
              <w:rPr>
                <w:rFonts w:ascii="Times New Roman" w:hAnsi="Times New Roman" w:cs="Times New Roman"/>
              </w:rPr>
            </w:pPr>
          </w:p>
        </w:tc>
        <w:tc>
          <w:tcPr>
            <w:tcW w:w="1701" w:type="dxa"/>
          </w:tcPr>
          <w:p w14:paraId="0FDF3BCA" w14:textId="77777777" w:rsidR="00E9107B" w:rsidRDefault="00E9107B" w:rsidP="00E9107B">
            <w:pPr>
              <w:rPr>
                <w:rFonts w:ascii="Times New Roman" w:hAnsi="Times New Roman" w:cs="Times New Roman"/>
              </w:rPr>
            </w:pPr>
          </w:p>
        </w:tc>
        <w:tc>
          <w:tcPr>
            <w:tcW w:w="4394" w:type="dxa"/>
          </w:tcPr>
          <w:p w14:paraId="02056D7B" w14:textId="77777777" w:rsidR="00E9107B" w:rsidRDefault="00E9107B" w:rsidP="00E9107B">
            <w:pPr>
              <w:rPr>
                <w:rFonts w:ascii="Times New Roman" w:hAnsi="Times New Roman" w:cs="Times New Roman"/>
              </w:rPr>
            </w:pPr>
          </w:p>
        </w:tc>
        <w:tc>
          <w:tcPr>
            <w:tcW w:w="2829" w:type="dxa"/>
          </w:tcPr>
          <w:p w14:paraId="2545CAE5" w14:textId="77777777" w:rsidR="00E9107B" w:rsidRDefault="00E9107B" w:rsidP="00E9107B">
            <w:pPr>
              <w:rPr>
                <w:rFonts w:ascii="Times New Roman" w:hAnsi="Times New Roman" w:cs="Times New Roman"/>
              </w:rPr>
            </w:pPr>
          </w:p>
        </w:tc>
      </w:tr>
      <w:tr w:rsidR="00E9107B" w14:paraId="53343740" w14:textId="77777777" w:rsidTr="00ED277F">
        <w:trPr>
          <w:trHeight w:val="1418"/>
        </w:trPr>
        <w:tc>
          <w:tcPr>
            <w:tcW w:w="704" w:type="dxa"/>
          </w:tcPr>
          <w:p w14:paraId="174AC92A" w14:textId="77777777" w:rsidR="00E9107B" w:rsidRDefault="00E9107B" w:rsidP="00E9107B">
            <w:pPr>
              <w:rPr>
                <w:rFonts w:ascii="Times New Roman" w:hAnsi="Times New Roman" w:cs="Times New Roman"/>
              </w:rPr>
            </w:pPr>
          </w:p>
        </w:tc>
        <w:tc>
          <w:tcPr>
            <w:tcW w:w="1701" w:type="dxa"/>
          </w:tcPr>
          <w:p w14:paraId="2B1418CA" w14:textId="77777777" w:rsidR="00E9107B" w:rsidRDefault="00E9107B" w:rsidP="00E9107B">
            <w:pPr>
              <w:rPr>
                <w:rFonts w:ascii="Times New Roman" w:hAnsi="Times New Roman" w:cs="Times New Roman"/>
              </w:rPr>
            </w:pPr>
          </w:p>
        </w:tc>
        <w:tc>
          <w:tcPr>
            <w:tcW w:w="4394" w:type="dxa"/>
          </w:tcPr>
          <w:p w14:paraId="3D07D0A1" w14:textId="77777777" w:rsidR="00E9107B" w:rsidRDefault="00E9107B" w:rsidP="00E9107B">
            <w:pPr>
              <w:rPr>
                <w:rFonts w:ascii="Times New Roman" w:hAnsi="Times New Roman" w:cs="Times New Roman"/>
              </w:rPr>
            </w:pPr>
          </w:p>
        </w:tc>
        <w:tc>
          <w:tcPr>
            <w:tcW w:w="2829" w:type="dxa"/>
          </w:tcPr>
          <w:p w14:paraId="6FDB82C2" w14:textId="77777777" w:rsidR="00E9107B" w:rsidRDefault="00E9107B" w:rsidP="00E9107B">
            <w:pPr>
              <w:rPr>
                <w:rFonts w:ascii="Times New Roman" w:hAnsi="Times New Roman" w:cs="Times New Roman"/>
              </w:rPr>
            </w:pPr>
          </w:p>
        </w:tc>
      </w:tr>
      <w:tr w:rsidR="00E9107B" w14:paraId="50D8D39B" w14:textId="77777777" w:rsidTr="00ED277F">
        <w:trPr>
          <w:trHeight w:val="1418"/>
        </w:trPr>
        <w:tc>
          <w:tcPr>
            <w:tcW w:w="704" w:type="dxa"/>
          </w:tcPr>
          <w:p w14:paraId="12005246" w14:textId="77777777" w:rsidR="00E9107B" w:rsidRDefault="00E9107B" w:rsidP="00E9107B">
            <w:pPr>
              <w:rPr>
                <w:rFonts w:ascii="Times New Roman" w:hAnsi="Times New Roman" w:cs="Times New Roman"/>
              </w:rPr>
            </w:pPr>
          </w:p>
        </w:tc>
        <w:tc>
          <w:tcPr>
            <w:tcW w:w="1701" w:type="dxa"/>
          </w:tcPr>
          <w:p w14:paraId="3160F583" w14:textId="77777777" w:rsidR="00E9107B" w:rsidRDefault="00E9107B" w:rsidP="00E9107B">
            <w:pPr>
              <w:rPr>
                <w:rFonts w:ascii="Times New Roman" w:hAnsi="Times New Roman" w:cs="Times New Roman"/>
              </w:rPr>
            </w:pPr>
          </w:p>
        </w:tc>
        <w:tc>
          <w:tcPr>
            <w:tcW w:w="4394" w:type="dxa"/>
          </w:tcPr>
          <w:p w14:paraId="6FB77143" w14:textId="77777777" w:rsidR="00E9107B" w:rsidRDefault="00E9107B" w:rsidP="00E9107B">
            <w:pPr>
              <w:rPr>
                <w:rFonts w:ascii="Times New Roman" w:hAnsi="Times New Roman" w:cs="Times New Roman"/>
              </w:rPr>
            </w:pPr>
          </w:p>
        </w:tc>
        <w:tc>
          <w:tcPr>
            <w:tcW w:w="2829" w:type="dxa"/>
          </w:tcPr>
          <w:p w14:paraId="6B810CE6" w14:textId="77777777" w:rsidR="00E9107B" w:rsidRDefault="00E9107B" w:rsidP="00E9107B">
            <w:pPr>
              <w:rPr>
                <w:rFonts w:ascii="Times New Roman" w:hAnsi="Times New Roman" w:cs="Times New Roman"/>
              </w:rPr>
            </w:pPr>
          </w:p>
        </w:tc>
      </w:tr>
      <w:tr w:rsidR="00E9107B" w14:paraId="0752E681" w14:textId="77777777" w:rsidTr="00ED277F">
        <w:trPr>
          <w:trHeight w:val="1418"/>
        </w:trPr>
        <w:tc>
          <w:tcPr>
            <w:tcW w:w="704" w:type="dxa"/>
          </w:tcPr>
          <w:p w14:paraId="147C46DE" w14:textId="77777777" w:rsidR="00E9107B" w:rsidRDefault="00E9107B" w:rsidP="00E9107B">
            <w:pPr>
              <w:rPr>
                <w:rFonts w:ascii="Times New Roman" w:hAnsi="Times New Roman" w:cs="Times New Roman"/>
              </w:rPr>
            </w:pPr>
          </w:p>
        </w:tc>
        <w:tc>
          <w:tcPr>
            <w:tcW w:w="1701" w:type="dxa"/>
          </w:tcPr>
          <w:p w14:paraId="7EB75EED" w14:textId="77777777" w:rsidR="00E9107B" w:rsidRDefault="00E9107B" w:rsidP="00E9107B">
            <w:pPr>
              <w:rPr>
                <w:rFonts w:ascii="Times New Roman" w:hAnsi="Times New Roman" w:cs="Times New Roman"/>
              </w:rPr>
            </w:pPr>
          </w:p>
        </w:tc>
        <w:tc>
          <w:tcPr>
            <w:tcW w:w="4394" w:type="dxa"/>
          </w:tcPr>
          <w:p w14:paraId="5BC1B7B6" w14:textId="77777777" w:rsidR="00E9107B" w:rsidRDefault="00E9107B" w:rsidP="00E9107B">
            <w:pPr>
              <w:rPr>
                <w:rFonts w:ascii="Times New Roman" w:hAnsi="Times New Roman" w:cs="Times New Roman"/>
              </w:rPr>
            </w:pPr>
          </w:p>
        </w:tc>
        <w:tc>
          <w:tcPr>
            <w:tcW w:w="2829" w:type="dxa"/>
          </w:tcPr>
          <w:p w14:paraId="31B1A6A5" w14:textId="77777777" w:rsidR="00E9107B" w:rsidRDefault="00E9107B" w:rsidP="00E9107B">
            <w:pPr>
              <w:rPr>
                <w:rFonts w:ascii="Times New Roman" w:hAnsi="Times New Roman" w:cs="Times New Roman"/>
              </w:rPr>
            </w:pPr>
          </w:p>
        </w:tc>
      </w:tr>
      <w:tr w:rsidR="00E9107B" w14:paraId="33CF1C14" w14:textId="77777777" w:rsidTr="00ED277F">
        <w:trPr>
          <w:trHeight w:val="1418"/>
        </w:trPr>
        <w:tc>
          <w:tcPr>
            <w:tcW w:w="704" w:type="dxa"/>
          </w:tcPr>
          <w:p w14:paraId="3DCA6844" w14:textId="77777777" w:rsidR="00E9107B" w:rsidRDefault="00E9107B" w:rsidP="00E9107B">
            <w:pPr>
              <w:rPr>
                <w:rFonts w:ascii="Times New Roman" w:hAnsi="Times New Roman" w:cs="Times New Roman"/>
              </w:rPr>
            </w:pPr>
          </w:p>
        </w:tc>
        <w:tc>
          <w:tcPr>
            <w:tcW w:w="1701" w:type="dxa"/>
          </w:tcPr>
          <w:p w14:paraId="190ED6E4" w14:textId="77777777" w:rsidR="00E9107B" w:rsidRDefault="00E9107B" w:rsidP="00E9107B">
            <w:pPr>
              <w:rPr>
                <w:rFonts w:ascii="Times New Roman" w:hAnsi="Times New Roman" w:cs="Times New Roman"/>
              </w:rPr>
            </w:pPr>
          </w:p>
        </w:tc>
        <w:tc>
          <w:tcPr>
            <w:tcW w:w="4394" w:type="dxa"/>
          </w:tcPr>
          <w:p w14:paraId="6956A8AA" w14:textId="77777777" w:rsidR="00E9107B" w:rsidRDefault="00E9107B" w:rsidP="00E9107B">
            <w:pPr>
              <w:rPr>
                <w:rFonts w:ascii="Times New Roman" w:hAnsi="Times New Roman" w:cs="Times New Roman"/>
              </w:rPr>
            </w:pPr>
          </w:p>
        </w:tc>
        <w:tc>
          <w:tcPr>
            <w:tcW w:w="2829" w:type="dxa"/>
          </w:tcPr>
          <w:p w14:paraId="3C9178AB" w14:textId="77777777" w:rsidR="00E9107B" w:rsidRDefault="00E9107B" w:rsidP="00E9107B">
            <w:pPr>
              <w:rPr>
                <w:rFonts w:ascii="Times New Roman" w:hAnsi="Times New Roman" w:cs="Times New Roman"/>
              </w:rPr>
            </w:pPr>
          </w:p>
        </w:tc>
      </w:tr>
      <w:tr w:rsidR="00E9107B" w14:paraId="54C1DF1A" w14:textId="77777777" w:rsidTr="00ED277F">
        <w:trPr>
          <w:trHeight w:val="1418"/>
        </w:trPr>
        <w:tc>
          <w:tcPr>
            <w:tcW w:w="704" w:type="dxa"/>
          </w:tcPr>
          <w:p w14:paraId="6CCA29D3" w14:textId="77777777" w:rsidR="00E9107B" w:rsidRDefault="00E9107B" w:rsidP="00E9107B">
            <w:pPr>
              <w:rPr>
                <w:rFonts w:ascii="Times New Roman" w:hAnsi="Times New Roman" w:cs="Times New Roman"/>
              </w:rPr>
            </w:pPr>
          </w:p>
        </w:tc>
        <w:tc>
          <w:tcPr>
            <w:tcW w:w="1701" w:type="dxa"/>
          </w:tcPr>
          <w:p w14:paraId="22B37F96" w14:textId="77777777" w:rsidR="00E9107B" w:rsidRDefault="00E9107B" w:rsidP="00E9107B">
            <w:pPr>
              <w:rPr>
                <w:rFonts w:ascii="Times New Roman" w:hAnsi="Times New Roman" w:cs="Times New Roman"/>
              </w:rPr>
            </w:pPr>
          </w:p>
        </w:tc>
        <w:tc>
          <w:tcPr>
            <w:tcW w:w="4394" w:type="dxa"/>
          </w:tcPr>
          <w:p w14:paraId="5B3261C0" w14:textId="77777777" w:rsidR="00E9107B" w:rsidRDefault="00E9107B" w:rsidP="00E9107B">
            <w:pPr>
              <w:rPr>
                <w:rFonts w:ascii="Times New Roman" w:hAnsi="Times New Roman" w:cs="Times New Roman"/>
              </w:rPr>
            </w:pPr>
          </w:p>
        </w:tc>
        <w:tc>
          <w:tcPr>
            <w:tcW w:w="2829" w:type="dxa"/>
          </w:tcPr>
          <w:p w14:paraId="36DCEECC" w14:textId="77777777" w:rsidR="00E9107B" w:rsidRDefault="00E9107B" w:rsidP="00E9107B">
            <w:pPr>
              <w:rPr>
                <w:rFonts w:ascii="Times New Roman" w:hAnsi="Times New Roman" w:cs="Times New Roman"/>
              </w:rPr>
            </w:pPr>
          </w:p>
        </w:tc>
      </w:tr>
      <w:tr w:rsidR="00E9107B" w14:paraId="55D83D13" w14:textId="77777777" w:rsidTr="00ED277F">
        <w:trPr>
          <w:trHeight w:val="1418"/>
        </w:trPr>
        <w:tc>
          <w:tcPr>
            <w:tcW w:w="704" w:type="dxa"/>
          </w:tcPr>
          <w:p w14:paraId="5E1F2306" w14:textId="77777777" w:rsidR="00E9107B" w:rsidRDefault="00E9107B" w:rsidP="00E9107B">
            <w:pPr>
              <w:rPr>
                <w:rFonts w:ascii="Times New Roman" w:hAnsi="Times New Roman" w:cs="Times New Roman"/>
              </w:rPr>
            </w:pPr>
          </w:p>
        </w:tc>
        <w:tc>
          <w:tcPr>
            <w:tcW w:w="1701" w:type="dxa"/>
          </w:tcPr>
          <w:p w14:paraId="6B8F9117" w14:textId="77777777" w:rsidR="00E9107B" w:rsidRDefault="00E9107B" w:rsidP="00E9107B">
            <w:pPr>
              <w:rPr>
                <w:rFonts w:ascii="Times New Roman" w:hAnsi="Times New Roman" w:cs="Times New Roman"/>
              </w:rPr>
            </w:pPr>
          </w:p>
        </w:tc>
        <w:tc>
          <w:tcPr>
            <w:tcW w:w="4394" w:type="dxa"/>
          </w:tcPr>
          <w:p w14:paraId="7DBE1F7B" w14:textId="77777777" w:rsidR="00E9107B" w:rsidRDefault="00E9107B" w:rsidP="00E9107B">
            <w:pPr>
              <w:rPr>
                <w:rFonts w:ascii="Times New Roman" w:hAnsi="Times New Roman" w:cs="Times New Roman"/>
              </w:rPr>
            </w:pPr>
          </w:p>
        </w:tc>
        <w:tc>
          <w:tcPr>
            <w:tcW w:w="2829" w:type="dxa"/>
          </w:tcPr>
          <w:p w14:paraId="01CAA2E8" w14:textId="77777777" w:rsidR="00E9107B" w:rsidRDefault="00E9107B" w:rsidP="00E9107B">
            <w:pPr>
              <w:rPr>
                <w:rFonts w:ascii="Times New Roman" w:hAnsi="Times New Roman" w:cs="Times New Roman"/>
              </w:rPr>
            </w:pPr>
          </w:p>
        </w:tc>
      </w:tr>
    </w:tbl>
    <w:p w14:paraId="5AA5FC78" w14:textId="28A7A8BE" w:rsidR="00B86F2B" w:rsidRDefault="00B86F2B" w:rsidP="00E9107B">
      <w:pPr>
        <w:rPr>
          <w:rFonts w:ascii="Times New Roman" w:hAnsi="Times New Roman" w:cs="Times New Roman"/>
        </w:rPr>
      </w:pPr>
    </w:p>
    <w:p w14:paraId="430154B8" w14:textId="251BEC90" w:rsidR="00B86F2B" w:rsidRDefault="00B86F2B">
      <w:pPr>
        <w:rPr>
          <w:rFonts w:ascii="Times New Roman" w:hAnsi="Times New Roman" w:cs="Times New Roman"/>
        </w:rPr>
      </w:pPr>
      <w:r>
        <w:rPr>
          <w:rFonts w:ascii="Times New Roman" w:hAnsi="Times New Roman" w:cs="Times New Roman"/>
        </w:rPr>
        <w:br w:type="page"/>
      </w:r>
    </w:p>
    <w:p w14:paraId="3B4F225C" w14:textId="2A03904A" w:rsidR="00B86F2B" w:rsidRPr="00AE729B" w:rsidRDefault="00B86F2B" w:rsidP="00B86F2B">
      <w:pPr>
        <w:pStyle w:val="Antrat1"/>
        <w:jc w:val="center"/>
        <w:rPr>
          <w:rFonts w:ascii="Times New Roman" w:hAnsi="Times New Roman" w:cs="Times New Roman"/>
          <w:b/>
          <w:bCs/>
          <w:color w:val="auto"/>
          <w:sz w:val="24"/>
          <w:szCs w:val="24"/>
        </w:rPr>
      </w:pPr>
      <w:bookmarkStart w:id="2" w:name="_Toc88749338"/>
      <w:r w:rsidRPr="00AE729B">
        <w:rPr>
          <w:rFonts w:ascii="Times New Roman" w:hAnsi="Times New Roman" w:cs="Times New Roman"/>
          <w:b/>
          <w:bCs/>
          <w:color w:val="auto"/>
          <w:sz w:val="24"/>
          <w:szCs w:val="24"/>
        </w:rPr>
        <w:lastRenderedPageBreak/>
        <w:t>PLANO ATNAUJINIMO LAPAS</w:t>
      </w:r>
      <w:bookmarkEnd w:id="2"/>
    </w:p>
    <w:p w14:paraId="65C31F3A" w14:textId="77777777" w:rsidR="00940450" w:rsidRPr="00940450" w:rsidRDefault="00940450" w:rsidP="00AE729B">
      <w:pPr>
        <w:spacing w:after="0" w:line="240" w:lineRule="auto"/>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685"/>
        <w:gridCol w:w="2389"/>
        <w:gridCol w:w="3932"/>
        <w:gridCol w:w="2622"/>
      </w:tblGrid>
      <w:tr w:rsidR="00E56573" w14:paraId="1D26A524" w14:textId="77777777" w:rsidTr="009121D0">
        <w:trPr>
          <w:trHeight w:val="780"/>
        </w:trPr>
        <w:tc>
          <w:tcPr>
            <w:tcW w:w="704" w:type="dxa"/>
            <w:shd w:val="clear" w:color="auto" w:fill="E7E6E6" w:themeFill="background2"/>
            <w:vAlign w:val="center"/>
          </w:tcPr>
          <w:p w14:paraId="6CD9CC6C" w14:textId="77777777" w:rsidR="00E56573" w:rsidRPr="00E9107B" w:rsidRDefault="00E56573" w:rsidP="003A5A81">
            <w:pPr>
              <w:jc w:val="center"/>
              <w:rPr>
                <w:rFonts w:ascii="Times New Roman" w:hAnsi="Times New Roman" w:cs="Times New Roman"/>
                <w:sz w:val="24"/>
                <w:szCs w:val="24"/>
              </w:rPr>
            </w:pPr>
            <w:r w:rsidRPr="00E9107B">
              <w:rPr>
                <w:rFonts w:ascii="Times New Roman" w:hAnsi="Times New Roman" w:cs="Times New Roman"/>
                <w:sz w:val="24"/>
                <w:szCs w:val="24"/>
              </w:rPr>
              <w:t>Eil. Nr.</w:t>
            </w:r>
          </w:p>
        </w:tc>
        <w:tc>
          <w:tcPr>
            <w:tcW w:w="1701" w:type="dxa"/>
            <w:shd w:val="clear" w:color="auto" w:fill="E7E6E6" w:themeFill="background2"/>
            <w:vAlign w:val="center"/>
          </w:tcPr>
          <w:p w14:paraId="7A84387A" w14:textId="55BD661A" w:rsidR="00E56573" w:rsidRPr="00E9107B" w:rsidRDefault="009121D0" w:rsidP="003A5A81">
            <w:pPr>
              <w:jc w:val="center"/>
              <w:rPr>
                <w:rFonts w:ascii="Times New Roman" w:hAnsi="Times New Roman" w:cs="Times New Roman"/>
                <w:sz w:val="24"/>
                <w:szCs w:val="24"/>
              </w:rPr>
            </w:pPr>
            <w:r>
              <w:rPr>
                <w:rFonts w:ascii="Times New Roman" w:hAnsi="Times New Roman" w:cs="Times New Roman"/>
                <w:sz w:val="24"/>
                <w:szCs w:val="24"/>
              </w:rPr>
              <w:t>Atnaujinimo/peržiūros d</w:t>
            </w:r>
            <w:r w:rsidR="00E56573" w:rsidRPr="00E9107B">
              <w:rPr>
                <w:rFonts w:ascii="Times New Roman" w:hAnsi="Times New Roman" w:cs="Times New Roman"/>
                <w:sz w:val="24"/>
                <w:szCs w:val="24"/>
              </w:rPr>
              <w:t>ata</w:t>
            </w:r>
          </w:p>
        </w:tc>
        <w:tc>
          <w:tcPr>
            <w:tcW w:w="4394" w:type="dxa"/>
            <w:shd w:val="clear" w:color="auto" w:fill="E7E6E6" w:themeFill="background2"/>
            <w:vAlign w:val="center"/>
          </w:tcPr>
          <w:p w14:paraId="3D779A3B" w14:textId="77777777" w:rsidR="00E56573" w:rsidRPr="00E9107B" w:rsidRDefault="00E56573" w:rsidP="003A5A81">
            <w:pPr>
              <w:jc w:val="center"/>
              <w:rPr>
                <w:rFonts w:ascii="Times New Roman" w:hAnsi="Times New Roman" w:cs="Times New Roman"/>
                <w:sz w:val="24"/>
                <w:szCs w:val="24"/>
              </w:rPr>
            </w:pPr>
            <w:r w:rsidRPr="00E9107B">
              <w:rPr>
                <w:rFonts w:ascii="Times New Roman" w:hAnsi="Times New Roman" w:cs="Times New Roman"/>
                <w:sz w:val="24"/>
                <w:szCs w:val="24"/>
              </w:rPr>
              <w:t>Žyma</w:t>
            </w:r>
          </w:p>
        </w:tc>
        <w:tc>
          <w:tcPr>
            <w:tcW w:w="2829" w:type="dxa"/>
            <w:shd w:val="clear" w:color="auto" w:fill="E7E6E6" w:themeFill="background2"/>
            <w:vAlign w:val="center"/>
          </w:tcPr>
          <w:p w14:paraId="3064914B" w14:textId="62A35384" w:rsidR="00E56573" w:rsidRPr="00E9107B" w:rsidRDefault="00E56573" w:rsidP="003A5A81">
            <w:pPr>
              <w:jc w:val="center"/>
              <w:rPr>
                <w:rFonts w:ascii="Times New Roman" w:hAnsi="Times New Roman" w:cs="Times New Roman"/>
                <w:sz w:val="24"/>
                <w:szCs w:val="24"/>
              </w:rPr>
            </w:pPr>
            <w:r w:rsidRPr="00E9107B">
              <w:rPr>
                <w:rFonts w:ascii="Times New Roman" w:hAnsi="Times New Roman" w:cs="Times New Roman"/>
                <w:sz w:val="24"/>
                <w:szCs w:val="24"/>
              </w:rPr>
              <w:t>Atsakingo asmens pareigos, vardas, pavardė</w:t>
            </w:r>
            <w:r>
              <w:rPr>
                <w:rFonts w:ascii="Times New Roman" w:hAnsi="Times New Roman" w:cs="Times New Roman"/>
                <w:sz w:val="24"/>
                <w:szCs w:val="24"/>
              </w:rPr>
              <w:t>, parašas</w:t>
            </w:r>
          </w:p>
        </w:tc>
      </w:tr>
      <w:tr w:rsidR="009121D0" w14:paraId="1270B894" w14:textId="77777777" w:rsidTr="009121D0">
        <w:trPr>
          <w:trHeight w:val="337"/>
        </w:trPr>
        <w:tc>
          <w:tcPr>
            <w:tcW w:w="704" w:type="dxa"/>
            <w:shd w:val="clear" w:color="auto" w:fill="E7E6E6" w:themeFill="background2"/>
            <w:vAlign w:val="center"/>
          </w:tcPr>
          <w:p w14:paraId="0E86E1D5" w14:textId="06E1A2E3" w:rsidR="009121D0" w:rsidRPr="00E9107B" w:rsidRDefault="009121D0" w:rsidP="003A5A81">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shd w:val="clear" w:color="auto" w:fill="E7E6E6" w:themeFill="background2"/>
            <w:vAlign w:val="center"/>
          </w:tcPr>
          <w:p w14:paraId="67926854" w14:textId="42974D6C" w:rsidR="009121D0" w:rsidRDefault="009121D0" w:rsidP="003A5A81">
            <w:pPr>
              <w:jc w:val="center"/>
              <w:rPr>
                <w:rFonts w:ascii="Times New Roman" w:hAnsi="Times New Roman" w:cs="Times New Roman"/>
                <w:sz w:val="24"/>
                <w:szCs w:val="24"/>
              </w:rPr>
            </w:pPr>
            <w:r>
              <w:rPr>
                <w:rFonts w:ascii="Times New Roman" w:hAnsi="Times New Roman" w:cs="Times New Roman"/>
                <w:sz w:val="24"/>
                <w:szCs w:val="24"/>
              </w:rPr>
              <w:t>2.</w:t>
            </w:r>
          </w:p>
        </w:tc>
        <w:tc>
          <w:tcPr>
            <w:tcW w:w="4394" w:type="dxa"/>
            <w:shd w:val="clear" w:color="auto" w:fill="E7E6E6" w:themeFill="background2"/>
            <w:vAlign w:val="center"/>
          </w:tcPr>
          <w:p w14:paraId="76B94CB2" w14:textId="352BB257" w:rsidR="009121D0" w:rsidRPr="00E9107B" w:rsidRDefault="009121D0" w:rsidP="003A5A81">
            <w:pPr>
              <w:jc w:val="center"/>
              <w:rPr>
                <w:rFonts w:ascii="Times New Roman" w:hAnsi="Times New Roman" w:cs="Times New Roman"/>
                <w:sz w:val="24"/>
                <w:szCs w:val="24"/>
              </w:rPr>
            </w:pPr>
            <w:r>
              <w:rPr>
                <w:rFonts w:ascii="Times New Roman" w:hAnsi="Times New Roman" w:cs="Times New Roman"/>
                <w:sz w:val="24"/>
                <w:szCs w:val="24"/>
              </w:rPr>
              <w:t>3.</w:t>
            </w:r>
          </w:p>
        </w:tc>
        <w:tc>
          <w:tcPr>
            <w:tcW w:w="2829" w:type="dxa"/>
            <w:shd w:val="clear" w:color="auto" w:fill="E7E6E6" w:themeFill="background2"/>
            <w:vAlign w:val="center"/>
          </w:tcPr>
          <w:p w14:paraId="3DC039A8" w14:textId="1A074A90" w:rsidR="009121D0" w:rsidRPr="00E9107B" w:rsidRDefault="009121D0" w:rsidP="003A5A81">
            <w:pPr>
              <w:jc w:val="center"/>
              <w:rPr>
                <w:rFonts w:ascii="Times New Roman" w:hAnsi="Times New Roman" w:cs="Times New Roman"/>
                <w:sz w:val="24"/>
                <w:szCs w:val="24"/>
              </w:rPr>
            </w:pPr>
            <w:r>
              <w:rPr>
                <w:rFonts w:ascii="Times New Roman" w:hAnsi="Times New Roman" w:cs="Times New Roman"/>
                <w:sz w:val="24"/>
                <w:szCs w:val="24"/>
              </w:rPr>
              <w:t>4.</w:t>
            </w:r>
          </w:p>
        </w:tc>
      </w:tr>
      <w:tr w:rsidR="00E56573" w14:paraId="6239B503" w14:textId="77777777" w:rsidTr="00ED277F">
        <w:trPr>
          <w:trHeight w:val="1418"/>
        </w:trPr>
        <w:tc>
          <w:tcPr>
            <w:tcW w:w="704" w:type="dxa"/>
          </w:tcPr>
          <w:p w14:paraId="6E9A2713" w14:textId="77777777" w:rsidR="00E56573" w:rsidRDefault="00E56573" w:rsidP="003A5A81">
            <w:pPr>
              <w:rPr>
                <w:rFonts w:ascii="Times New Roman" w:hAnsi="Times New Roman" w:cs="Times New Roman"/>
              </w:rPr>
            </w:pPr>
          </w:p>
        </w:tc>
        <w:tc>
          <w:tcPr>
            <w:tcW w:w="1701" w:type="dxa"/>
          </w:tcPr>
          <w:p w14:paraId="2AD9EB4E" w14:textId="77777777" w:rsidR="00E56573" w:rsidRDefault="00E56573" w:rsidP="003A5A81">
            <w:pPr>
              <w:rPr>
                <w:rFonts w:ascii="Times New Roman" w:hAnsi="Times New Roman" w:cs="Times New Roman"/>
              </w:rPr>
            </w:pPr>
          </w:p>
        </w:tc>
        <w:tc>
          <w:tcPr>
            <w:tcW w:w="4394" w:type="dxa"/>
          </w:tcPr>
          <w:p w14:paraId="0524DC4B" w14:textId="77777777" w:rsidR="00E56573" w:rsidRDefault="00E56573" w:rsidP="003A5A81">
            <w:pPr>
              <w:rPr>
                <w:rFonts w:ascii="Times New Roman" w:hAnsi="Times New Roman" w:cs="Times New Roman"/>
              </w:rPr>
            </w:pPr>
          </w:p>
        </w:tc>
        <w:tc>
          <w:tcPr>
            <w:tcW w:w="2829" w:type="dxa"/>
          </w:tcPr>
          <w:p w14:paraId="7223CB43" w14:textId="77777777" w:rsidR="00E56573" w:rsidRDefault="00E56573" w:rsidP="003A5A81">
            <w:pPr>
              <w:rPr>
                <w:rFonts w:ascii="Times New Roman" w:hAnsi="Times New Roman" w:cs="Times New Roman"/>
              </w:rPr>
            </w:pPr>
          </w:p>
        </w:tc>
      </w:tr>
      <w:tr w:rsidR="00E56573" w14:paraId="0D84D9D9" w14:textId="77777777" w:rsidTr="00ED277F">
        <w:trPr>
          <w:trHeight w:val="1418"/>
        </w:trPr>
        <w:tc>
          <w:tcPr>
            <w:tcW w:w="704" w:type="dxa"/>
          </w:tcPr>
          <w:p w14:paraId="5AE20EAD" w14:textId="77777777" w:rsidR="00E56573" w:rsidRDefault="00E56573" w:rsidP="003A5A81">
            <w:pPr>
              <w:rPr>
                <w:rFonts w:ascii="Times New Roman" w:hAnsi="Times New Roman" w:cs="Times New Roman"/>
              </w:rPr>
            </w:pPr>
          </w:p>
        </w:tc>
        <w:tc>
          <w:tcPr>
            <w:tcW w:w="1701" w:type="dxa"/>
          </w:tcPr>
          <w:p w14:paraId="2D59F3D7" w14:textId="77777777" w:rsidR="00E56573" w:rsidRDefault="00E56573" w:rsidP="003A5A81">
            <w:pPr>
              <w:rPr>
                <w:rFonts w:ascii="Times New Roman" w:hAnsi="Times New Roman" w:cs="Times New Roman"/>
              </w:rPr>
            </w:pPr>
          </w:p>
        </w:tc>
        <w:tc>
          <w:tcPr>
            <w:tcW w:w="4394" w:type="dxa"/>
          </w:tcPr>
          <w:p w14:paraId="6EEC55A5" w14:textId="77777777" w:rsidR="00E56573" w:rsidRDefault="00E56573" w:rsidP="003A5A81">
            <w:pPr>
              <w:rPr>
                <w:rFonts w:ascii="Times New Roman" w:hAnsi="Times New Roman" w:cs="Times New Roman"/>
              </w:rPr>
            </w:pPr>
          </w:p>
        </w:tc>
        <w:tc>
          <w:tcPr>
            <w:tcW w:w="2829" w:type="dxa"/>
          </w:tcPr>
          <w:p w14:paraId="7B9E9346" w14:textId="77777777" w:rsidR="00E56573" w:rsidRDefault="00E56573" w:rsidP="003A5A81">
            <w:pPr>
              <w:rPr>
                <w:rFonts w:ascii="Times New Roman" w:hAnsi="Times New Roman" w:cs="Times New Roman"/>
              </w:rPr>
            </w:pPr>
          </w:p>
        </w:tc>
      </w:tr>
      <w:tr w:rsidR="00E56573" w14:paraId="4E81CBD2" w14:textId="77777777" w:rsidTr="00ED277F">
        <w:trPr>
          <w:trHeight w:val="1418"/>
        </w:trPr>
        <w:tc>
          <w:tcPr>
            <w:tcW w:w="704" w:type="dxa"/>
          </w:tcPr>
          <w:p w14:paraId="3CA5FF39" w14:textId="77777777" w:rsidR="00E56573" w:rsidRDefault="00E56573" w:rsidP="003A5A81">
            <w:pPr>
              <w:rPr>
                <w:rFonts w:ascii="Times New Roman" w:hAnsi="Times New Roman" w:cs="Times New Roman"/>
              </w:rPr>
            </w:pPr>
          </w:p>
        </w:tc>
        <w:tc>
          <w:tcPr>
            <w:tcW w:w="1701" w:type="dxa"/>
          </w:tcPr>
          <w:p w14:paraId="473CF9AF" w14:textId="77777777" w:rsidR="00E56573" w:rsidRDefault="00E56573" w:rsidP="003A5A81">
            <w:pPr>
              <w:rPr>
                <w:rFonts w:ascii="Times New Roman" w:hAnsi="Times New Roman" w:cs="Times New Roman"/>
              </w:rPr>
            </w:pPr>
          </w:p>
        </w:tc>
        <w:tc>
          <w:tcPr>
            <w:tcW w:w="4394" w:type="dxa"/>
          </w:tcPr>
          <w:p w14:paraId="09438F76" w14:textId="77777777" w:rsidR="00E56573" w:rsidRDefault="00E56573" w:rsidP="003A5A81">
            <w:pPr>
              <w:rPr>
                <w:rFonts w:ascii="Times New Roman" w:hAnsi="Times New Roman" w:cs="Times New Roman"/>
              </w:rPr>
            </w:pPr>
          </w:p>
        </w:tc>
        <w:tc>
          <w:tcPr>
            <w:tcW w:w="2829" w:type="dxa"/>
          </w:tcPr>
          <w:p w14:paraId="7FE35005" w14:textId="77777777" w:rsidR="00E56573" w:rsidRDefault="00E56573" w:rsidP="003A5A81">
            <w:pPr>
              <w:rPr>
                <w:rFonts w:ascii="Times New Roman" w:hAnsi="Times New Roman" w:cs="Times New Roman"/>
              </w:rPr>
            </w:pPr>
          </w:p>
        </w:tc>
      </w:tr>
      <w:tr w:rsidR="00E56573" w14:paraId="38F84A1D" w14:textId="77777777" w:rsidTr="00ED277F">
        <w:trPr>
          <w:trHeight w:val="1418"/>
        </w:trPr>
        <w:tc>
          <w:tcPr>
            <w:tcW w:w="704" w:type="dxa"/>
          </w:tcPr>
          <w:p w14:paraId="647528CE" w14:textId="77777777" w:rsidR="00E56573" w:rsidRDefault="00E56573" w:rsidP="003A5A81">
            <w:pPr>
              <w:rPr>
                <w:rFonts w:ascii="Times New Roman" w:hAnsi="Times New Roman" w:cs="Times New Roman"/>
              </w:rPr>
            </w:pPr>
          </w:p>
        </w:tc>
        <w:tc>
          <w:tcPr>
            <w:tcW w:w="1701" w:type="dxa"/>
          </w:tcPr>
          <w:p w14:paraId="7DAB47CA" w14:textId="77777777" w:rsidR="00E56573" w:rsidRDefault="00E56573" w:rsidP="003A5A81">
            <w:pPr>
              <w:rPr>
                <w:rFonts w:ascii="Times New Roman" w:hAnsi="Times New Roman" w:cs="Times New Roman"/>
              </w:rPr>
            </w:pPr>
          </w:p>
        </w:tc>
        <w:tc>
          <w:tcPr>
            <w:tcW w:w="4394" w:type="dxa"/>
          </w:tcPr>
          <w:p w14:paraId="2EEE123C" w14:textId="77777777" w:rsidR="00E56573" w:rsidRDefault="00E56573" w:rsidP="003A5A81">
            <w:pPr>
              <w:rPr>
                <w:rFonts w:ascii="Times New Roman" w:hAnsi="Times New Roman" w:cs="Times New Roman"/>
              </w:rPr>
            </w:pPr>
          </w:p>
        </w:tc>
        <w:tc>
          <w:tcPr>
            <w:tcW w:w="2829" w:type="dxa"/>
          </w:tcPr>
          <w:p w14:paraId="7E3E5964" w14:textId="77777777" w:rsidR="00E56573" w:rsidRDefault="00E56573" w:rsidP="003A5A81">
            <w:pPr>
              <w:rPr>
                <w:rFonts w:ascii="Times New Roman" w:hAnsi="Times New Roman" w:cs="Times New Roman"/>
              </w:rPr>
            </w:pPr>
          </w:p>
        </w:tc>
      </w:tr>
      <w:tr w:rsidR="00E56573" w14:paraId="6A03702C" w14:textId="77777777" w:rsidTr="00ED277F">
        <w:trPr>
          <w:trHeight w:val="1418"/>
        </w:trPr>
        <w:tc>
          <w:tcPr>
            <w:tcW w:w="704" w:type="dxa"/>
          </w:tcPr>
          <w:p w14:paraId="28400CE2" w14:textId="77777777" w:rsidR="00E56573" w:rsidRDefault="00E56573" w:rsidP="003A5A81">
            <w:pPr>
              <w:rPr>
                <w:rFonts w:ascii="Times New Roman" w:hAnsi="Times New Roman" w:cs="Times New Roman"/>
              </w:rPr>
            </w:pPr>
          </w:p>
        </w:tc>
        <w:tc>
          <w:tcPr>
            <w:tcW w:w="1701" w:type="dxa"/>
          </w:tcPr>
          <w:p w14:paraId="3C3B057B" w14:textId="77777777" w:rsidR="00E56573" w:rsidRDefault="00E56573" w:rsidP="003A5A81">
            <w:pPr>
              <w:rPr>
                <w:rFonts w:ascii="Times New Roman" w:hAnsi="Times New Roman" w:cs="Times New Roman"/>
              </w:rPr>
            </w:pPr>
          </w:p>
        </w:tc>
        <w:tc>
          <w:tcPr>
            <w:tcW w:w="4394" w:type="dxa"/>
          </w:tcPr>
          <w:p w14:paraId="3F4E0F2F" w14:textId="77777777" w:rsidR="00E56573" w:rsidRDefault="00E56573" w:rsidP="003A5A81">
            <w:pPr>
              <w:rPr>
                <w:rFonts w:ascii="Times New Roman" w:hAnsi="Times New Roman" w:cs="Times New Roman"/>
              </w:rPr>
            </w:pPr>
          </w:p>
        </w:tc>
        <w:tc>
          <w:tcPr>
            <w:tcW w:w="2829" w:type="dxa"/>
          </w:tcPr>
          <w:p w14:paraId="30A94D33" w14:textId="77777777" w:rsidR="00E56573" w:rsidRDefault="00E56573" w:rsidP="003A5A81">
            <w:pPr>
              <w:rPr>
                <w:rFonts w:ascii="Times New Roman" w:hAnsi="Times New Roman" w:cs="Times New Roman"/>
              </w:rPr>
            </w:pPr>
          </w:p>
        </w:tc>
      </w:tr>
      <w:tr w:rsidR="00E56573" w14:paraId="67C56802" w14:textId="77777777" w:rsidTr="00ED277F">
        <w:trPr>
          <w:trHeight w:val="1418"/>
        </w:trPr>
        <w:tc>
          <w:tcPr>
            <w:tcW w:w="704" w:type="dxa"/>
          </w:tcPr>
          <w:p w14:paraId="20F32F3D" w14:textId="77777777" w:rsidR="00E56573" w:rsidRDefault="00E56573" w:rsidP="003A5A81">
            <w:pPr>
              <w:rPr>
                <w:rFonts w:ascii="Times New Roman" w:hAnsi="Times New Roman" w:cs="Times New Roman"/>
              </w:rPr>
            </w:pPr>
          </w:p>
        </w:tc>
        <w:tc>
          <w:tcPr>
            <w:tcW w:w="1701" w:type="dxa"/>
          </w:tcPr>
          <w:p w14:paraId="2C67F62D" w14:textId="77777777" w:rsidR="00E56573" w:rsidRDefault="00E56573" w:rsidP="003A5A81">
            <w:pPr>
              <w:rPr>
                <w:rFonts w:ascii="Times New Roman" w:hAnsi="Times New Roman" w:cs="Times New Roman"/>
              </w:rPr>
            </w:pPr>
          </w:p>
        </w:tc>
        <w:tc>
          <w:tcPr>
            <w:tcW w:w="4394" w:type="dxa"/>
          </w:tcPr>
          <w:p w14:paraId="2B5BECF9" w14:textId="77777777" w:rsidR="00E56573" w:rsidRDefault="00E56573" w:rsidP="003A5A81">
            <w:pPr>
              <w:rPr>
                <w:rFonts w:ascii="Times New Roman" w:hAnsi="Times New Roman" w:cs="Times New Roman"/>
              </w:rPr>
            </w:pPr>
          </w:p>
        </w:tc>
        <w:tc>
          <w:tcPr>
            <w:tcW w:w="2829" w:type="dxa"/>
          </w:tcPr>
          <w:p w14:paraId="009ED105" w14:textId="77777777" w:rsidR="00E56573" w:rsidRDefault="00E56573" w:rsidP="003A5A81">
            <w:pPr>
              <w:rPr>
                <w:rFonts w:ascii="Times New Roman" w:hAnsi="Times New Roman" w:cs="Times New Roman"/>
              </w:rPr>
            </w:pPr>
          </w:p>
        </w:tc>
      </w:tr>
      <w:tr w:rsidR="00E56573" w14:paraId="798808D2" w14:textId="77777777" w:rsidTr="00ED277F">
        <w:trPr>
          <w:trHeight w:val="1418"/>
        </w:trPr>
        <w:tc>
          <w:tcPr>
            <w:tcW w:w="704" w:type="dxa"/>
          </w:tcPr>
          <w:p w14:paraId="1B34019A" w14:textId="77777777" w:rsidR="00E56573" w:rsidRDefault="00E56573" w:rsidP="003A5A81">
            <w:pPr>
              <w:rPr>
                <w:rFonts w:ascii="Times New Roman" w:hAnsi="Times New Roman" w:cs="Times New Roman"/>
              </w:rPr>
            </w:pPr>
          </w:p>
        </w:tc>
        <w:tc>
          <w:tcPr>
            <w:tcW w:w="1701" w:type="dxa"/>
          </w:tcPr>
          <w:p w14:paraId="352E2CF7" w14:textId="77777777" w:rsidR="00E56573" w:rsidRDefault="00E56573" w:rsidP="003A5A81">
            <w:pPr>
              <w:rPr>
                <w:rFonts w:ascii="Times New Roman" w:hAnsi="Times New Roman" w:cs="Times New Roman"/>
              </w:rPr>
            </w:pPr>
          </w:p>
        </w:tc>
        <w:tc>
          <w:tcPr>
            <w:tcW w:w="4394" w:type="dxa"/>
          </w:tcPr>
          <w:p w14:paraId="477FC62A" w14:textId="77777777" w:rsidR="00E56573" w:rsidRDefault="00E56573" w:rsidP="003A5A81">
            <w:pPr>
              <w:rPr>
                <w:rFonts w:ascii="Times New Roman" w:hAnsi="Times New Roman" w:cs="Times New Roman"/>
              </w:rPr>
            </w:pPr>
          </w:p>
        </w:tc>
        <w:tc>
          <w:tcPr>
            <w:tcW w:w="2829" w:type="dxa"/>
          </w:tcPr>
          <w:p w14:paraId="0BE20936" w14:textId="77777777" w:rsidR="00E56573" w:rsidRDefault="00E56573" w:rsidP="003A5A81">
            <w:pPr>
              <w:rPr>
                <w:rFonts w:ascii="Times New Roman" w:hAnsi="Times New Roman" w:cs="Times New Roman"/>
              </w:rPr>
            </w:pPr>
          </w:p>
        </w:tc>
      </w:tr>
      <w:tr w:rsidR="00E56573" w14:paraId="5747DB64" w14:textId="77777777" w:rsidTr="00ED277F">
        <w:trPr>
          <w:trHeight w:val="1418"/>
        </w:trPr>
        <w:tc>
          <w:tcPr>
            <w:tcW w:w="704" w:type="dxa"/>
          </w:tcPr>
          <w:p w14:paraId="72C766EF" w14:textId="77777777" w:rsidR="00E56573" w:rsidRDefault="00E56573" w:rsidP="003A5A81">
            <w:pPr>
              <w:rPr>
                <w:rFonts w:ascii="Times New Roman" w:hAnsi="Times New Roman" w:cs="Times New Roman"/>
              </w:rPr>
            </w:pPr>
          </w:p>
        </w:tc>
        <w:tc>
          <w:tcPr>
            <w:tcW w:w="1701" w:type="dxa"/>
          </w:tcPr>
          <w:p w14:paraId="66C4C865" w14:textId="77777777" w:rsidR="00E56573" w:rsidRDefault="00E56573" w:rsidP="003A5A81">
            <w:pPr>
              <w:rPr>
                <w:rFonts w:ascii="Times New Roman" w:hAnsi="Times New Roman" w:cs="Times New Roman"/>
              </w:rPr>
            </w:pPr>
          </w:p>
        </w:tc>
        <w:tc>
          <w:tcPr>
            <w:tcW w:w="4394" w:type="dxa"/>
          </w:tcPr>
          <w:p w14:paraId="2648C859" w14:textId="77777777" w:rsidR="00E56573" w:rsidRDefault="00E56573" w:rsidP="003A5A81">
            <w:pPr>
              <w:rPr>
                <w:rFonts w:ascii="Times New Roman" w:hAnsi="Times New Roman" w:cs="Times New Roman"/>
              </w:rPr>
            </w:pPr>
          </w:p>
        </w:tc>
        <w:tc>
          <w:tcPr>
            <w:tcW w:w="2829" w:type="dxa"/>
          </w:tcPr>
          <w:p w14:paraId="513AC942" w14:textId="77777777" w:rsidR="00E56573" w:rsidRDefault="00E56573" w:rsidP="003A5A81">
            <w:pPr>
              <w:rPr>
                <w:rFonts w:ascii="Times New Roman" w:hAnsi="Times New Roman" w:cs="Times New Roman"/>
              </w:rPr>
            </w:pPr>
          </w:p>
        </w:tc>
      </w:tr>
    </w:tbl>
    <w:p w14:paraId="1D38D748" w14:textId="43CAB16D" w:rsidR="00ED277F" w:rsidRDefault="00ED277F" w:rsidP="00E9107B">
      <w:pPr>
        <w:rPr>
          <w:rFonts w:ascii="Times New Roman" w:hAnsi="Times New Roman" w:cs="Times New Roman"/>
          <w:sz w:val="24"/>
          <w:szCs w:val="24"/>
        </w:rPr>
      </w:pPr>
    </w:p>
    <w:p w14:paraId="52057278" w14:textId="77777777" w:rsidR="00ED277F" w:rsidRDefault="00ED277F">
      <w:pPr>
        <w:rPr>
          <w:rFonts w:ascii="Times New Roman" w:hAnsi="Times New Roman" w:cs="Times New Roman"/>
          <w:sz w:val="24"/>
          <w:szCs w:val="24"/>
        </w:rPr>
      </w:pPr>
      <w:r>
        <w:rPr>
          <w:rFonts w:ascii="Times New Roman" w:hAnsi="Times New Roman" w:cs="Times New Roman"/>
          <w:sz w:val="24"/>
          <w:szCs w:val="24"/>
        </w:rPr>
        <w:br w:type="page"/>
      </w:r>
    </w:p>
    <w:p w14:paraId="31B33A27" w14:textId="6640464D" w:rsidR="00E9107B" w:rsidRPr="00AE729B" w:rsidRDefault="00222998" w:rsidP="00222998">
      <w:pPr>
        <w:pStyle w:val="Antrat1"/>
        <w:jc w:val="center"/>
        <w:rPr>
          <w:rFonts w:ascii="Times New Roman" w:hAnsi="Times New Roman" w:cs="Times New Roman"/>
          <w:b/>
          <w:bCs/>
          <w:color w:val="auto"/>
          <w:sz w:val="24"/>
          <w:szCs w:val="24"/>
        </w:rPr>
      </w:pPr>
      <w:bookmarkStart w:id="3" w:name="_Toc88749339"/>
      <w:r w:rsidRPr="00AE729B">
        <w:rPr>
          <w:rFonts w:ascii="Times New Roman" w:hAnsi="Times New Roman" w:cs="Times New Roman"/>
          <w:b/>
          <w:bCs/>
          <w:color w:val="auto"/>
          <w:sz w:val="24"/>
          <w:szCs w:val="24"/>
        </w:rPr>
        <w:lastRenderedPageBreak/>
        <w:t>PLANO KOPIJŲ (PLANO IŠRAŠŲ) SKIRSTYMO LAPAS</w:t>
      </w:r>
      <w:bookmarkEnd w:id="3"/>
    </w:p>
    <w:p w14:paraId="4AD5DCFA" w14:textId="77777777" w:rsidR="00AC11DB" w:rsidRPr="00AE729B" w:rsidRDefault="00AC11DB" w:rsidP="00AE729B">
      <w:pPr>
        <w:spacing w:after="0"/>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704"/>
        <w:gridCol w:w="4253"/>
        <w:gridCol w:w="1842"/>
        <w:gridCol w:w="2829"/>
      </w:tblGrid>
      <w:tr w:rsidR="00AC11DB" w14:paraId="1C48EAC8" w14:textId="77777777" w:rsidTr="00FC1FDA">
        <w:trPr>
          <w:trHeight w:val="780"/>
        </w:trPr>
        <w:tc>
          <w:tcPr>
            <w:tcW w:w="704" w:type="dxa"/>
            <w:shd w:val="clear" w:color="auto" w:fill="E7E6E6" w:themeFill="background2"/>
            <w:vAlign w:val="center"/>
          </w:tcPr>
          <w:p w14:paraId="4B6E746F" w14:textId="77777777" w:rsidR="00AC11DB" w:rsidRPr="00E9107B" w:rsidRDefault="00AC11DB" w:rsidP="003A5A81">
            <w:pPr>
              <w:jc w:val="center"/>
              <w:rPr>
                <w:rFonts w:ascii="Times New Roman" w:hAnsi="Times New Roman" w:cs="Times New Roman"/>
                <w:sz w:val="24"/>
                <w:szCs w:val="24"/>
              </w:rPr>
            </w:pPr>
            <w:r w:rsidRPr="00E9107B">
              <w:rPr>
                <w:rFonts w:ascii="Times New Roman" w:hAnsi="Times New Roman" w:cs="Times New Roman"/>
                <w:sz w:val="24"/>
                <w:szCs w:val="24"/>
              </w:rPr>
              <w:t>Eil. Nr.</w:t>
            </w:r>
          </w:p>
        </w:tc>
        <w:tc>
          <w:tcPr>
            <w:tcW w:w="4253" w:type="dxa"/>
            <w:shd w:val="clear" w:color="auto" w:fill="E7E6E6" w:themeFill="background2"/>
            <w:vAlign w:val="center"/>
          </w:tcPr>
          <w:p w14:paraId="677599A4" w14:textId="2888C785" w:rsidR="00AC11DB" w:rsidRPr="00E9107B" w:rsidRDefault="00AC11DB" w:rsidP="003A5A81">
            <w:pPr>
              <w:jc w:val="center"/>
              <w:rPr>
                <w:rFonts w:ascii="Times New Roman" w:hAnsi="Times New Roman" w:cs="Times New Roman"/>
                <w:sz w:val="24"/>
                <w:szCs w:val="24"/>
              </w:rPr>
            </w:pPr>
            <w:r>
              <w:rPr>
                <w:rFonts w:ascii="Times New Roman" w:hAnsi="Times New Roman" w:cs="Times New Roman"/>
                <w:sz w:val="24"/>
                <w:szCs w:val="24"/>
              </w:rPr>
              <w:t>Kam pateikta plano kopija, pateikimo būdas</w:t>
            </w:r>
          </w:p>
        </w:tc>
        <w:tc>
          <w:tcPr>
            <w:tcW w:w="1842" w:type="dxa"/>
            <w:shd w:val="clear" w:color="auto" w:fill="E7E6E6" w:themeFill="background2"/>
            <w:vAlign w:val="center"/>
          </w:tcPr>
          <w:p w14:paraId="2594282F" w14:textId="72FB291B" w:rsidR="00AC11DB" w:rsidRPr="00E9107B" w:rsidRDefault="00AC11DB" w:rsidP="003A5A81">
            <w:pPr>
              <w:jc w:val="center"/>
              <w:rPr>
                <w:rFonts w:ascii="Times New Roman" w:hAnsi="Times New Roman" w:cs="Times New Roman"/>
                <w:sz w:val="24"/>
                <w:szCs w:val="24"/>
              </w:rPr>
            </w:pPr>
            <w:r>
              <w:rPr>
                <w:rFonts w:ascii="Times New Roman" w:hAnsi="Times New Roman" w:cs="Times New Roman"/>
                <w:sz w:val="24"/>
                <w:szCs w:val="24"/>
              </w:rPr>
              <w:t>Data</w:t>
            </w:r>
          </w:p>
        </w:tc>
        <w:tc>
          <w:tcPr>
            <w:tcW w:w="2829" w:type="dxa"/>
            <w:shd w:val="clear" w:color="auto" w:fill="E7E6E6" w:themeFill="background2"/>
            <w:vAlign w:val="center"/>
          </w:tcPr>
          <w:p w14:paraId="3FD6535D" w14:textId="77777777" w:rsidR="00AC11DB" w:rsidRPr="00E9107B" w:rsidRDefault="00AC11DB" w:rsidP="003A5A81">
            <w:pPr>
              <w:jc w:val="center"/>
              <w:rPr>
                <w:rFonts w:ascii="Times New Roman" w:hAnsi="Times New Roman" w:cs="Times New Roman"/>
                <w:sz w:val="24"/>
                <w:szCs w:val="24"/>
              </w:rPr>
            </w:pPr>
            <w:r w:rsidRPr="00E9107B">
              <w:rPr>
                <w:rFonts w:ascii="Times New Roman" w:hAnsi="Times New Roman" w:cs="Times New Roman"/>
                <w:sz w:val="24"/>
                <w:szCs w:val="24"/>
              </w:rPr>
              <w:t>Atsakingo asmens pareigos, vardas, pavardė</w:t>
            </w:r>
            <w:r>
              <w:rPr>
                <w:rFonts w:ascii="Times New Roman" w:hAnsi="Times New Roman" w:cs="Times New Roman"/>
                <w:sz w:val="24"/>
                <w:szCs w:val="24"/>
              </w:rPr>
              <w:t>, parašas</w:t>
            </w:r>
          </w:p>
        </w:tc>
      </w:tr>
      <w:tr w:rsidR="00FC1FDA" w14:paraId="75F36F02" w14:textId="77777777" w:rsidTr="00FC1FDA">
        <w:trPr>
          <w:trHeight w:val="337"/>
        </w:trPr>
        <w:tc>
          <w:tcPr>
            <w:tcW w:w="704" w:type="dxa"/>
            <w:shd w:val="clear" w:color="auto" w:fill="E7E6E6" w:themeFill="background2"/>
            <w:vAlign w:val="center"/>
          </w:tcPr>
          <w:p w14:paraId="48F292A3" w14:textId="567662A2" w:rsidR="00FC1FDA" w:rsidRPr="00E9107B" w:rsidRDefault="00FC1FDA" w:rsidP="003A5A81">
            <w:pPr>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shd w:val="clear" w:color="auto" w:fill="E7E6E6" w:themeFill="background2"/>
            <w:vAlign w:val="center"/>
          </w:tcPr>
          <w:p w14:paraId="1CF0448B" w14:textId="654BA075" w:rsidR="00FC1FDA" w:rsidRDefault="00FC1FDA" w:rsidP="003A5A81">
            <w:pPr>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shd w:val="clear" w:color="auto" w:fill="E7E6E6" w:themeFill="background2"/>
            <w:vAlign w:val="center"/>
          </w:tcPr>
          <w:p w14:paraId="48824D5B" w14:textId="3818BA25" w:rsidR="00FC1FDA" w:rsidRDefault="00FC1FDA" w:rsidP="003A5A81">
            <w:pPr>
              <w:jc w:val="center"/>
              <w:rPr>
                <w:rFonts w:ascii="Times New Roman" w:hAnsi="Times New Roman" w:cs="Times New Roman"/>
                <w:sz w:val="24"/>
                <w:szCs w:val="24"/>
              </w:rPr>
            </w:pPr>
            <w:r>
              <w:rPr>
                <w:rFonts w:ascii="Times New Roman" w:hAnsi="Times New Roman" w:cs="Times New Roman"/>
                <w:sz w:val="24"/>
                <w:szCs w:val="24"/>
              </w:rPr>
              <w:t>3.</w:t>
            </w:r>
          </w:p>
        </w:tc>
        <w:tc>
          <w:tcPr>
            <w:tcW w:w="2829" w:type="dxa"/>
            <w:shd w:val="clear" w:color="auto" w:fill="E7E6E6" w:themeFill="background2"/>
            <w:vAlign w:val="center"/>
          </w:tcPr>
          <w:p w14:paraId="49DE7320" w14:textId="3F74ABD6" w:rsidR="00FC1FDA" w:rsidRPr="00E9107B" w:rsidRDefault="00FC1FDA" w:rsidP="003A5A81">
            <w:pPr>
              <w:jc w:val="center"/>
              <w:rPr>
                <w:rFonts w:ascii="Times New Roman" w:hAnsi="Times New Roman" w:cs="Times New Roman"/>
                <w:sz w:val="24"/>
                <w:szCs w:val="24"/>
              </w:rPr>
            </w:pPr>
            <w:r>
              <w:rPr>
                <w:rFonts w:ascii="Times New Roman" w:hAnsi="Times New Roman" w:cs="Times New Roman"/>
                <w:sz w:val="24"/>
                <w:szCs w:val="24"/>
              </w:rPr>
              <w:t>4.</w:t>
            </w:r>
          </w:p>
        </w:tc>
      </w:tr>
      <w:tr w:rsidR="00AC11DB" w14:paraId="3B35962B" w14:textId="77777777" w:rsidTr="00AC11DB">
        <w:trPr>
          <w:trHeight w:val="1418"/>
        </w:trPr>
        <w:tc>
          <w:tcPr>
            <w:tcW w:w="704" w:type="dxa"/>
          </w:tcPr>
          <w:p w14:paraId="3463C5E3" w14:textId="77777777" w:rsidR="00AC11DB" w:rsidRDefault="00AC11DB" w:rsidP="003A5A81">
            <w:pPr>
              <w:rPr>
                <w:rFonts w:ascii="Times New Roman" w:hAnsi="Times New Roman" w:cs="Times New Roman"/>
              </w:rPr>
            </w:pPr>
          </w:p>
        </w:tc>
        <w:tc>
          <w:tcPr>
            <w:tcW w:w="4253" w:type="dxa"/>
          </w:tcPr>
          <w:p w14:paraId="72AB5706" w14:textId="77777777" w:rsidR="00AC11DB" w:rsidRDefault="00AC11DB" w:rsidP="003A5A81">
            <w:pPr>
              <w:rPr>
                <w:rFonts w:ascii="Times New Roman" w:hAnsi="Times New Roman" w:cs="Times New Roman"/>
              </w:rPr>
            </w:pPr>
          </w:p>
        </w:tc>
        <w:tc>
          <w:tcPr>
            <w:tcW w:w="1842" w:type="dxa"/>
          </w:tcPr>
          <w:p w14:paraId="32367EE9" w14:textId="77777777" w:rsidR="00AC11DB" w:rsidRDefault="00AC11DB" w:rsidP="003A5A81">
            <w:pPr>
              <w:rPr>
                <w:rFonts w:ascii="Times New Roman" w:hAnsi="Times New Roman" w:cs="Times New Roman"/>
              </w:rPr>
            </w:pPr>
          </w:p>
        </w:tc>
        <w:tc>
          <w:tcPr>
            <w:tcW w:w="2829" w:type="dxa"/>
          </w:tcPr>
          <w:p w14:paraId="6FAF82B0" w14:textId="77777777" w:rsidR="00AC11DB" w:rsidRDefault="00AC11DB" w:rsidP="003A5A81">
            <w:pPr>
              <w:rPr>
                <w:rFonts w:ascii="Times New Roman" w:hAnsi="Times New Roman" w:cs="Times New Roman"/>
              </w:rPr>
            </w:pPr>
          </w:p>
        </w:tc>
      </w:tr>
      <w:tr w:rsidR="00AC11DB" w14:paraId="03BBED09" w14:textId="77777777" w:rsidTr="00AC11DB">
        <w:trPr>
          <w:trHeight w:val="1418"/>
        </w:trPr>
        <w:tc>
          <w:tcPr>
            <w:tcW w:w="704" w:type="dxa"/>
          </w:tcPr>
          <w:p w14:paraId="11CECFC2" w14:textId="77777777" w:rsidR="00AC11DB" w:rsidRDefault="00AC11DB" w:rsidP="003A5A81">
            <w:pPr>
              <w:rPr>
                <w:rFonts w:ascii="Times New Roman" w:hAnsi="Times New Roman" w:cs="Times New Roman"/>
              </w:rPr>
            </w:pPr>
          </w:p>
        </w:tc>
        <w:tc>
          <w:tcPr>
            <w:tcW w:w="4253" w:type="dxa"/>
          </w:tcPr>
          <w:p w14:paraId="4604FAAD" w14:textId="77777777" w:rsidR="00AC11DB" w:rsidRDefault="00AC11DB" w:rsidP="003A5A81">
            <w:pPr>
              <w:rPr>
                <w:rFonts w:ascii="Times New Roman" w:hAnsi="Times New Roman" w:cs="Times New Roman"/>
              </w:rPr>
            </w:pPr>
          </w:p>
        </w:tc>
        <w:tc>
          <w:tcPr>
            <w:tcW w:w="1842" w:type="dxa"/>
          </w:tcPr>
          <w:p w14:paraId="48119756" w14:textId="77777777" w:rsidR="00AC11DB" w:rsidRDefault="00AC11DB" w:rsidP="003A5A81">
            <w:pPr>
              <w:rPr>
                <w:rFonts w:ascii="Times New Roman" w:hAnsi="Times New Roman" w:cs="Times New Roman"/>
              </w:rPr>
            </w:pPr>
          </w:p>
        </w:tc>
        <w:tc>
          <w:tcPr>
            <w:tcW w:w="2829" w:type="dxa"/>
          </w:tcPr>
          <w:p w14:paraId="65E7ABEF" w14:textId="77777777" w:rsidR="00AC11DB" w:rsidRDefault="00AC11DB" w:rsidP="003A5A81">
            <w:pPr>
              <w:rPr>
                <w:rFonts w:ascii="Times New Roman" w:hAnsi="Times New Roman" w:cs="Times New Roman"/>
              </w:rPr>
            </w:pPr>
          </w:p>
        </w:tc>
      </w:tr>
      <w:tr w:rsidR="00AC11DB" w14:paraId="7265F23A" w14:textId="77777777" w:rsidTr="00AC11DB">
        <w:trPr>
          <w:trHeight w:val="1418"/>
        </w:trPr>
        <w:tc>
          <w:tcPr>
            <w:tcW w:w="704" w:type="dxa"/>
          </w:tcPr>
          <w:p w14:paraId="5B811363" w14:textId="77777777" w:rsidR="00AC11DB" w:rsidRDefault="00AC11DB" w:rsidP="003A5A81">
            <w:pPr>
              <w:rPr>
                <w:rFonts w:ascii="Times New Roman" w:hAnsi="Times New Roman" w:cs="Times New Roman"/>
              </w:rPr>
            </w:pPr>
          </w:p>
        </w:tc>
        <w:tc>
          <w:tcPr>
            <w:tcW w:w="4253" w:type="dxa"/>
          </w:tcPr>
          <w:p w14:paraId="01D1A1BF" w14:textId="77777777" w:rsidR="00AC11DB" w:rsidRDefault="00AC11DB" w:rsidP="003A5A81">
            <w:pPr>
              <w:rPr>
                <w:rFonts w:ascii="Times New Roman" w:hAnsi="Times New Roman" w:cs="Times New Roman"/>
              </w:rPr>
            </w:pPr>
          </w:p>
        </w:tc>
        <w:tc>
          <w:tcPr>
            <w:tcW w:w="1842" w:type="dxa"/>
          </w:tcPr>
          <w:p w14:paraId="6236DBA0" w14:textId="77777777" w:rsidR="00AC11DB" w:rsidRDefault="00AC11DB" w:rsidP="003A5A81">
            <w:pPr>
              <w:rPr>
                <w:rFonts w:ascii="Times New Roman" w:hAnsi="Times New Roman" w:cs="Times New Roman"/>
              </w:rPr>
            </w:pPr>
          </w:p>
        </w:tc>
        <w:tc>
          <w:tcPr>
            <w:tcW w:w="2829" w:type="dxa"/>
          </w:tcPr>
          <w:p w14:paraId="6D946EA7" w14:textId="77777777" w:rsidR="00AC11DB" w:rsidRDefault="00AC11DB" w:rsidP="003A5A81">
            <w:pPr>
              <w:rPr>
                <w:rFonts w:ascii="Times New Roman" w:hAnsi="Times New Roman" w:cs="Times New Roman"/>
              </w:rPr>
            </w:pPr>
          </w:p>
        </w:tc>
      </w:tr>
      <w:tr w:rsidR="00AC11DB" w14:paraId="0B40DE51" w14:textId="77777777" w:rsidTr="00AC11DB">
        <w:trPr>
          <w:trHeight w:val="1418"/>
        </w:trPr>
        <w:tc>
          <w:tcPr>
            <w:tcW w:w="704" w:type="dxa"/>
          </w:tcPr>
          <w:p w14:paraId="4C0A9B1F" w14:textId="77777777" w:rsidR="00AC11DB" w:rsidRDefault="00AC11DB" w:rsidP="003A5A81">
            <w:pPr>
              <w:rPr>
                <w:rFonts w:ascii="Times New Roman" w:hAnsi="Times New Roman" w:cs="Times New Roman"/>
              </w:rPr>
            </w:pPr>
          </w:p>
        </w:tc>
        <w:tc>
          <w:tcPr>
            <w:tcW w:w="4253" w:type="dxa"/>
          </w:tcPr>
          <w:p w14:paraId="4DEDDE6F" w14:textId="77777777" w:rsidR="00AC11DB" w:rsidRDefault="00AC11DB" w:rsidP="003A5A81">
            <w:pPr>
              <w:rPr>
                <w:rFonts w:ascii="Times New Roman" w:hAnsi="Times New Roman" w:cs="Times New Roman"/>
              </w:rPr>
            </w:pPr>
          </w:p>
        </w:tc>
        <w:tc>
          <w:tcPr>
            <w:tcW w:w="1842" w:type="dxa"/>
          </w:tcPr>
          <w:p w14:paraId="397B30ED" w14:textId="77777777" w:rsidR="00AC11DB" w:rsidRDefault="00AC11DB" w:rsidP="003A5A81">
            <w:pPr>
              <w:rPr>
                <w:rFonts w:ascii="Times New Roman" w:hAnsi="Times New Roman" w:cs="Times New Roman"/>
              </w:rPr>
            </w:pPr>
          </w:p>
        </w:tc>
        <w:tc>
          <w:tcPr>
            <w:tcW w:w="2829" w:type="dxa"/>
          </w:tcPr>
          <w:p w14:paraId="4610BD74" w14:textId="77777777" w:rsidR="00AC11DB" w:rsidRDefault="00AC11DB" w:rsidP="003A5A81">
            <w:pPr>
              <w:rPr>
                <w:rFonts w:ascii="Times New Roman" w:hAnsi="Times New Roman" w:cs="Times New Roman"/>
              </w:rPr>
            </w:pPr>
          </w:p>
        </w:tc>
      </w:tr>
      <w:tr w:rsidR="00AC11DB" w14:paraId="22A7E293" w14:textId="77777777" w:rsidTr="00AC11DB">
        <w:trPr>
          <w:trHeight w:val="1418"/>
        </w:trPr>
        <w:tc>
          <w:tcPr>
            <w:tcW w:w="704" w:type="dxa"/>
          </w:tcPr>
          <w:p w14:paraId="529D6E5D" w14:textId="77777777" w:rsidR="00AC11DB" w:rsidRDefault="00AC11DB" w:rsidP="003A5A81">
            <w:pPr>
              <w:rPr>
                <w:rFonts w:ascii="Times New Roman" w:hAnsi="Times New Roman" w:cs="Times New Roman"/>
              </w:rPr>
            </w:pPr>
          </w:p>
        </w:tc>
        <w:tc>
          <w:tcPr>
            <w:tcW w:w="4253" w:type="dxa"/>
          </w:tcPr>
          <w:p w14:paraId="7C9FD4AD" w14:textId="77777777" w:rsidR="00AC11DB" w:rsidRDefault="00AC11DB" w:rsidP="003A5A81">
            <w:pPr>
              <w:rPr>
                <w:rFonts w:ascii="Times New Roman" w:hAnsi="Times New Roman" w:cs="Times New Roman"/>
              </w:rPr>
            </w:pPr>
          </w:p>
        </w:tc>
        <w:tc>
          <w:tcPr>
            <w:tcW w:w="1842" w:type="dxa"/>
          </w:tcPr>
          <w:p w14:paraId="1AAEEA75" w14:textId="77777777" w:rsidR="00AC11DB" w:rsidRDefault="00AC11DB" w:rsidP="003A5A81">
            <w:pPr>
              <w:rPr>
                <w:rFonts w:ascii="Times New Roman" w:hAnsi="Times New Roman" w:cs="Times New Roman"/>
              </w:rPr>
            </w:pPr>
          </w:p>
        </w:tc>
        <w:tc>
          <w:tcPr>
            <w:tcW w:w="2829" w:type="dxa"/>
          </w:tcPr>
          <w:p w14:paraId="43655CDA" w14:textId="77777777" w:rsidR="00AC11DB" w:rsidRDefault="00AC11DB" w:rsidP="003A5A81">
            <w:pPr>
              <w:rPr>
                <w:rFonts w:ascii="Times New Roman" w:hAnsi="Times New Roman" w:cs="Times New Roman"/>
              </w:rPr>
            </w:pPr>
          </w:p>
        </w:tc>
      </w:tr>
      <w:tr w:rsidR="00AC11DB" w14:paraId="4FDE4565" w14:textId="77777777" w:rsidTr="00AC11DB">
        <w:trPr>
          <w:trHeight w:val="1418"/>
        </w:trPr>
        <w:tc>
          <w:tcPr>
            <w:tcW w:w="704" w:type="dxa"/>
          </w:tcPr>
          <w:p w14:paraId="1DABF0E7" w14:textId="77777777" w:rsidR="00AC11DB" w:rsidRDefault="00AC11DB" w:rsidP="003A5A81">
            <w:pPr>
              <w:rPr>
                <w:rFonts w:ascii="Times New Roman" w:hAnsi="Times New Roman" w:cs="Times New Roman"/>
              </w:rPr>
            </w:pPr>
          </w:p>
        </w:tc>
        <w:tc>
          <w:tcPr>
            <w:tcW w:w="4253" w:type="dxa"/>
          </w:tcPr>
          <w:p w14:paraId="68459D0A" w14:textId="77777777" w:rsidR="00AC11DB" w:rsidRDefault="00AC11DB" w:rsidP="003A5A81">
            <w:pPr>
              <w:rPr>
                <w:rFonts w:ascii="Times New Roman" w:hAnsi="Times New Roman" w:cs="Times New Roman"/>
              </w:rPr>
            </w:pPr>
          </w:p>
        </w:tc>
        <w:tc>
          <w:tcPr>
            <w:tcW w:w="1842" w:type="dxa"/>
          </w:tcPr>
          <w:p w14:paraId="51A681A4" w14:textId="77777777" w:rsidR="00AC11DB" w:rsidRDefault="00AC11DB" w:rsidP="003A5A81">
            <w:pPr>
              <w:rPr>
                <w:rFonts w:ascii="Times New Roman" w:hAnsi="Times New Roman" w:cs="Times New Roman"/>
              </w:rPr>
            </w:pPr>
          </w:p>
        </w:tc>
        <w:tc>
          <w:tcPr>
            <w:tcW w:w="2829" w:type="dxa"/>
          </w:tcPr>
          <w:p w14:paraId="7BC857D3" w14:textId="77777777" w:rsidR="00AC11DB" w:rsidRDefault="00AC11DB" w:rsidP="003A5A81">
            <w:pPr>
              <w:rPr>
                <w:rFonts w:ascii="Times New Roman" w:hAnsi="Times New Roman" w:cs="Times New Roman"/>
              </w:rPr>
            </w:pPr>
          </w:p>
        </w:tc>
      </w:tr>
      <w:tr w:rsidR="00AC11DB" w14:paraId="02936FB7" w14:textId="77777777" w:rsidTr="00AC11DB">
        <w:trPr>
          <w:trHeight w:val="1418"/>
        </w:trPr>
        <w:tc>
          <w:tcPr>
            <w:tcW w:w="704" w:type="dxa"/>
          </w:tcPr>
          <w:p w14:paraId="1D190464" w14:textId="77777777" w:rsidR="00AC11DB" w:rsidRDefault="00AC11DB" w:rsidP="003A5A81">
            <w:pPr>
              <w:rPr>
                <w:rFonts w:ascii="Times New Roman" w:hAnsi="Times New Roman" w:cs="Times New Roman"/>
              </w:rPr>
            </w:pPr>
          </w:p>
        </w:tc>
        <w:tc>
          <w:tcPr>
            <w:tcW w:w="4253" w:type="dxa"/>
          </w:tcPr>
          <w:p w14:paraId="63CA3BDB" w14:textId="77777777" w:rsidR="00AC11DB" w:rsidRDefault="00AC11DB" w:rsidP="003A5A81">
            <w:pPr>
              <w:rPr>
                <w:rFonts w:ascii="Times New Roman" w:hAnsi="Times New Roman" w:cs="Times New Roman"/>
              </w:rPr>
            </w:pPr>
          </w:p>
        </w:tc>
        <w:tc>
          <w:tcPr>
            <w:tcW w:w="1842" w:type="dxa"/>
          </w:tcPr>
          <w:p w14:paraId="60671DFE" w14:textId="77777777" w:rsidR="00AC11DB" w:rsidRDefault="00AC11DB" w:rsidP="003A5A81">
            <w:pPr>
              <w:rPr>
                <w:rFonts w:ascii="Times New Roman" w:hAnsi="Times New Roman" w:cs="Times New Roman"/>
              </w:rPr>
            </w:pPr>
          </w:p>
        </w:tc>
        <w:tc>
          <w:tcPr>
            <w:tcW w:w="2829" w:type="dxa"/>
          </w:tcPr>
          <w:p w14:paraId="6EF68684" w14:textId="77777777" w:rsidR="00AC11DB" w:rsidRDefault="00AC11DB" w:rsidP="003A5A81">
            <w:pPr>
              <w:rPr>
                <w:rFonts w:ascii="Times New Roman" w:hAnsi="Times New Roman" w:cs="Times New Roman"/>
              </w:rPr>
            </w:pPr>
          </w:p>
        </w:tc>
      </w:tr>
      <w:tr w:rsidR="00AC11DB" w14:paraId="62D37BC6" w14:textId="77777777" w:rsidTr="00AC11DB">
        <w:trPr>
          <w:trHeight w:val="1418"/>
        </w:trPr>
        <w:tc>
          <w:tcPr>
            <w:tcW w:w="704" w:type="dxa"/>
          </w:tcPr>
          <w:p w14:paraId="6D317966" w14:textId="77777777" w:rsidR="00AC11DB" w:rsidRDefault="00AC11DB" w:rsidP="003A5A81">
            <w:pPr>
              <w:rPr>
                <w:rFonts w:ascii="Times New Roman" w:hAnsi="Times New Roman" w:cs="Times New Roman"/>
              </w:rPr>
            </w:pPr>
          </w:p>
        </w:tc>
        <w:tc>
          <w:tcPr>
            <w:tcW w:w="4253" w:type="dxa"/>
          </w:tcPr>
          <w:p w14:paraId="1E0B278F" w14:textId="77777777" w:rsidR="00AC11DB" w:rsidRDefault="00AC11DB" w:rsidP="003A5A81">
            <w:pPr>
              <w:rPr>
                <w:rFonts w:ascii="Times New Roman" w:hAnsi="Times New Roman" w:cs="Times New Roman"/>
              </w:rPr>
            </w:pPr>
          </w:p>
        </w:tc>
        <w:tc>
          <w:tcPr>
            <w:tcW w:w="1842" w:type="dxa"/>
          </w:tcPr>
          <w:p w14:paraId="2CF959EA" w14:textId="77777777" w:rsidR="00AC11DB" w:rsidRDefault="00AC11DB" w:rsidP="003A5A81">
            <w:pPr>
              <w:rPr>
                <w:rFonts w:ascii="Times New Roman" w:hAnsi="Times New Roman" w:cs="Times New Roman"/>
              </w:rPr>
            </w:pPr>
          </w:p>
        </w:tc>
        <w:tc>
          <w:tcPr>
            <w:tcW w:w="2829" w:type="dxa"/>
          </w:tcPr>
          <w:p w14:paraId="74FB2BFD" w14:textId="77777777" w:rsidR="00AC11DB" w:rsidRDefault="00AC11DB" w:rsidP="003A5A81">
            <w:pPr>
              <w:rPr>
                <w:rFonts w:ascii="Times New Roman" w:hAnsi="Times New Roman" w:cs="Times New Roman"/>
              </w:rPr>
            </w:pPr>
          </w:p>
        </w:tc>
      </w:tr>
    </w:tbl>
    <w:p w14:paraId="233F3DD9" w14:textId="616B26DA" w:rsidR="00EB4105" w:rsidRDefault="00EB4105" w:rsidP="00222998">
      <w:pPr>
        <w:rPr>
          <w:rFonts w:ascii="Times New Roman" w:hAnsi="Times New Roman" w:cs="Times New Roman"/>
          <w:sz w:val="24"/>
          <w:szCs w:val="24"/>
        </w:rPr>
      </w:pPr>
    </w:p>
    <w:p w14:paraId="66BE5FB2" w14:textId="77777777" w:rsidR="00EB4105" w:rsidRDefault="00EB4105">
      <w:pPr>
        <w:rPr>
          <w:rFonts w:ascii="Times New Roman" w:hAnsi="Times New Roman" w:cs="Times New Roman"/>
          <w:sz w:val="24"/>
          <w:szCs w:val="24"/>
        </w:rPr>
      </w:pPr>
      <w:r>
        <w:rPr>
          <w:rFonts w:ascii="Times New Roman" w:hAnsi="Times New Roman" w:cs="Times New Roman"/>
          <w:sz w:val="24"/>
          <w:szCs w:val="24"/>
        </w:rPr>
        <w:br w:type="page"/>
      </w:r>
    </w:p>
    <w:p w14:paraId="6B0447F2" w14:textId="77777777" w:rsidR="00B82715" w:rsidRPr="00FE4399" w:rsidRDefault="00B82715" w:rsidP="00B82715">
      <w:pPr>
        <w:pStyle w:val="Antrat1"/>
        <w:spacing w:before="0"/>
        <w:jc w:val="center"/>
        <w:rPr>
          <w:rFonts w:ascii="Times New Roman" w:hAnsi="Times New Roman" w:cs="Times New Roman"/>
          <w:b/>
          <w:bCs/>
          <w:color w:val="auto"/>
          <w:sz w:val="24"/>
          <w:szCs w:val="24"/>
        </w:rPr>
      </w:pPr>
      <w:bookmarkStart w:id="4" w:name="_Toc88749340"/>
      <w:r w:rsidRPr="00FE4399">
        <w:rPr>
          <w:rFonts w:ascii="Times New Roman" w:hAnsi="Times New Roman" w:cs="Times New Roman"/>
          <w:b/>
          <w:bCs/>
          <w:color w:val="auto"/>
          <w:sz w:val="24"/>
          <w:szCs w:val="24"/>
        </w:rPr>
        <w:lastRenderedPageBreak/>
        <w:t>I SKYRIUS</w:t>
      </w:r>
      <w:bookmarkEnd w:id="4"/>
      <w:r w:rsidRPr="00FE4399">
        <w:rPr>
          <w:rFonts w:ascii="Times New Roman" w:hAnsi="Times New Roman" w:cs="Times New Roman"/>
          <w:b/>
          <w:bCs/>
          <w:color w:val="auto"/>
          <w:sz w:val="24"/>
          <w:szCs w:val="24"/>
        </w:rPr>
        <w:t xml:space="preserve"> </w:t>
      </w:r>
    </w:p>
    <w:p w14:paraId="750CF2B5" w14:textId="3AD5C0B1" w:rsidR="00E06E62" w:rsidRDefault="00B82715" w:rsidP="008D66B0">
      <w:pPr>
        <w:pStyle w:val="Antrat1"/>
        <w:spacing w:before="0"/>
        <w:jc w:val="center"/>
        <w:rPr>
          <w:rFonts w:ascii="Times New Roman" w:hAnsi="Times New Roman" w:cs="Times New Roman"/>
          <w:b/>
          <w:bCs/>
          <w:color w:val="auto"/>
          <w:sz w:val="24"/>
          <w:szCs w:val="24"/>
        </w:rPr>
      </w:pPr>
      <w:bookmarkStart w:id="5" w:name="_Toc88749341"/>
      <w:r w:rsidRPr="00FE4399">
        <w:rPr>
          <w:rFonts w:ascii="Times New Roman" w:hAnsi="Times New Roman" w:cs="Times New Roman"/>
          <w:b/>
          <w:bCs/>
          <w:color w:val="auto"/>
          <w:sz w:val="24"/>
          <w:szCs w:val="24"/>
        </w:rPr>
        <w:t>BENDROSIOS NUOSTATOS</w:t>
      </w:r>
      <w:bookmarkEnd w:id="5"/>
    </w:p>
    <w:p w14:paraId="354E1487" w14:textId="77777777" w:rsidR="008D66B0" w:rsidRPr="008D66B0" w:rsidRDefault="008D66B0" w:rsidP="008D66B0">
      <w:pPr>
        <w:rPr>
          <w:rFonts w:ascii="Times New Roman" w:hAnsi="Times New Roman" w:cs="Times New Roman"/>
          <w:sz w:val="24"/>
          <w:szCs w:val="24"/>
        </w:rPr>
      </w:pPr>
    </w:p>
    <w:p w14:paraId="17EAD588" w14:textId="27CDAF4D" w:rsidR="002501FD" w:rsidRDefault="002501FD" w:rsidP="00AE729B">
      <w:pPr>
        <w:spacing w:after="0"/>
        <w:jc w:val="center"/>
        <w:rPr>
          <w:rFonts w:ascii="Times New Roman" w:hAnsi="Times New Roman" w:cs="Times New Roman"/>
          <w:b/>
          <w:bCs/>
          <w:sz w:val="24"/>
          <w:szCs w:val="24"/>
        </w:rPr>
      </w:pPr>
      <w:r w:rsidRPr="002501FD">
        <w:rPr>
          <w:rFonts w:ascii="Times New Roman" w:hAnsi="Times New Roman" w:cs="Times New Roman"/>
          <w:b/>
          <w:bCs/>
          <w:sz w:val="24"/>
          <w:szCs w:val="24"/>
        </w:rPr>
        <w:t>1.1. Plano teisinis pagrindas</w:t>
      </w:r>
    </w:p>
    <w:p w14:paraId="18CAEE1F" w14:textId="77777777" w:rsidR="002501FD" w:rsidRPr="002501FD" w:rsidRDefault="002501FD" w:rsidP="00AE729B">
      <w:pPr>
        <w:spacing w:after="0" w:line="240" w:lineRule="auto"/>
        <w:jc w:val="center"/>
        <w:rPr>
          <w:rFonts w:ascii="Times New Roman" w:hAnsi="Times New Roman" w:cs="Times New Roman"/>
          <w:b/>
          <w:bCs/>
          <w:sz w:val="24"/>
          <w:szCs w:val="24"/>
        </w:rPr>
      </w:pPr>
    </w:p>
    <w:p w14:paraId="323EDEFE" w14:textId="77973CF8" w:rsidR="00E06E62" w:rsidRPr="00E06E62" w:rsidRDefault="00E06E62" w:rsidP="00AE729B">
      <w:pPr>
        <w:shd w:val="clear" w:color="auto" w:fill="FFFFFF"/>
        <w:spacing w:after="0" w:line="360" w:lineRule="auto"/>
        <w:ind w:firstLine="1259"/>
        <w:jc w:val="both"/>
        <w:rPr>
          <w:rFonts w:ascii="Times New Roman" w:eastAsia="Times New Roman" w:hAnsi="Times New Roman" w:cs="Times New Roman"/>
          <w:sz w:val="24"/>
          <w:szCs w:val="24"/>
          <w:lang w:eastAsia="lt-LT"/>
        </w:rPr>
      </w:pPr>
      <w:r w:rsidRPr="00E06E62">
        <w:rPr>
          <w:rFonts w:ascii="Times New Roman" w:eastAsia="Times New Roman" w:hAnsi="Times New Roman" w:cs="Times New Roman"/>
          <w:spacing w:val="-2"/>
          <w:sz w:val="24"/>
          <w:szCs w:val="24"/>
          <w:lang w:eastAsia="lt-LT"/>
        </w:rPr>
        <w:t>Kupiškio rajono savivaldybės</w:t>
      </w:r>
      <w:r w:rsidR="00F9027F">
        <w:rPr>
          <w:rFonts w:ascii="Times New Roman" w:eastAsia="Times New Roman" w:hAnsi="Times New Roman" w:cs="Times New Roman"/>
          <w:spacing w:val="-2"/>
          <w:sz w:val="24"/>
          <w:szCs w:val="24"/>
          <w:lang w:eastAsia="lt-LT"/>
        </w:rPr>
        <w:t xml:space="preserve"> (toliau – Savivaldybė)</w:t>
      </w:r>
      <w:r w:rsidRPr="00E06E62">
        <w:rPr>
          <w:rFonts w:ascii="Times New Roman" w:eastAsia="Times New Roman" w:hAnsi="Times New Roman" w:cs="Times New Roman"/>
          <w:spacing w:val="-2"/>
          <w:sz w:val="24"/>
          <w:szCs w:val="24"/>
          <w:lang w:eastAsia="lt-LT"/>
        </w:rPr>
        <w:t xml:space="preserve"> ekstremaliųjų situacijų valdymo planas</w:t>
      </w:r>
      <w:r w:rsidR="0054570F">
        <w:rPr>
          <w:rFonts w:ascii="Times New Roman" w:eastAsia="Times New Roman" w:hAnsi="Times New Roman" w:cs="Times New Roman"/>
          <w:spacing w:val="-2"/>
          <w:sz w:val="24"/>
          <w:szCs w:val="24"/>
          <w:lang w:eastAsia="lt-LT"/>
        </w:rPr>
        <w:t xml:space="preserve"> </w:t>
      </w:r>
      <w:r w:rsidRPr="00E06E62">
        <w:rPr>
          <w:rFonts w:ascii="Times New Roman" w:eastAsia="Times New Roman" w:hAnsi="Times New Roman" w:cs="Times New Roman"/>
          <w:spacing w:val="-2"/>
          <w:sz w:val="24"/>
          <w:szCs w:val="24"/>
          <w:lang w:eastAsia="lt-LT"/>
        </w:rPr>
        <w:t xml:space="preserve">parengtas </w:t>
      </w:r>
      <w:r w:rsidRPr="00E06E62">
        <w:rPr>
          <w:rFonts w:ascii="Times New Roman" w:eastAsia="Times New Roman" w:hAnsi="Times New Roman" w:cs="Times New Roman"/>
          <w:sz w:val="24"/>
          <w:szCs w:val="24"/>
          <w:lang w:eastAsia="lt-LT"/>
        </w:rPr>
        <w:t>vadovaujantis Lietuvos Respublikos civilinės saugos įstatym</w:t>
      </w:r>
      <w:r>
        <w:rPr>
          <w:rFonts w:ascii="Times New Roman" w:eastAsia="Times New Roman" w:hAnsi="Times New Roman" w:cs="Times New Roman"/>
          <w:sz w:val="24"/>
          <w:szCs w:val="24"/>
          <w:lang w:eastAsia="lt-LT"/>
        </w:rPr>
        <w:t>u, Lietuvos Respublikos Vyriausybės 2010 m. spalio 20 d. nutarimu Nr. 1503 „Dėl Valstybinio ekstremaliųjų situacijų valdymo plano patvirtinimo“ ir Savivaldybės ekstremaliųjų situacijų valdymo plano rengimo metodinėmis rekomendacijomis, patvirtintomis Priešgaisrinės apsaugos ir gelbėjimo departamento prie Vidaus reikalų ministerijos direktoriaus 2011 m. vasario 23 d. įsakymu Nr. 1-70 „Dėl ekstremaliųjų situacijų valdymo planų rengimo metodinių rekomendacijų patvirtinimo“.</w:t>
      </w:r>
    </w:p>
    <w:p w14:paraId="30FD8F70" w14:textId="77777777" w:rsidR="00E06E62" w:rsidRPr="00E06E62" w:rsidRDefault="00E06E62" w:rsidP="00AE729B">
      <w:pPr>
        <w:shd w:val="clear" w:color="auto" w:fill="FFFFFF"/>
        <w:spacing w:after="0" w:line="360" w:lineRule="auto"/>
        <w:ind w:firstLine="1259"/>
        <w:jc w:val="both"/>
        <w:rPr>
          <w:rFonts w:ascii="Times New Roman" w:eastAsia="Times New Roman" w:hAnsi="Times New Roman" w:cs="Times New Roman"/>
          <w:sz w:val="24"/>
          <w:szCs w:val="24"/>
          <w:lang w:eastAsia="lt-LT"/>
        </w:rPr>
      </w:pPr>
      <w:r w:rsidRPr="00E06E62">
        <w:rPr>
          <w:rFonts w:ascii="Times New Roman" w:eastAsia="Times New Roman" w:hAnsi="Times New Roman" w:cs="Times New Roman"/>
          <w:sz w:val="24"/>
          <w:szCs w:val="24"/>
          <w:lang w:eastAsia="lt-LT"/>
        </w:rPr>
        <w:t xml:space="preserve">Savivaldybė, turėdama ekstremaliųjų situacijų valdymo planą, gali kryptingai ir laiku pasirengti galimai ekstremaliajai situacijai, tinkamai paskirstyti išteklius ir reikiamą įrangą, informuoti Savivaldybės avarines tarnybas, suinteresuotas institucijas, gyventojus apie gresiantį </w:t>
      </w:r>
      <w:r w:rsidRPr="00E06E62">
        <w:rPr>
          <w:rFonts w:ascii="Times New Roman" w:eastAsia="Times New Roman" w:hAnsi="Times New Roman" w:cs="Times New Roman"/>
          <w:spacing w:val="-1"/>
          <w:sz w:val="24"/>
          <w:szCs w:val="24"/>
          <w:lang w:eastAsia="lt-LT"/>
        </w:rPr>
        <w:t xml:space="preserve">pavojų, operatyviai pasirengti suteikti reikiamą pagalbą, organizuoti gelbėjimo ir avarijų padarinių </w:t>
      </w:r>
      <w:r w:rsidRPr="00E06E62">
        <w:rPr>
          <w:rFonts w:ascii="Times New Roman" w:eastAsia="Times New Roman" w:hAnsi="Times New Roman" w:cs="Times New Roman"/>
          <w:sz w:val="24"/>
          <w:szCs w:val="24"/>
          <w:lang w:eastAsia="lt-LT"/>
        </w:rPr>
        <w:t>šalinimo darbus.</w:t>
      </w:r>
    </w:p>
    <w:p w14:paraId="0A749B60" w14:textId="77777777" w:rsidR="00E06E62" w:rsidRPr="00C76D0D" w:rsidRDefault="00E06E62" w:rsidP="00AE729B">
      <w:pPr>
        <w:shd w:val="clear" w:color="auto" w:fill="FFFFFF"/>
        <w:spacing w:after="0" w:line="360" w:lineRule="auto"/>
        <w:ind w:firstLine="1259"/>
        <w:jc w:val="both"/>
        <w:rPr>
          <w:rFonts w:ascii="Times New Roman" w:eastAsia="Times New Roman" w:hAnsi="Times New Roman" w:cs="Times New Roman"/>
          <w:sz w:val="24"/>
          <w:szCs w:val="24"/>
          <w:lang w:eastAsia="lt-LT"/>
        </w:rPr>
      </w:pPr>
      <w:r w:rsidRPr="00E06E62">
        <w:rPr>
          <w:rFonts w:ascii="Times New Roman" w:eastAsia="Times New Roman" w:hAnsi="Times New Roman" w:cs="Times New Roman"/>
          <w:sz w:val="24"/>
          <w:szCs w:val="24"/>
          <w:lang w:eastAsia="lt-LT"/>
        </w:rPr>
        <w:t xml:space="preserve">Lietuvos Respublikos vietos savivaldos įstatymo 29 str. 8 d. 1 p. ir Lietuvos Respublikos civilinės saugos įstatymo 14 str. 1 p. numato, kad už civilinės saugos parengtį </w:t>
      </w:r>
      <w:r w:rsidRPr="00E06E62">
        <w:rPr>
          <w:rFonts w:ascii="Times New Roman" w:eastAsia="Times New Roman" w:hAnsi="Times New Roman" w:cs="Times New Roman"/>
          <w:bCs/>
          <w:sz w:val="24"/>
          <w:szCs w:val="24"/>
          <w:lang w:eastAsia="lt-LT"/>
        </w:rPr>
        <w:t xml:space="preserve">rajono </w:t>
      </w:r>
      <w:r w:rsidRPr="00C76D0D">
        <w:rPr>
          <w:rFonts w:ascii="Times New Roman" w:eastAsia="Times New Roman" w:hAnsi="Times New Roman" w:cs="Times New Roman"/>
          <w:bCs/>
          <w:sz w:val="24"/>
          <w:szCs w:val="24"/>
          <w:lang w:eastAsia="lt-LT"/>
        </w:rPr>
        <w:t>teritorijoje atsako savivaldybės administracijos direktorius.</w:t>
      </w:r>
    </w:p>
    <w:p w14:paraId="367963A1" w14:textId="77777777" w:rsidR="00E06E62" w:rsidRPr="00E06E62" w:rsidRDefault="00E06E62" w:rsidP="00AE729B">
      <w:pPr>
        <w:shd w:val="clear" w:color="auto" w:fill="FFFFFF"/>
        <w:spacing w:after="0" w:line="360" w:lineRule="auto"/>
        <w:ind w:firstLine="1259"/>
        <w:jc w:val="both"/>
        <w:rPr>
          <w:rFonts w:ascii="Times New Roman" w:eastAsia="Times New Roman" w:hAnsi="Times New Roman" w:cs="Times New Roman"/>
          <w:sz w:val="24"/>
          <w:szCs w:val="24"/>
          <w:lang w:eastAsia="lt-LT"/>
        </w:rPr>
      </w:pPr>
      <w:r w:rsidRPr="00C76D0D">
        <w:rPr>
          <w:rFonts w:ascii="Times New Roman" w:eastAsia="Times New Roman" w:hAnsi="Times New Roman" w:cs="Times New Roman"/>
          <w:sz w:val="24"/>
          <w:szCs w:val="24"/>
          <w:lang w:eastAsia="lt-LT"/>
        </w:rPr>
        <w:t xml:space="preserve">Planas sudarytas iš tekstinės dalies ir priedų. Tekstinę plano dalį sudaro: bendrosios nuostatos, trumpa Savivaldybės charakteristika, gresiančios ekstremaliosios situacijos, </w:t>
      </w:r>
      <w:r w:rsidRPr="00C76D0D">
        <w:rPr>
          <w:rFonts w:ascii="Times New Roman" w:eastAsia="Times New Roman" w:hAnsi="Times New Roman" w:cs="Times New Roman"/>
          <w:spacing w:val="-1"/>
          <w:sz w:val="24"/>
          <w:szCs w:val="24"/>
          <w:lang w:eastAsia="lt-LT"/>
        </w:rPr>
        <w:t xml:space="preserve">perspėjimo ir informavimo organizavimas, gresiančių ar įvykusių įvykių valdymo organizavimas ir </w:t>
      </w:r>
      <w:r w:rsidRPr="00C76D0D">
        <w:rPr>
          <w:rFonts w:ascii="Times New Roman" w:eastAsia="Times New Roman" w:hAnsi="Times New Roman" w:cs="Times New Roman"/>
          <w:sz w:val="24"/>
          <w:szCs w:val="24"/>
          <w:lang w:eastAsia="lt-LT"/>
        </w:rPr>
        <w:t xml:space="preserve">koordinavimas, savivaldybės administracijos ir atitinkamų valstybės ir savivaldybės institucijų ir įstaigų veiksmai, likviduojant ekstremaliuosius įvykius ar ekstremaliąsias </w:t>
      </w:r>
      <w:r w:rsidRPr="00E06E62">
        <w:rPr>
          <w:rFonts w:ascii="Times New Roman" w:eastAsia="Times New Roman" w:hAnsi="Times New Roman" w:cs="Times New Roman"/>
          <w:sz w:val="24"/>
          <w:szCs w:val="24"/>
          <w:lang w:eastAsia="lt-LT"/>
        </w:rPr>
        <w:t>situacijas, šalinant jų padarinius, gyventojų evakavimo organizavimas, pagalbos teikimo organizavimas ir kt.</w:t>
      </w:r>
    </w:p>
    <w:p w14:paraId="69EFE257" w14:textId="337BDBAF" w:rsidR="00E06E62" w:rsidRDefault="00E06E62" w:rsidP="00AE729B">
      <w:pPr>
        <w:shd w:val="clear" w:color="auto" w:fill="FFFFFF"/>
        <w:spacing w:after="0" w:line="360" w:lineRule="auto"/>
        <w:ind w:firstLine="1259"/>
        <w:jc w:val="both"/>
        <w:rPr>
          <w:rFonts w:ascii="Times New Roman" w:eastAsia="Times New Roman" w:hAnsi="Times New Roman" w:cs="Times New Roman"/>
          <w:sz w:val="24"/>
          <w:szCs w:val="24"/>
          <w:lang w:eastAsia="lt-LT"/>
        </w:rPr>
      </w:pPr>
      <w:r w:rsidRPr="00E06E62">
        <w:rPr>
          <w:rFonts w:ascii="Times New Roman" w:eastAsia="Times New Roman" w:hAnsi="Times New Roman" w:cs="Times New Roman"/>
          <w:spacing w:val="-2"/>
          <w:sz w:val="24"/>
          <w:szCs w:val="24"/>
          <w:lang w:eastAsia="lt-LT"/>
        </w:rPr>
        <w:t xml:space="preserve">Plano priedus sudaro: </w:t>
      </w:r>
      <w:r w:rsidRPr="00E06E62">
        <w:rPr>
          <w:rFonts w:ascii="Times New Roman" w:eastAsia="Times New Roman" w:hAnsi="Times New Roman" w:cs="Times New Roman"/>
          <w:sz w:val="24"/>
          <w:szCs w:val="24"/>
          <w:lang w:eastAsia="lt-LT"/>
        </w:rPr>
        <w:t>atlikta galimų pavojų ir ekstremaliųjų situacijų rizikos analizė, Savivaldybės ekstremalių situacijų komisijos (toliau – ESK) sudėtis, nuostatai, kontaktiniai duomenys, Savivaldybės ekstremaliųjų situacijų operacijų centro (toliau – ESOC) sudėtis, nuostatai, kontaktiniai duomenys, savivaldybės materialinių išteklių žinynas</w:t>
      </w:r>
      <w:r w:rsidR="00C14A5C">
        <w:rPr>
          <w:rFonts w:ascii="Times New Roman" w:eastAsia="Times New Roman" w:hAnsi="Times New Roman" w:cs="Times New Roman"/>
          <w:sz w:val="24"/>
          <w:szCs w:val="24"/>
          <w:lang w:eastAsia="lt-LT"/>
        </w:rPr>
        <w:t xml:space="preserve"> ir</w:t>
      </w:r>
      <w:r w:rsidRPr="00E06E62">
        <w:rPr>
          <w:rFonts w:ascii="Times New Roman" w:eastAsia="Times New Roman" w:hAnsi="Times New Roman" w:cs="Times New Roman"/>
          <w:sz w:val="24"/>
          <w:szCs w:val="24"/>
          <w:lang w:eastAsia="lt-LT"/>
        </w:rPr>
        <w:t xml:space="preserve"> kiti informaciniai dokumentai.</w:t>
      </w:r>
    </w:p>
    <w:p w14:paraId="31A78B43" w14:textId="03965625" w:rsidR="008964E7" w:rsidRDefault="008964E7">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397383E3" w14:textId="238C0048" w:rsidR="008964E7" w:rsidRDefault="008964E7" w:rsidP="008964E7">
      <w:pPr>
        <w:pStyle w:val="Antrat2"/>
        <w:jc w:val="center"/>
        <w:rPr>
          <w:rFonts w:ascii="Times New Roman" w:eastAsia="Times New Roman" w:hAnsi="Times New Roman" w:cs="Times New Roman"/>
          <w:b/>
          <w:bCs/>
          <w:color w:val="auto"/>
          <w:sz w:val="24"/>
          <w:szCs w:val="24"/>
          <w:lang w:eastAsia="lt-LT"/>
        </w:rPr>
      </w:pPr>
      <w:bookmarkStart w:id="6" w:name="_Toc88749342"/>
      <w:r w:rsidRPr="008964E7">
        <w:rPr>
          <w:rFonts w:ascii="Times New Roman" w:eastAsia="Times New Roman" w:hAnsi="Times New Roman" w:cs="Times New Roman"/>
          <w:b/>
          <w:bCs/>
          <w:color w:val="auto"/>
          <w:sz w:val="24"/>
          <w:szCs w:val="24"/>
          <w:lang w:eastAsia="lt-LT"/>
        </w:rPr>
        <w:lastRenderedPageBreak/>
        <w:t>1.2. Įsakymas dėl plano patvirtinimo</w:t>
      </w:r>
      <w:bookmarkEnd w:id="6"/>
    </w:p>
    <w:p w14:paraId="4CF38161" w14:textId="77777777" w:rsidR="008964E7" w:rsidRPr="00900DAC" w:rsidRDefault="008964E7" w:rsidP="008964E7">
      <w:pPr>
        <w:rPr>
          <w:rFonts w:ascii="Times New Roman" w:hAnsi="Times New Roman" w:cs="Times New Roman"/>
          <w:sz w:val="24"/>
          <w:szCs w:val="24"/>
          <w:lang w:eastAsia="lt-LT"/>
        </w:rPr>
      </w:pPr>
    </w:p>
    <w:p w14:paraId="06E26168" w14:textId="35BF74A6" w:rsidR="0054570F" w:rsidRDefault="0054570F">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0CEAE20B" w14:textId="12364D6F" w:rsidR="0054570F" w:rsidRDefault="0054570F" w:rsidP="0054570F">
      <w:pPr>
        <w:pStyle w:val="Antrat2"/>
        <w:jc w:val="center"/>
        <w:rPr>
          <w:rFonts w:ascii="Times New Roman" w:eastAsia="Times New Roman" w:hAnsi="Times New Roman" w:cs="Times New Roman"/>
          <w:b/>
          <w:bCs/>
          <w:color w:val="auto"/>
          <w:sz w:val="24"/>
          <w:szCs w:val="24"/>
          <w:lang w:eastAsia="lt-LT"/>
        </w:rPr>
      </w:pPr>
      <w:bookmarkStart w:id="7" w:name="_Toc88749343"/>
      <w:r w:rsidRPr="0054570F">
        <w:rPr>
          <w:rFonts w:ascii="Times New Roman" w:eastAsia="Times New Roman" w:hAnsi="Times New Roman" w:cs="Times New Roman"/>
          <w:b/>
          <w:bCs/>
          <w:color w:val="auto"/>
          <w:sz w:val="24"/>
          <w:szCs w:val="24"/>
          <w:lang w:eastAsia="lt-LT"/>
        </w:rPr>
        <w:lastRenderedPageBreak/>
        <w:t>1.</w:t>
      </w:r>
      <w:r w:rsidR="00284659">
        <w:rPr>
          <w:rFonts w:ascii="Times New Roman" w:eastAsia="Times New Roman" w:hAnsi="Times New Roman" w:cs="Times New Roman"/>
          <w:b/>
          <w:bCs/>
          <w:color w:val="auto"/>
          <w:sz w:val="24"/>
          <w:szCs w:val="24"/>
          <w:lang w:eastAsia="lt-LT"/>
        </w:rPr>
        <w:t>3</w:t>
      </w:r>
      <w:r w:rsidRPr="0054570F">
        <w:rPr>
          <w:rFonts w:ascii="Times New Roman" w:eastAsia="Times New Roman" w:hAnsi="Times New Roman" w:cs="Times New Roman"/>
          <w:b/>
          <w:bCs/>
          <w:color w:val="auto"/>
          <w:sz w:val="24"/>
          <w:szCs w:val="24"/>
          <w:lang w:eastAsia="lt-LT"/>
        </w:rPr>
        <w:t>. Plano paskirtis ir tikslas</w:t>
      </w:r>
      <w:bookmarkEnd w:id="7"/>
    </w:p>
    <w:p w14:paraId="2161BA45" w14:textId="3D33B186" w:rsidR="0054570F" w:rsidRPr="00BC30E8" w:rsidRDefault="0054570F" w:rsidP="00AD6E0E">
      <w:pPr>
        <w:spacing w:after="0"/>
        <w:rPr>
          <w:rFonts w:ascii="Times New Roman" w:hAnsi="Times New Roman" w:cs="Times New Roman"/>
          <w:sz w:val="24"/>
          <w:szCs w:val="24"/>
          <w:lang w:eastAsia="lt-LT"/>
        </w:rPr>
      </w:pPr>
    </w:p>
    <w:p w14:paraId="289FB77E" w14:textId="1F1734C0" w:rsidR="00272B36" w:rsidRPr="00272B36" w:rsidRDefault="00272B36" w:rsidP="00900DAC">
      <w:pPr>
        <w:spacing w:after="0" w:line="360" w:lineRule="auto"/>
        <w:ind w:firstLine="1259"/>
        <w:jc w:val="both"/>
        <w:rPr>
          <w:rFonts w:ascii="Times New Roman" w:eastAsia="Calibri" w:hAnsi="Times New Roman" w:cs="Times New Roman"/>
          <w:sz w:val="24"/>
          <w:szCs w:val="24"/>
          <w:lang w:eastAsia="lt-LT"/>
        </w:rPr>
      </w:pPr>
      <w:r w:rsidRPr="00272B36">
        <w:rPr>
          <w:rFonts w:ascii="Times New Roman" w:eastAsia="Calibri" w:hAnsi="Times New Roman" w:cs="Times New Roman"/>
          <w:sz w:val="24"/>
          <w:szCs w:val="24"/>
          <w:lang w:eastAsia="lt-LT"/>
        </w:rPr>
        <w:t xml:space="preserve">Kupiškio rajono savivaldybės ekstremaliųjų situacijų valdymo planas (toliau – Planas) – dokumentas, kuriuo vadovaujasi Savivaldybės administracijos direktorius ir Savivaldybės </w:t>
      </w:r>
      <w:r>
        <w:rPr>
          <w:rFonts w:ascii="Times New Roman" w:eastAsia="Calibri" w:hAnsi="Times New Roman" w:cs="Times New Roman"/>
          <w:sz w:val="24"/>
          <w:szCs w:val="24"/>
          <w:lang w:eastAsia="lt-LT"/>
        </w:rPr>
        <w:t>ekstremaliųjų situacijų operacijų centras (toliau – ESOC)</w:t>
      </w:r>
      <w:r w:rsidRPr="00272B36">
        <w:rPr>
          <w:rFonts w:ascii="Times New Roman" w:eastAsia="Calibri" w:hAnsi="Times New Roman" w:cs="Times New Roman"/>
          <w:sz w:val="24"/>
          <w:szCs w:val="24"/>
          <w:lang w:eastAsia="lt-LT"/>
        </w:rPr>
        <w:t xml:space="preserve"> organizuojant ir koordinuojant gresiančių ar susidariusių ekstremaliųjų situacijų likvidavimą ir jų padarinių šalinimą. </w:t>
      </w:r>
    </w:p>
    <w:p w14:paraId="124F1A98" w14:textId="6C6B2188" w:rsidR="00272B36" w:rsidRPr="00272B36" w:rsidRDefault="00272B36" w:rsidP="00900DAC">
      <w:pPr>
        <w:tabs>
          <w:tab w:val="left" w:pos="1134"/>
        </w:tabs>
        <w:spacing w:after="0" w:line="360" w:lineRule="auto"/>
        <w:ind w:firstLine="1259"/>
        <w:jc w:val="both"/>
        <w:rPr>
          <w:rFonts w:ascii="Times New Roman" w:eastAsia="Calibri" w:hAnsi="Times New Roman" w:cs="Times New Roman"/>
          <w:sz w:val="24"/>
          <w:szCs w:val="24"/>
          <w:lang w:eastAsia="lt-LT"/>
        </w:rPr>
      </w:pPr>
      <w:r w:rsidRPr="00272B36">
        <w:rPr>
          <w:rFonts w:ascii="Times New Roman" w:eastAsia="Calibri" w:hAnsi="Times New Roman" w:cs="Times New Roman"/>
          <w:sz w:val="24"/>
          <w:szCs w:val="24"/>
          <w:lang w:eastAsia="lt-LT"/>
        </w:rPr>
        <w:t xml:space="preserve">Plano parengimo būtinybė grindžiama ekstremaliųjų situacijų atsiradimo dėl gamtinio, techninio, ekologinio ar socialinio pobūdžio priežasčių tikimybe. Ekstremalios situacijos gali sukelti staigų bei didelį pavojų žmonių gyvybei ar sveikatai, turtui, gamtai arba žmonių žūtį, sužalojimą bei turtinius nuostolius. Planas reikalingas dėl to, kad būtų tinkamai organizuojami ir koordinuojami Savivaldybės, ministerijų ir kitų Vyriausybės įstaigų padalinių savivaldybės teritorijoje, tarnybų, ūkio subjektų ir gyventojų veiksmai rengiantis ekstremalioms situacijoms bei vykdant žmonių, aplinkos ir turto apsaugą, organizuojant gelbėjimo ir ekstremalių situacijų padarinių šalinimo darbus. </w:t>
      </w:r>
    </w:p>
    <w:p w14:paraId="7FBBE712" w14:textId="77777777" w:rsidR="00272B36" w:rsidRPr="00272B36" w:rsidRDefault="00272B36" w:rsidP="00900DAC">
      <w:pPr>
        <w:spacing w:after="0" w:line="360" w:lineRule="auto"/>
        <w:ind w:firstLine="1259"/>
        <w:jc w:val="both"/>
        <w:rPr>
          <w:rFonts w:ascii="Times New Roman" w:eastAsia="Calibri" w:hAnsi="Times New Roman" w:cs="Times New Roman"/>
          <w:sz w:val="24"/>
          <w:szCs w:val="24"/>
          <w:lang w:eastAsia="lt-LT"/>
        </w:rPr>
      </w:pPr>
      <w:r w:rsidRPr="00272B36">
        <w:rPr>
          <w:rFonts w:ascii="Times New Roman" w:eastAsia="Calibri" w:hAnsi="Times New Roman" w:cs="Times New Roman"/>
          <w:sz w:val="24"/>
          <w:szCs w:val="24"/>
          <w:lang w:eastAsia="lt-LT"/>
        </w:rPr>
        <w:t>Plano tikslai:</w:t>
      </w:r>
    </w:p>
    <w:p w14:paraId="669CA409" w14:textId="77777777" w:rsidR="00272B36" w:rsidRPr="00272B36" w:rsidRDefault="00272B36" w:rsidP="00900DAC">
      <w:pPr>
        <w:spacing w:after="0" w:line="360" w:lineRule="auto"/>
        <w:ind w:firstLine="1259"/>
        <w:jc w:val="both"/>
        <w:rPr>
          <w:rFonts w:ascii="Times New Roman" w:eastAsia="Calibri" w:hAnsi="Times New Roman" w:cs="Times New Roman"/>
          <w:sz w:val="24"/>
          <w:szCs w:val="24"/>
          <w:lang w:eastAsia="lt-LT"/>
        </w:rPr>
      </w:pPr>
      <w:r w:rsidRPr="00272B36">
        <w:rPr>
          <w:rFonts w:ascii="Times New Roman" w:eastAsia="Calibri" w:hAnsi="Times New Roman" w:cs="Times New Roman"/>
          <w:sz w:val="24"/>
          <w:szCs w:val="24"/>
          <w:lang w:eastAsia="lt-LT"/>
        </w:rPr>
        <w:t>1. nustatyti galimas ekstremaliąsias situacijas Kupiškio rajone ir atlikti jų rizikos analizę;</w:t>
      </w:r>
    </w:p>
    <w:p w14:paraId="224DC8E9" w14:textId="575BDB98" w:rsidR="00272B36" w:rsidRPr="00272B36" w:rsidRDefault="00272B36" w:rsidP="00900DAC">
      <w:pPr>
        <w:spacing w:after="0" w:line="360" w:lineRule="auto"/>
        <w:ind w:firstLine="1259"/>
        <w:jc w:val="both"/>
        <w:rPr>
          <w:rFonts w:ascii="Times New Roman" w:eastAsia="Calibri" w:hAnsi="Times New Roman" w:cs="Times New Roman"/>
          <w:sz w:val="24"/>
          <w:szCs w:val="20"/>
          <w:lang w:eastAsia="lt-LT"/>
        </w:rPr>
      </w:pPr>
      <w:r w:rsidRPr="00272B36">
        <w:rPr>
          <w:rFonts w:ascii="Times New Roman" w:eastAsia="Calibri" w:hAnsi="Times New Roman" w:cs="Times New Roman"/>
          <w:sz w:val="24"/>
          <w:szCs w:val="20"/>
          <w:lang w:eastAsia="lt-LT"/>
        </w:rPr>
        <w:t>2.</w:t>
      </w:r>
      <w:r w:rsidR="00936A1F">
        <w:rPr>
          <w:rFonts w:ascii="Times New Roman" w:eastAsia="Calibri" w:hAnsi="Times New Roman" w:cs="Times New Roman"/>
          <w:sz w:val="24"/>
          <w:szCs w:val="20"/>
          <w:lang w:eastAsia="lt-LT"/>
        </w:rPr>
        <w:t xml:space="preserve"> </w:t>
      </w:r>
      <w:r w:rsidRPr="00272B36">
        <w:rPr>
          <w:rFonts w:ascii="Times New Roman" w:eastAsia="Calibri" w:hAnsi="Times New Roman" w:cs="Times New Roman"/>
          <w:sz w:val="24"/>
          <w:szCs w:val="20"/>
          <w:lang w:eastAsia="lt-LT"/>
        </w:rPr>
        <w:t>įvertinti Savivaldybės civilinės saugos ir gelbėjimo pajėgų pasirengimą prognozuojamoms ekstremaliosioms situacijoms ir nustatyti priemones, kurios užtikrintų parengties lygio augimą;</w:t>
      </w:r>
    </w:p>
    <w:p w14:paraId="1D214BBE" w14:textId="77777777" w:rsidR="00272B36" w:rsidRPr="00272B36" w:rsidRDefault="00272B36" w:rsidP="00900DAC">
      <w:pPr>
        <w:spacing w:after="0" w:line="360" w:lineRule="auto"/>
        <w:ind w:firstLine="1259"/>
        <w:jc w:val="both"/>
        <w:rPr>
          <w:rFonts w:ascii="Times New Roman" w:eastAsia="Calibri" w:hAnsi="Times New Roman" w:cs="Times New Roman"/>
          <w:sz w:val="24"/>
          <w:szCs w:val="24"/>
          <w:lang w:eastAsia="lt-LT"/>
        </w:rPr>
      </w:pPr>
      <w:r w:rsidRPr="00272B36">
        <w:rPr>
          <w:rFonts w:ascii="Times New Roman" w:eastAsia="Calibri" w:hAnsi="Times New Roman" w:cs="Times New Roman"/>
          <w:sz w:val="24"/>
          <w:szCs w:val="20"/>
          <w:lang w:eastAsia="lt-LT"/>
        </w:rPr>
        <w:t>3. nustatyti Savivaldybės padalinių vaidmenį ir pareigas ekstremaliųjų situacijų metu ar rengiantis ekstremaliosioms situacijoms;</w:t>
      </w:r>
    </w:p>
    <w:p w14:paraId="21637B3C" w14:textId="77777777" w:rsidR="00272B36" w:rsidRPr="00272B36" w:rsidRDefault="00272B36" w:rsidP="00900DAC">
      <w:pPr>
        <w:spacing w:after="0" w:line="360" w:lineRule="auto"/>
        <w:ind w:firstLine="1259"/>
        <w:jc w:val="both"/>
        <w:rPr>
          <w:rFonts w:ascii="Times New Roman" w:eastAsia="Calibri" w:hAnsi="Times New Roman" w:cs="Times New Roman"/>
          <w:sz w:val="24"/>
          <w:szCs w:val="24"/>
          <w:lang w:eastAsia="lt-LT"/>
        </w:rPr>
      </w:pPr>
      <w:r w:rsidRPr="00272B36">
        <w:rPr>
          <w:rFonts w:ascii="Times New Roman" w:eastAsia="Calibri" w:hAnsi="Times New Roman" w:cs="Times New Roman"/>
          <w:sz w:val="24"/>
          <w:szCs w:val="24"/>
          <w:lang w:eastAsia="lt-LT"/>
        </w:rPr>
        <w:t>4. nustatyti Savivaldybės struktūrinių padalinių bei valstybinių institucijų, esančių Savivaldybės teritorijoje, uždavinius ir funkcijas iškilus ekstremaliosioms situacijoms;</w:t>
      </w:r>
    </w:p>
    <w:p w14:paraId="007B8405" w14:textId="77777777" w:rsidR="00272B36" w:rsidRPr="00272B36" w:rsidRDefault="00272B36" w:rsidP="00900DAC">
      <w:pPr>
        <w:spacing w:after="0" w:line="360" w:lineRule="auto"/>
        <w:ind w:firstLine="1259"/>
        <w:jc w:val="both"/>
        <w:rPr>
          <w:rFonts w:ascii="Times New Roman" w:eastAsia="Calibri" w:hAnsi="Times New Roman" w:cs="Times New Roman"/>
          <w:sz w:val="24"/>
          <w:szCs w:val="24"/>
          <w:lang w:eastAsia="lt-LT"/>
        </w:rPr>
      </w:pPr>
      <w:r w:rsidRPr="00272B36">
        <w:rPr>
          <w:rFonts w:ascii="Times New Roman" w:eastAsia="Calibri" w:hAnsi="Times New Roman" w:cs="Times New Roman"/>
          <w:sz w:val="24"/>
          <w:szCs w:val="24"/>
          <w:lang w:eastAsia="lt-LT"/>
        </w:rPr>
        <w:t>5. numatyti veiksmų koordinavimą, valdymą ir kontrolę;</w:t>
      </w:r>
    </w:p>
    <w:p w14:paraId="1D84516A" w14:textId="77777777" w:rsidR="00272B36" w:rsidRPr="00272B36" w:rsidRDefault="00272B36" w:rsidP="00900DAC">
      <w:pPr>
        <w:spacing w:after="0" w:line="360" w:lineRule="auto"/>
        <w:ind w:firstLine="1259"/>
        <w:jc w:val="both"/>
        <w:rPr>
          <w:rFonts w:ascii="Times New Roman" w:eastAsia="Calibri" w:hAnsi="Times New Roman" w:cs="Times New Roman"/>
          <w:sz w:val="24"/>
          <w:szCs w:val="24"/>
          <w:lang w:eastAsia="lt-LT"/>
        </w:rPr>
      </w:pPr>
      <w:r w:rsidRPr="00272B36">
        <w:rPr>
          <w:rFonts w:ascii="Times New Roman" w:eastAsia="Calibri" w:hAnsi="Times New Roman" w:cs="Times New Roman"/>
          <w:sz w:val="24"/>
          <w:szCs w:val="24"/>
          <w:lang w:eastAsia="lt-LT"/>
        </w:rPr>
        <w:t>6. numatyti pagalbos suteikimo ūkio subjektams bei gyventojams tvarką.</w:t>
      </w:r>
    </w:p>
    <w:p w14:paraId="032E2DF6" w14:textId="77777777" w:rsidR="0054570F" w:rsidRPr="00C751F6" w:rsidRDefault="0054570F" w:rsidP="00C751F6">
      <w:pPr>
        <w:spacing w:after="0"/>
        <w:rPr>
          <w:rFonts w:ascii="Times New Roman" w:hAnsi="Times New Roman" w:cs="Times New Roman"/>
          <w:sz w:val="24"/>
          <w:szCs w:val="24"/>
          <w:lang w:eastAsia="lt-LT"/>
        </w:rPr>
      </w:pPr>
    </w:p>
    <w:p w14:paraId="3FC27830" w14:textId="29371A41" w:rsidR="002657A9" w:rsidRDefault="00C751F6" w:rsidP="00C751F6">
      <w:pPr>
        <w:pStyle w:val="Antrat2"/>
        <w:jc w:val="center"/>
        <w:rPr>
          <w:rFonts w:ascii="Times New Roman" w:eastAsia="Times New Roman" w:hAnsi="Times New Roman" w:cs="Times New Roman"/>
          <w:b/>
          <w:bCs/>
          <w:color w:val="auto"/>
          <w:sz w:val="24"/>
          <w:szCs w:val="24"/>
          <w:lang w:eastAsia="lt-LT"/>
        </w:rPr>
      </w:pPr>
      <w:bookmarkStart w:id="8" w:name="_Toc88749344"/>
      <w:r w:rsidRPr="00C751F6">
        <w:rPr>
          <w:rFonts w:ascii="Times New Roman" w:eastAsia="Times New Roman" w:hAnsi="Times New Roman" w:cs="Times New Roman"/>
          <w:b/>
          <w:bCs/>
          <w:color w:val="auto"/>
          <w:sz w:val="24"/>
          <w:szCs w:val="24"/>
          <w:lang w:eastAsia="lt-LT"/>
        </w:rPr>
        <w:t>1.</w:t>
      </w:r>
      <w:r w:rsidR="00284659">
        <w:rPr>
          <w:rFonts w:ascii="Times New Roman" w:eastAsia="Times New Roman" w:hAnsi="Times New Roman" w:cs="Times New Roman"/>
          <w:b/>
          <w:bCs/>
          <w:color w:val="auto"/>
          <w:sz w:val="24"/>
          <w:szCs w:val="24"/>
          <w:lang w:eastAsia="lt-LT"/>
        </w:rPr>
        <w:t>4</w:t>
      </w:r>
      <w:r w:rsidRPr="00C751F6">
        <w:rPr>
          <w:rFonts w:ascii="Times New Roman" w:eastAsia="Times New Roman" w:hAnsi="Times New Roman" w:cs="Times New Roman"/>
          <w:b/>
          <w:bCs/>
          <w:color w:val="auto"/>
          <w:sz w:val="24"/>
          <w:szCs w:val="24"/>
          <w:lang w:eastAsia="lt-LT"/>
        </w:rPr>
        <w:t>. Kupiškio rajono savivaldybės trumpas apibūdinimas</w:t>
      </w:r>
      <w:bookmarkEnd w:id="8"/>
    </w:p>
    <w:p w14:paraId="61098E22" w14:textId="77777777" w:rsidR="00BE7CF7" w:rsidRPr="0040457C" w:rsidRDefault="00BE7CF7" w:rsidP="00BE7CF7">
      <w:pPr>
        <w:rPr>
          <w:rFonts w:ascii="Times New Roman" w:hAnsi="Times New Roman" w:cs="Times New Roman"/>
          <w:sz w:val="24"/>
          <w:szCs w:val="24"/>
          <w:lang w:eastAsia="lt-LT"/>
        </w:rPr>
      </w:pPr>
    </w:p>
    <w:p w14:paraId="2F62B7C8" w14:textId="31BE66BF" w:rsidR="00A76409" w:rsidRDefault="007C1108" w:rsidP="00900DAC">
      <w:pPr>
        <w:spacing w:after="0" w:line="360" w:lineRule="auto"/>
        <w:ind w:firstLine="1259"/>
        <w:jc w:val="both"/>
        <w:rPr>
          <w:rFonts w:ascii="Times New Roman" w:eastAsia="Calibri" w:hAnsi="Times New Roman" w:cs="Times New Roman"/>
          <w:sz w:val="24"/>
          <w:szCs w:val="24"/>
          <w:lang w:eastAsia="lt-LT"/>
        </w:rPr>
      </w:pPr>
      <w:r w:rsidRPr="00626CCF">
        <w:rPr>
          <w:rFonts w:ascii="Times New Roman" w:eastAsia="Calibri" w:hAnsi="Times New Roman" w:cs="Times New Roman"/>
          <w:b/>
          <w:bCs/>
          <w:sz w:val="24"/>
          <w:szCs w:val="24"/>
          <w:lang w:eastAsia="lt-LT"/>
        </w:rPr>
        <w:t xml:space="preserve">Geografinė padėtis. </w:t>
      </w:r>
      <w:r w:rsidRPr="007C1108">
        <w:rPr>
          <w:rFonts w:ascii="Times New Roman" w:eastAsia="Calibri" w:hAnsi="Times New Roman" w:cs="Times New Roman"/>
          <w:sz w:val="24"/>
          <w:szCs w:val="24"/>
          <w:lang w:eastAsia="lt-LT"/>
        </w:rPr>
        <w:t>Kupiškio rajono savivaldybė</w:t>
      </w:r>
      <w:r>
        <w:rPr>
          <w:rFonts w:ascii="Times New Roman" w:eastAsia="Calibri" w:hAnsi="Times New Roman" w:cs="Times New Roman"/>
          <w:sz w:val="24"/>
          <w:szCs w:val="24"/>
          <w:lang w:eastAsia="lt-LT"/>
        </w:rPr>
        <w:t xml:space="preserve">s teritorija išsidėsčiusi </w:t>
      </w:r>
      <w:r w:rsidRPr="007C1108">
        <w:rPr>
          <w:rFonts w:ascii="Times New Roman" w:eastAsia="Calibri" w:hAnsi="Times New Roman" w:cs="Times New Roman"/>
          <w:sz w:val="24"/>
          <w:szCs w:val="24"/>
          <w:lang w:eastAsia="lt-LT"/>
        </w:rPr>
        <w:t>šiaurės rytų Lietuvoje, Panevėžio apskrityje. Kupiškio rajonas šiaurėje ribojasi su Biržų rajonu, rytuose – su Rokiškio ir Utenos</w:t>
      </w:r>
      <w:r>
        <w:rPr>
          <w:rFonts w:ascii="Times New Roman" w:eastAsia="Calibri" w:hAnsi="Times New Roman" w:cs="Times New Roman"/>
          <w:sz w:val="24"/>
          <w:szCs w:val="24"/>
          <w:lang w:eastAsia="lt-LT"/>
        </w:rPr>
        <w:t xml:space="preserve"> </w:t>
      </w:r>
      <w:r w:rsidRPr="007C1108">
        <w:rPr>
          <w:rFonts w:ascii="Times New Roman" w:eastAsia="Calibri" w:hAnsi="Times New Roman" w:cs="Times New Roman"/>
          <w:sz w:val="24"/>
          <w:szCs w:val="24"/>
          <w:lang w:eastAsia="lt-LT"/>
        </w:rPr>
        <w:t>rajonais, pietuose – su Anykščių rajonu, vakaruose – su Panevėžio rajonu.</w:t>
      </w:r>
      <w:r>
        <w:rPr>
          <w:rFonts w:ascii="Times New Roman" w:eastAsia="Calibri" w:hAnsi="Times New Roman" w:cs="Times New Roman"/>
          <w:sz w:val="24"/>
          <w:szCs w:val="24"/>
          <w:lang w:eastAsia="lt-LT"/>
        </w:rPr>
        <w:t xml:space="preserve"> </w:t>
      </w:r>
      <w:r w:rsidRPr="007C1108">
        <w:rPr>
          <w:rFonts w:ascii="Times New Roman" w:eastAsia="Calibri" w:hAnsi="Times New Roman" w:cs="Times New Roman"/>
          <w:sz w:val="24"/>
          <w:szCs w:val="24"/>
          <w:lang w:eastAsia="lt-LT"/>
        </w:rPr>
        <w:t>Pagal Lietuvos fizinį–geografinį suskirstymą rajono teritorija patenka į tris Pabaltijo žemumos srities fizinius–geografinius rajonus: šiaurės vakarų dalis yra Mūšos–Nemunėlio žemumos pakraštyje,</w:t>
      </w:r>
      <w:r>
        <w:rPr>
          <w:rFonts w:ascii="Times New Roman" w:eastAsia="Calibri" w:hAnsi="Times New Roman" w:cs="Times New Roman"/>
          <w:sz w:val="24"/>
          <w:szCs w:val="24"/>
          <w:lang w:eastAsia="lt-LT"/>
        </w:rPr>
        <w:t xml:space="preserve"> </w:t>
      </w:r>
      <w:r w:rsidRPr="007C1108">
        <w:rPr>
          <w:rFonts w:ascii="Times New Roman" w:eastAsia="Calibri" w:hAnsi="Times New Roman" w:cs="Times New Roman"/>
          <w:sz w:val="24"/>
          <w:szCs w:val="24"/>
          <w:lang w:eastAsia="lt-LT"/>
        </w:rPr>
        <w:t>pietvakarinė dalis driekiasi Nevėžio žemumos pakraštyje, o rytinė – Viešintų kalnagūbrio šiaurinėje dalyje.</w:t>
      </w:r>
    </w:p>
    <w:p w14:paraId="39CB5F3E" w14:textId="47472661" w:rsidR="007C1108" w:rsidRPr="007C1108" w:rsidRDefault="007C1108" w:rsidP="00900DAC">
      <w:pPr>
        <w:spacing w:after="0" w:line="360" w:lineRule="auto"/>
        <w:ind w:firstLine="1259"/>
        <w:jc w:val="both"/>
        <w:rPr>
          <w:rFonts w:ascii="Times New Roman" w:eastAsia="Calibri" w:hAnsi="Times New Roman" w:cs="Times New Roman"/>
          <w:sz w:val="24"/>
          <w:szCs w:val="24"/>
          <w:lang w:eastAsia="lt-LT"/>
        </w:rPr>
      </w:pPr>
      <w:r w:rsidRPr="00626CCF">
        <w:rPr>
          <w:rFonts w:ascii="Times New Roman" w:eastAsia="Calibri" w:hAnsi="Times New Roman" w:cs="Times New Roman"/>
          <w:b/>
          <w:bCs/>
          <w:sz w:val="24"/>
          <w:szCs w:val="24"/>
          <w:lang w:eastAsia="lt-LT"/>
        </w:rPr>
        <w:lastRenderedPageBreak/>
        <w:t>Administracinis suskirstymas.</w:t>
      </w:r>
      <w:r>
        <w:rPr>
          <w:rFonts w:ascii="Times New Roman" w:eastAsia="Calibri" w:hAnsi="Times New Roman" w:cs="Times New Roman"/>
          <w:sz w:val="24"/>
          <w:szCs w:val="24"/>
          <w:lang w:eastAsia="lt-LT"/>
        </w:rPr>
        <w:t xml:space="preserve"> </w:t>
      </w:r>
      <w:r w:rsidRPr="007C1108">
        <w:rPr>
          <w:rFonts w:ascii="Times New Roman" w:eastAsia="Calibri" w:hAnsi="Times New Roman" w:cs="Times New Roman"/>
          <w:sz w:val="24"/>
          <w:szCs w:val="24"/>
          <w:lang w:eastAsia="lt-LT"/>
        </w:rPr>
        <w:t xml:space="preserve">Kupiškio rajono savivaldybė – administracinis teritorinis vienetas, priklausantis Panevėžio apskričiai. Kupiškio rajonas suskirstytas į 6 seniūnijas: Alizavos, Kupiškio, Noriūnų, Subačiaus, Skapiškio, Šimonių. </w:t>
      </w:r>
    </w:p>
    <w:p w14:paraId="0D044A95" w14:textId="77777777" w:rsidR="00287B01" w:rsidRDefault="007C1108" w:rsidP="00900DAC">
      <w:pPr>
        <w:spacing w:after="0" w:line="360" w:lineRule="auto"/>
        <w:ind w:firstLine="1259"/>
        <w:jc w:val="both"/>
        <w:rPr>
          <w:rFonts w:ascii="Times New Roman" w:eastAsia="Calibri" w:hAnsi="Times New Roman" w:cs="Times New Roman"/>
          <w:sz w:val="24"/>
          <w:szCs w:val="24"/>
          <w:lang w:eastAsia="lt-LT"/>
        </w:rPr>
      </w:pPr>
      <w:r w:rsidRPr="007C1108">
        <w:rPr>
          <w:rFonts w:ascii="Times New Roman" w:eastAsia="Calibri" w:hAnsi="Times New Roman" w:cs="Times New Roman"/>
          <w:sz w:val="24"/>
          <w:szCs w:val="24"/>
          <w:lang w:eastAsia="lt-LT"/>
        </w:rPr>
        <w:t xml:space="preserve">Seniūnijos yra teritoriniai </w:t>
      </w:r>
      <w:r>
        <w:rPr>
          <w:rFonts w:ascii="Times New Roman" w:eastAsia="Calibri" w:hAnsi="Times New Roman" w:cs="Times New Roman"/>
          <w:sz w:val="24"/>
          <w:szCs w:val="24"/>
          <w:lang w:eastAsia="lt-LT"/>
        </w:rPr>
        <w:t>Kupiškio rajono savivaldybės</w:t>
      </w:r>
      <w:r w:rsidRPr="007C1108">
        <w:rPr>
          <w:rFonts w:ascii="Times New Roman" w:eastAsia="Calibri" w:hAnsi="Times New Roman" w:cs="Times New Roman"/>
          <w:sz w:val="24"/>
          <w:szCs w:val="24"/>
          <w:lang w:eastAsia="lt-LT"/>
        </w:rPr>
        <w:t xml:space="preserve"> skyriai, kuriems vadovauja seniūnai. Iš seniūnijų aptarnaujamų teritorijų gyvenamųjų vietovių ar jų dalių yra sudaromos seniūnaitijos (iš viso yra 22 seniūnaitijos). Seniūnijų veiklą reglamentuoja </w:t>
      </w:r>
      <w:r>
        <w:rPr>
          <w:rFonts w:ascii="Times New Roman" w:eastAsia="Calibri" w:hAnsi="Times New Roman" w:cs="Times New Roman"/>
          <w:sz w:val="24"/>
          <w:szCs w:val="24"/>
          <w:lang w:eastAsia="lt-LT"/>
        </w:rPr>
        <w:t>Kupiškio rajono savivaldybės administracijos</w:t>
      </w:r>
      <w:r w:rsidRPr="007C1108">
        <w:rPr>
          <w:rFonts w:ascii="Times New Roman" w:eastAsia="Calibri" w:hAnsi="Times New Roman" w:cs="Times New Roman"/>
          <w:sz w:val="24"/>
          <w:szCs w:val="24"/>
          <w:lang w:eastAsia="lt-LT"/>
        </w:rPr>
        <w:t xml:space="preserve"> direktoriaus patvirtinti seniūnijų veiklos nuostatai</w:t>
      </w:r>
      <w:r>
        <w:rPr>
          <w:rFonts w:ascii="Times New Roman" w:eastAsia="Calibri" w:hAnsi="Times New Roman" w:cs="Times New Roman"/>
          <w:sz w:val="24"/>
          <w:szCs w:val="24"/>
          <w:lang w:eastAsia="lt-LT"/>
        </w:rPr>
        <w:t xml:space="preserve">. </w:t>
      </w:r>
    </w:p>
    <w:p w14:paraId="32CB0F0E" w14:textId="2600F002" w:rsidR="00E06E62" w:rsidRDefault="007C1108" w:rsidP="00900DAC">
      <w:pPr>
        <w:spacing w:after="0" w:line="360" w:lineRule="auto"/>
        <w:ind w:firstLine="1259"/>
        <w:jc w:val="both"/>
        <w:rPr>
          <w:rFonts w:ascii="Times New Roman" w:eastAsia="Calibri" w:hAnsi="Times New Roman" w:cs="Times New Roman"/>
          <w:sz w:val="24"/>
          <w:szCs w:val="24"/>
          <w:lang w:eastAsia="lt-LT"/>
        </w:rPr>
      </w:pPr>
      <w:r w:rsidRPr="007C1108">
        <w:rPr>
          <w:rFonts w:ascii="Times New Roman" w:eastAsia="Calibri" w:hAnsi="Times New Roman" w:cs="Times New Roman"/>
          <w:sz w:val="24"/>
          <w:szCs w:val="24"/>
          <w:lang w:eastAsia="lt-LT"/>
        </w:rPr>
        <w:t>Kupiškio rajone yra 2 miestai – Kupiškis ir Subačius, 7 miesteliai – Alizava, Antašava, Palėvenė, Salamiestis, Skapiškis, Subačius ir Šimonys bei apie 400 kaimų.</w:t>
      </w:r>
      <w:r>
        <w:rPr>
          <w:rFonts w:ascii="Times New Roman" w:eastAsia="Calibri" w:hAnsi="Times New Roman" w:cs="Times New Roman"/>
          <w:sz w:val="24"/>
          <w:szCs w:val="24"/>
          <w:lang w:eastAsia="lt-LT"/>
        </w:rPr>
        <w:t xml:space="preserve"> </w:t>
      </w:r>
      <w:r w:rsidRPr="007C1108">
        <w:rPr>
          <w:rFonts w:ascii="Times New Roman" w:eastAsia="Calibri" w:hAnsi="Times New Roman" w:cs="Times New Roman"/>
          <w:sz w:val="24"/>
          <w:szCs w:val="24"/>
          <w:lang w:eastAsia="lt-LT"/>
        </w:rPr>
        <w:t>Kupiškio rajono gyventojų tankumas siekia 17,6 asmenų/km², teritorijos plotas – 108,0 tūkst. ha.</w:t>
      </w:r>
    </w:p>
    <w:p w14:paraId="48F4929B" w14:textId="3E21AAC3" w:rsidR="006E3EBD" w:rsidRDefault="006E3EBD" w:rsidP="00900DAC">
      <w:pPr>
        <w:spacing w:after="0" w:line="360" w:lineRule="auto"/>
        <w:ind w:firstLine="1259"/>
        <w:jc w:val="both"/>
        <w:rPr>
          <w:rFonts w:ascii="Times New Roman" w:eastAsia="Calibri" w:hAnsi="Times New Roman" w:cs="Times New Roman"/>
          <w:sz w:val="24"/>
          <w:szCs w:val="24"/>
          <w:lang w:eastAsia="lt-LT"/>
        </w:rPr>
      </w:pPr>
      <w:r w:rsidRPr="00626CCF">
        <w:rPr>
          <w:rFonts w:ascii="Times New Roman" w:eastAsia="Calibri" w:hAnsi="Times New Roman" w:cs="Times New Roman"/>
          <w:b/>
          <w:bCs/>
          <w:sz w:val="24"/>
          <w:szCs w:val="24"/>
          <w:lang w:eastAsia="lt-LT"/>
        </w:rPr>
        <w:t>Demografinė aplinka.</w:t>
      </w:r>
      <w:r>
        <w:rPr>
          <w:rFonts w:ascii="Times New Roman" w:eastAsia="Calibri" w:hAnsi="Times New Roman" w:cs="Times New Roman"/>
          <w:sz w:val="24"/>
          <w:szCs w:val="24"/>
          <w:lang w:eastAsia="lt-LT"/>
        </w:rPr>
        <w:t xml:space="preserve"> </w:t>
      </w:r>
      <w:r w:rsidR="00783D5C">
        <w:rPr>
          <w:rFonts w:ascii="Times New Roman" w:eastAsia="Calibri" w:hAnsi="Times New Roman" w:cs="Times New Roman"/>
          <w:sz w:val="24"/>
          <w:szCs w:val="24"/>
          <w:lang w:eastAsia="lt-LT"/>
        </w:rPr>
        <w:t>Lietuvos statistikos departamento 2021 m. liepos 1 d. išankstiniais duomenimis nuolatinių gyventojų skaičius Kupiškio rajono savivaldybėje siekė 15 937 asmenų. Iš jų: 6647 miesto gyventojai, o 9290 – kaimiškų teritorijų gyventojai.</w:t>
      </w:r>
      <w:r w:rsidR="00CD78E0">
        <w:rPr>
          <w:rFonts w:ascii="Times New Roman" w:eastAsia="Calibri" w:hAnsi="Times New Roman" w:cs="Times New Roman"/>
          <w:sz w:val="24"/>
          <w:szCs w:val="24"/>
          <w:lang w:eastAsia="lt-LT"/>
        </w:rPr>
        <w:t xml:space="preserve"> Stebimos gyventojų skaičiaus mažėjimo tendencijos. </w:t>
      </w:r>
    </w:p>
    <w:p w14:paraId="2CA0C71E" w14:textId="7F51A1E1" w:rsidR="00CD78E0" w:rsidRDefault="00CD78E0" w:rsidP="00900DAC">
      <w:pPr>
        <w:spacing w:after="0" w:line="360" w:lineRule="auto"/>
        <w:ind w:firstLine="125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Kupiškio rajono savivaldybėje vyrauja kaimiškosios gyvenamos teritorijos (miesto ir kaimo gyventojų santykis yra 42:58). Labiausiai apgyvendintos seniūnijos: Kupiškio, Subačiaus.</w:t>
      </w:r>
    </w:p>
    <w:p w14:paraId="792AABCF" w14:textId="77777777" w:rsidR="00B10292" w:rsidRPr="00B10292" w:rsidRDefault="00840C14" w:rsidP="00900DAC">
      <w:pPr>
        <w:spacing w:after="0" w:line="360" w:lineRule="auto"/>
        <w:ind w:firstLine="1259"/>
        <w:jc w:val="both"/>
        <w:rPr>
          <w:rFonts w:ascii="Times New Roman" w:eastAsia="Calibri" w:hAnsi="Times New Roman" w:cs="Times New Roman"/>
          <w:sz w:val="24"/>
          <w:szCs w:val="24"/>
          <w:lang w:eastAsia="lt-LT"/>
        </w:rPr>
      </w:pPr>
      <w:r w:rsidRPr="00626CCF">
        <w:rPr>
          <w:rFonts w:ascii="Times New Roman" w:eastAsia="Calibri" w:hAnsi="Times New Roman" w:cs="Times New Roman"/>
          <w:b/>
          <w:bCs/>
          <w:sz w:val="24"/>
          <w:szCs w:val="24"/>
          <w:lang w:eastAsia="lt-LT"/>
        </w:rPr>
        <w:t>Gamtinė aplinka.</w:t>
      </w:r>
      <w:r>
        <w:rPr>
          <w:rFonts w:ascii="Times New Roman" w:eastAsia="Calibri" w:hAnsi="Times New Roman" w:cs="Times New Roman"/>
          <w:sz w:val="24"/>
          <w:szCs w:val="24"/>
          <w:lang w:eastAsia="lt-LT"/>
        </w:rPr>
        <w:t xml:space="preserve"> </w:t>
      </w:r>
      <w:r w:rsidR="00B10292">
        <w:rPr>
          <w:rFonts w:ascii="Times New Roman" w:eastAsia="Calibri" w:hAnsi="Times New Roman" w:cs="Times New Roman"/>
          <w:sz w:val="24"/>
          <w:szCs w:val="24"/>
          <w:lang w:eastAsia="lt-LT"/>
        </w:rPr>
        <w:t xml:space="preserve">Kupiškio rajono savivaldybės teritorijos miškingumas siekia 29,7 %. </w:t>
      </w:r>
      <w:r w:rsidR="00B10292" w:rsidRPr="00B10292">
        <w:rPr>
          <w:rFonts w:ascii="Times New Roman" w:eastAsia="Calibri" w:hAnsi="Times New Roman" w:cs="Times New Roman"/>
          <w:sz w:val="24"/>
          <w:szCs w:val="24"/>
          <w:lang w:eastAsia="lt-LT"/>
        </w:rPr>
        <w:t>Pagrindiniai Kupiškio rajono miškai:</w:t>
      </w:r>
    </w:p>
    <w:p w14:paraId="750E0A79" w14:textId="77777777" w:rsidR="00B10292" w:rsidRPr="00B10292" w:rsidRDefault="00B10292" w:rsidP="00900DAC">
      <w:pPr>
        <w:spacing w:after="0" w:line="360" w:lineRule="auto"/>
        <w:ind w:firstLine="1259"/>
        <w:jc w:val="both"/>
        <w:rPr>
          <w:rFonts w:ascii="Times New Roman" w:eastAsia="Calibri" w:hAnsi="Times New Roman" w:cs="Times New Roman"/>
          <w:sz w:val="24"/>
          <w:szCs w:val="24"/>
          <w:lang w:eastAsia="lt-LT"/>
        </w:rPr>
      </w:pPr>
      <w:r w:rsidRPr="00B10292">
        <w:rPr>
          <w:rFonts w:ascii="Times New Roman" w:eastAsia="Calibri" w:hAnsi="Times New Roman" w:cs="Times New Roman"/>
          <w:sz w:val="24"/>
          <w:szCs w:val="24"/>
          <w:lang w:eastAsia="lt-LT"/>
        </w:rPr>
        <w:t>- Bajorgiris – miškas Skapiškio seniūnijoje, Skapgirio masyvo dalis. Plotas – 309 ha;</w:t>
      </w:r>
    </w:p>
    <w:p w14:paraId="36B4C1EA" w14:textId="77777777" w:rsidR="00B10292" w:rsidRPr="00B10292" w:rsidRDefault="00B10292" w:rsidP="00900DAC">
      <w:pPr>
        <w:spacing w:after="0" w:line="360" w:lineRule="auto"/>
        <w:ind w:firstLine="1259"/>
        <w:jc w:val="both"/>
        <w:rPr>
          <w:rFonts w:ascii="Times New Roman" w:eastAsia="Calibri" w:hAnsi="Times New Roman" w:cs="Times New Roman"/>
          <w:sz w:val="24"/>
          <w:szCs w:val="24"/>
          <w:lang w:eastAsia="lt-LT"/>
        </w:rPr>
      </w:pPr>
      <w:r w:rsidRPr="00B10292">
        <w:rPr>
          <w:rFonts w:ascii="Times New Roman" w:eastAsia="Calibri" w:hAnsi="Times New Roman" w:cs="Times New Roman"/>
          <w:sz w:val="24"/>
          <w:szCs w:val="24"/>
          <w:lang w:eastAsia="lt-LT"/>
        </w:rPr>
        <w:t>- Salamiesčio miškai – miškai šiaurės Lietuvoje, Kupiškio ir Biržų rajonuose. Priklauso Kupiškio (Alizavos girininkija) ir Biržų (Vabalninko girininkija) miškų urėdijoms. Masyvą sudaro ~10 miškų. Plotas – 46 km²;</w:t>
      </w:r>
    </w:p>
    <w:p w14:paraId="4F7FEE85" w14:textId="77777777" w:rsidR="00B10292" w:rsidRPr="00B10292" w:rsidRDefault="00B10292" w:rsidP="00900DAC">
      <w:pPr>
        <w:spacing w:after="0" w:line="360" w:lineRule="auto"/>
        <w:ind w:firstLine="1259"/>
        <w:jc w:val="both"/>
        <w:rPr>
          <w:rFonts w:ascii="Times New Roman" w:eastAsia="Calibri" w:hAnsi="Times New Roman" w:cs="Times New Roman"/>
          <w:sz w:val="24"/>
          <w:szCs w:val="24"/>
          <w:lang w:eastAsia="lt-LT"/>
        </w:rPr>
      </w:pPr>
      <w:r w:rsidRPr="00B10292">
        <w:rPr>
          <w:rFonts w:ascii="Times New Roman" w:eastAsia="Calibri" w:hAnsi="Times New Roman" w:cs="Times New Roman"/>
          <w:sz w:val="24"/>
          <w:szCs w:val="24"/>
          <w:lang w:eastAsia="lt-LT"/>
        </w:rPr>
        <w:t>- Notigalės-Skapgirio miškai – 11 miškų masyvas, užimantis 42,3 km² plotą;</w:t>
      </w:r>
    </w:p>
    <w:p w14:paraId="79EE4D36" w14:textId="77777777" w:rsidR="00B10292" w:rsidRPr="00B10292" w:rsidRDefault="00B10292" w:rsidP="00900DAC">
      <w:pPr>
        <w:spacing w:after="0" w:line="360" w:lineRule="auto"/>
        <w:ind w:firstLine="1259"/>
        <w:jc w:val="both"/>
        <w:rPr>
          <w:rFonts w:ascii="Times New Roman" w:eastAsia="Calibri" w:hAnsi="Times New Roman" w:cs="Times New Roman"/>
          <w:sz w:val="24"/>
          <w:szCs w:val="24"/>
          <w:lang w:eastAsia="lt-LT"/>
        </w:rPr>
      </w:pPr>
      <w:r w:rsidRPr="00B10292">
        <w:rPr>
          <w:rFonts w:ascii="Times New Roman" w:eastAsia="Calibri" w:hAnsi="Times New Roman" w:cs="Times New Roman"/>
          <w:sz w:val="24"/>
          <w:szCs w:val="24"/>
          <w:lang w:eastAsia="lt-LT"/>
        </w:rPr>
        <w:t>- Subačiaus miškai – miškų masyvas šiaurės rytų Lietuvoje. Plotas – 23,2 km²;</w:t>
      </w:r>
    </w:p>
    <w:p w14:paraId="46151C35" w14:textId="77777777" w:rsidR="00B10292" w:rsidRPr="00B10292" w:rsidRDefault="00B10292" w:rsidP="00900DAC">
      <w:pPr>
        <w:spacing w:after="0" w:line="360" w:lineRule="auto"/>
        <w:ind w:firstLine="1259"/>
        <w:jc w:val="both"/>
        <w:rPr>
          <w:rFonts w:ascii="Times New Roman" w:eastAsia="Calibri" w:hAnsi="Times New Roman" w:cs="Times New Roman"/>
          <w:sz w:val="24"/>
          <w:szCs w:val="24"/>
          <w:lang w:eastAsia="lt-LT"/>
        </w:rPr>
      </w:pPr>
      <w:r w:rsidRPr="00B10292">
        <w:rPr>
          <w:rFonts w:ascii="Times New Roman" w:eastAsia="Calibri" w:hAnsi="Times New Roman" w:cs="Times New Roman"/>
          <w:sz w:val="24"/>
          <w:szCs w:val="24"/>
          <w:lang w:eastAsia="lt-LT"/>
        </w:rPr>
        <w:t>- Šepetos miškai – miškų masyvas šiaurės Lietuvoje. Plotas – 25 km²;</w:t>
      </w:r>
    </w:p>
    <w:p w14:paraId="33F6EE44" w14:textId="02F20A52" w:rsidR="00840C14" w:rsidRDefault="00B10292" w:rsidP="00900DAC">
      <w:pPr>
        <w:spacing w:after="0" w:line="360" w:lineRule="auto"/>
        <w:ind w:firstLine="1259"/>
        <w:jc w:val="both"/>
        <w:rPr>
          <w:rFonts w:ascii="Times New Roman" w:eastAsia="Calibri" w:hAnsi="Times New Roman" w:cs="Times New Roman"/>
          <w:sz w:val="24"/>
          <w:szCs w:val="24"/>
          <w:lang w:eastAsia="lt-LT"/>
        </w:rPr>
      </w:pPr>
      <w:r w:rsidRPr="00B10292">
        <w:rPr>
          <w:rFonts w:ascii="Times New Roman" w:eastAsia="Calibri" w:hAnsi="Times New Roman" w:cs="Times New Roman"/>
          <w:sz w:val="24"/>
          <w:szCs w:val="24"/>
          <w:lang w:eastAsia="lt-LT"/>
        </w:rPr>
        <w:t>- Šimonių giria − miškų masyvas Anykščių ir Kupiškio rajonuose. Plotas – 135 km².</w:t>
      </w:r>
      <w:r>
        <w:rPr>
          <w:rFonts w:ascii="Times New Roman" w:eastAsia="Calibri" w:hAnsi="Times New Roman" w:cs="Times New Roman"/>
          <w:sz w:val="24"/>
          <w:szCs w:val="24"/>
          <w:lang w:eastAsia="lt-LT"/>
        </w:rPr>
        <w:t xml:space="preserve"> </w:t>
      </w:r>
    </w:p>
    <w:p w14:paraId="3B157C4A" w14:textId="5C69C9CA" w:rsidR="00626CCF" w:rsidRDefault="00626CCF" w:rsidP="00900DAC">
      <w:pPr>
        <w:spacing w:after="0" w:line="360" w:lineRule="auto"/>
        <w:ind w:firstLine="1259"/>
        <w:jc w:val="both"/>
      </w:pPr>
      <w:r w:rsidRPr="00626CCF">
        <w:rPr>
          <w:rFonts w:ascii="Times New Roman" w:eastAsia="Calibri" w:hAnsi="Times New Roman" w:cs="Times New Roman"/>
          <w:sz w:val="24"/>
          <w:szCs w:val="24"/>
          <w:lang w:eastAsia="lt-LT"/>
        </w:rPr>
        <w:t>Didžioji Kupiškio rajono savivaldybės teritorijos dalis patenka į Vidurio Lietuvos hidrologinę sritį bei mažesnį jos vienetą – Mūšos</w:t>
      </w:r>
      <w:r w:rsidR="00EB1857">
        <w:rPr>
          <w:rFonts w:ascii="Times New Roman" w:eastAsia="Calibri" w:hAnsi="Times New Roman" w:cs="Times New Roman"/>
          <w:sz w:val="24"/>
          <w:szCs w:val="24"/>
          <w:lang w:eastAsia="lt-LT"/>
        </w:rPr>
        <w:t>–</w:t>
      </w:r>
      <w:r w:rsidRPr="00626CCF">
        <w:rPr>
          <w:rFonts w:ascii="Times New Roman" w:eastAsia="Calibri" w:hAnsi="Times New Roman" w:cs="Times New Roman"/>
          <w:sz w:val="24"/>
          <w:szCs w:val="24"/>
          <w:lang w:eastAsia="lt-LT"/>
        </w:rPr>
        <w:t xml:space="preserve">Nevėžio hidrologinį rajoną. </w:t>
      </w:r>
      <w:r w:rsidR="00AF37D3" w:rsidRPr="00626CCF">
        <w:rPr>
          <w:rFonts w:ascii="Times New Roman" w:eastAsia="Calibri" w:hAnsi="Times New Roman" w:cs="Times New Roman"/>
          <w:sz w:val="24"/>
          <w:szCs w:val="24"/>
          <w:lang w:eastAsia="lt-LT"/>
        </w:rPr>
        <w:t>Kupiškio rajono savivaldybės teritorija</w:t>
      </w:r>
      <w:r w:rsidR="00AF37D3">
        <w:rPr>
          <w:rFonts w:ascii="Times New Roman" w:eastAsia="Calibri" w:hAnsi="Times New Roman" w:cs="Times New Roman"/>
          <w:sz w:val="24"/>
          <w:szCs w:val="24"/>
          <w:lang w:eastAsia="lt-LT"/>
        </w:rPr>
        <w:t>, p</w:t>
      </w:r>
      <w:r w:rsidRPr="00626CCF">
        <w:rPr>
          <w:rFonts w:ascii="Times New Roman" w:eastAsia="Calibri" w:hAnsi="Times New Roman" w:cs="Times New Roman"/>
          <w:sz w:val="24"/>
          <w:szCs w:val="24"/>
          <w:lang w:eastAsia="lt-LT"/>
        </w:rPr>
        <w:t>agal upių baseinus, patenka į Lielupės baseino Mūšos ir Nemunėlio pabaseinius</w:t>
      </w:r>
      <w:r>
        <w:rPr>
          <w:rFonts w:ascii="Times New Roman" w:eastAsia="Calibri" w:hAnsi="Times New Roman" w:cs="Times New Roman"/>
          <w:sz w:val="24"/>
          <w:szCs w:val="24"/>
          <w:lang w:eastAsia="lt-LT"/>
        </w:rPr>
        <w:t xml:space="preserve"> </w:t>
      </w:r>
      <w:r w:rsidRPr="00626CCF">
        <w:rPr>
          <w:rFonts w:ascii="Times New Roman" w:eastAsia="Calibri" w:hAnsi="Times New Roman" w:cs="Times New Roman"/>
          <w:sz w:val="24"/>
          <w:szCs w:val="24"/>
          <w:lang w:eastAsia="lt-LT"/>
        </w:rPr>
        <w:t>bei Šventosios baseiną</w:t>
      </w:r>
      <w:r>
        <w:rPr>
          <w:rFonts w:ascii="Times New Roman" w:eastAsia="Calibri" w:hAnsi="Times New Roman" w:cs="Times New Roman"/>
          <w:sz w:val="24"/>
          <w:szCs w:val="24"/>
          <w:lang w:eastAsia="lt-LT"/>
        </w:rPr>
        <w:t>.</w:t>
      </w:r>
    </w:p>
    <w:p w14:paraId="1A829587" w14:textId="7936675F" w:rsidR="00626CCF" w:rsidRDefault="00626CCF" w:rsidP="00900DAC">
      <w:pPr>
        <w:spacing w:after="0" w:line="360" w:lineRule="auto"/>
        <w:ind w:firstLine="125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Vandens telkiniai </w:t>
      </w:r>
      <w:r w:rsidRPr="00626CCF">
        <w:rPr>
          <w:rFonts w:ascii="Times New Roman" w:eastAsia="Calibri" w:hAnsi="Times New Roman" w:cs="Times New Roman"/>
          <w:sz w:val="24"/>
          <w:szCs w:val="24"/>
          <w:lang w:eastAsia="lt-LT"/>
        </w:rPr>
        <w:t>užima 2,5 proc. visos teritorijos ploto ir atsilieka nuo šalies rodiklio (4,1 proc.)</w:t>
      </w:r>
      <w:r>
        <w:rPr>
          <w:rFonts w:ascii="Times New Roman" w:eastAsia="Calibri" w:hAnsi="Times New Roman" w:cs="Times New Roman"/>
          <w:sz w:val="24"/>
          <w:szCs w:val="24"/>
          <w:lang w:eastAsia="lt-LT"/>
        </w:rPr>
        <w:t xml:space="preserve">. </w:t>
      </w:r>
      <w:r w:rsidRPr="00626CCF">
        <w:rPr>
          <w:rFonts w:ascii="Times New Roman" w:eastAsia="Calibri" w:hAnsi="Times New Roman" w:cs="Times New Roman"/>
          <w:sz w:val="24"/>
          <w:szCs w:val="24"/>
          <w:lang w:eastAsia="lt-LT"/>
        </w:rPr>
        <w:t xml:space="preserve">Rajone gausu upių, didžiausia jų – Lėvuo. </w:t>
      </w:r>
      <w:r w:rsidR="000B328C" w:rsidRPr="000B328C">
        <w:rPr>
          <w:rFonts w:ascii="Times New Roman" w:eastAsia="Calibri" w:hAnsi="Times New Roman" w:cs="Times New Roman"/>
          <w:sz w:val="24"/>
          <w:szCs w:val="24"/>
          <w:lang w:eastAsia="lt-LT"/>
        </w:rPr>
        <w:t xml:space="preserve">Rajone yra 19 didesnių ir mažesnių ežerų, 30 upių, 32 dirbtiniai vandens telkiniai. Turistiniu ir rekreaciniu požiūriu vertingiausi: Kupiškio tvenkinys, </w:t>
      </w:r>
      <w:proofErr w:type="spellStart"/>
      <w:r w:rsidR="000B328C" w:rsidRPr="000B328C">
        <w:rPr>
          <w:rFonts w:ascii="Times New Roman" w:eastAsia="Calibri" w:hAnsi="Times New Roman" w:cs="Times New Roman"/>
          <w:sz w:val="24"/>
          <w:szCs w:val="24"/>
          <w:lang w:eastAsia="lt-LT"/>
        </w:rPr>
        <w:t>Drūlėnų</w:t>
      </w:r>
      <w:proofErr w:type="spellEnd"/>
      <w:r w:rsidR="000B328C" w:rsidRPr="000B328C">
        <w:rPr>
          <w:rFonts w:ascii="Times New Roman" w:eastAsia="Calibri" w:hAnsi="Times New Roman" w:cs="Times New Roman"/>
          <w:sz w:val="24"/>
          <w:szCs w:val="24"/>
          <w:lang w:eastAsia="lt-LT"/>
        </w:rPr>
        <w:t xml:space="preserve">, </w:t>
      </w:r>
      <w:proofErr w:type="spellStart"/>
      <w:r w:rsidR="000B328C" w:rsidRPr="000B328C">
        <w:rPr>
          <w:rFonts w:ascii="Times New Roman" w:eastAsia="Calibri" w:hAnsi="Times New Roman" w:cs="Times New Roman"/>
          <w:sz w:val="24"/>
          <w:szCs w:val="24"/>
          <w:lang w:eastAsia="lt-LT"/>
        </w:rPr>
        <w:t>Puožo</w:t>
      </w:r>
      <w:proofErr w:type="spellEnd"/>
      <w:r w:rsidR="000B328C" w:rsidRPr="000B328C">
        <w:rPr>
          <w:rFonts w:ascii="Times New Roman" w:eastAsia="Calibri" w:hAnsi="Times New Roman" w:cs="Times New Roman"/>
          <w:sz w:val="24"/>
          <w:szCs w:val="24"/>
          <w:lang w:eastAsia="lt-LT"/>
        </w:rPr>
        <w:t xml:space="preserve"> ežerai, Kupos ir Lėvens upės. </w:t>
      </w:r>
      <w:r w:rsidRPr="00626CCF">
        <w:rPr>
          <w:rFonts w:ascii="Times New Roman" w:eastAsia="Calibri" w:hAnsi="Times New Roman" w:cs="Times New Roman"/>
          <w:sz w:val="24"/>
          <w:szCs w:val="24"/>
          <w:lang w:eastAsia="lt-LT"/>
        </w:rPr>
        <w:t>Kupiškio marios (Kupiškio tvenkinys arba Lėvens tvenkinys) – ketvirtas pagal dydį dirbtinis vandens telkinys Lietuvoje</w:t>
      </w:r>
      <w:r>
        <w:rPr>
          <w:rFonts w:ascii="Times New Roman" w:eastAsia="Calibri" w:hAnsi="Times New Roman" w:cs="Times New Roman"/>
          <w:sz w:val="24"/>
          <w:szCs w:val="24"/>
          <w:lang w:eastAsia="lt-LT"/>
        </w:rPr>
        <w:t xml:space="preserve">. </w:t>
      </w:r>
      <w:r w:rsidRPr="00626CCF">
        <w:rPr>
          <w:rFonts w:ascii="Times New Roman" w:eastAsia="Calibri" w:hAnsi="Times New Roman" w:cs="Times New Roman"/>
          <w:sz w:val="24"/>
          <w:szCs w:val="24"/>
          <w:lang w:eastAsia="lt-LT"/>
        </w:rPr>
        <w:t xml:space="preserve">Kupiškio rajone gana </w:t>
      </w:r>
      <w:r w:rsidRPr="00626CCF">
        <w:rPr>
          <w:rFonts w:ascii="Times New Roman" w:eastAsia="Calibri" w:hAnsi="Times New Roman" w:cs="Times New Roman"/>
          <w:sz w:val="24"/>
          <w:szCs w:val="24"/>
          <w:lang w:eastAsia="lt-LT"/>
        </w:rPr>
        <w:lastRenderedPageBreak/>
        <w:t>daug ežerų, kurie užima apie 24 km² plotą. Vyrauja maži iki 5 ha ploto ežerai.</w:t>
      </w:r>
      <w:r w:rsidR="00AF37D3">
        <w:rPr>
          <w:rFonts w:ascii="Times New Roman" w:eastAsia="Calibri" w:hAnsi="Times New Roman" w:cs="Times New Roman"/>
          <w:sz w:val="24"/>
          <w:szCs w:val="24"/>
          <w:lang w:eastAsia="lt-LT"/>
        </w:rPr>
        <w:t xml:space="preserve"> </w:t>
      </w:r>
      <w:r w:rsidR="000B328C" w:rsidRPr="000B328C">
        <w:rPr>
          <w:rFonts w:ascii="Times New Roman" w:eastAsia="Calibri" w:hAnsi="Times New Roman" w:cs="Times New Roman"/>
          <w:sz w:val="24"/>
          <w:szCs w:val="24"/>
          <w:lang w:eastAsia="lt-LT"/>
        </w:rPr>
        <w:t>Mažesnieji rajono ežerai pasižymi nedidele rekreacine trauka dėl pelkėtų ir lapuočių miškais ar krūmais apaugusių pakrančių, nesukurtos infrastruktūros.</w:t>
      </w:r>
    </w:p>
    <w:p w14:paraId="22297A6A" w14:textId="6AC5946A" w:rsidR="003362BF" w:rsidRDefault="003362BF" w:rsidP="00900DAC">
      <w:pPr>
        <w:spacing w:after="0" w:line="360" w:lineRule="auto"/>
        <w:ind w:firstLine="1259"/>
        <w:jc w:val="both"/>
        <w:rPr>
          <w:rFonts w:ascii="Times New Roman" w:eastAsia="Calibri" w:hAnsi="Times New Roman" w:cs="Times New Roman"/>
          <w:sz w:val="24"/>
          <w:szCs w:val="24"/>
          <w:lang w:eastAsia="lt-LT"/>
        </w:rPr>
      </w:pPr>
      <w:r w:rsidRPr="003362BF">
        <w:rPr>
          <w:rFonts w:ascii="Times New Roman" w:eastAsia="Calibri" w:hAnsi="Times New Roman" w:cs="Times New Roman"/>
          <w:sz w:val="24"/>
          <w:szCs w:val="24"/>
          <w:lang w:eastAsia="lt-LT"/>
        </w:rPr>
        <w:t>Kupiškio rajono savivaldybės teritorijos dirvožemiai</w:t>
      </w:r>
      <w:r>
        <w:rPr>
          <w:rFonts w:ascii="Times New Roman" w:eastAsia="Calibri" w:hAnsi="Times New Roman" w:cs="Times New Roman"/>
          <w:sz w:val="24"/>
          <w:szCs w:val="24"/>
          <w:lang w:eastAsia="lt-LT"/>
        </w:rPr>
        <w:t xml:space="preserve"> priskiriami III dirvožemių grupei – </w:t>
      </w:r>
      <w:r w:rsidRPr="003362BF">
        <w:rPr>
          <w:rFonts w:ascii="Times New Roman" w:eastAsia="Calibri" w:hAnsi="Times New Roman" w:cs="Times New Roman"/>
          <w:sz w:val="24"/>
          <w:szCs w:val="24"/>
          <w:lang w:eastAsia="lt-LT"/>
        </w:rPr>
        <w:t>vyrauja vidutiniškos ūkinės vertės (37,0-42,0 bal</w:t>
      </w:r>
      <w:r w:rsidR="000C55E6">
        <w:rPr>
          <w:rFonts w:ascii="Times New Roman" w:eastAsia="Calibri" w:hAnsi="Times New Roman" w:cs="Times New Roman"/>
          <w:sz w:val="24"/>
          <w:szCs w:val="24"/>
          <w:lang w:eastAsia="lt-LT"/>
        </w:rPr>
        <w:t>ų</w:t>
      </w:r>
      <w:r w:rsidRPr="003362BF">
        <w:rPr>
          <w:rFonts w:ascii="Times New Roman" w:eastAsia="Calibri" w:hAnsi="Times New Roman" w:cs="Times New Roman"/>
          <w:sz w:val="24"/>
          <w:szCs w:val="24"/>
          <w:lang w:eastAsia="lt-LT"/>
        </w:rPr>
        <w:t>)</w:t>
      </w:r>
      <w:r w:rsidR="009D32E4">
        <w:rPr>
          <w:rFonts w:ascii="Times New Roman" w:eastAsia="Calibri" w:hAnsi="Times New Roman" w:cs="Times New Roman"/>
          <w:sz w:val="24"/>
          <w:szCs w:val="24"/>
          <w:lang w:eastAsia="lt-LT"/>
        </w:rPr>
        <w:t xml:space="preserve"> išplautžemių</w:t>
      </w:r>
      <w:r w:rsidRPr="003362BF">
        <w:rPr>
          <w:rFonts w:ascii="Times New Roman" w:eastAsia="Calibri" w:hAnsi="Times New Roman" w:cs="Times New Roman"/>
          <w:sz w:val="24"/>
          <w:szCs w:val="24"/>
          <w:lang w:eastAsia="lt-LT"/>
        </w:rPr>
        <w:t xml:space="preserve"> dirvožemiai.</w:t>
      </w:r>
      <w:r w:rsidR="00BB2B86">
        <w:rPr>
          <w:rFonts w:ascii="Times New Roman" w:eastAsia="Calibri" w:hAnsi="Times New Roman" w:cs="Times New Roman"/>
          <w:sz w:val="24"/>
          <w:szCs w:val="24"/>
          <w:lang w:eastAsia="lt-LT"/>
        </w:rPr>
        <w:t xml:space="preserve"> Vidutinis žemės našumo</w:t>
      </w:r>
      <w:r w:rsidR="002A7DAB">
        <w:rPr>
          <w:rFonts w:ascii="Times New Roman" w:eastAsia="Calibri" w:hAnsi="Times New Roman" w:cs="Times New Roman"/>
          <w:sz w:val="24"/>
          <w:szCs w:val="24"/>
          <w:lang w:eastAsia="lt-LT"/>
        </w:rPr>
        <w:t xml:space="preserve"> (</w:t>
      </w:r>
      <w:proofErr w:type="spellStart"/>
      <w:r w:rsidR="002A7DAB">
        <w:rPr>
          <w:rFonts w:ascii="Times New Roman" w:eastAsia="Calibri" w:hAnsi="Times New Roman" w:cs="Times New Roman"/>
          <w:sz w:val="24"/>
          <w:szCs w:val="24"/>
          <w:lang w:eastAsia="lt-LT"/>
        </w:rPr>
        <w:t>boniteto</w:t>
      </w:r>
      <w:proofErr w:type="spellEnd"/>
      <w:r w:rsidR="002A7DAB">
        <w:rPr>
          <w:rFonts w:ascii="Times New Roman" w:eastAsia="Calibri" w:hAnsi="Times New Roman" w:cs="Times New Roman"/>
          <w:sz w:val="24"/>
          <w:szCs w:val="24"/>
          <w:lang w:eastAsia="lt-LT"/>
        </w:rPr>
        <w:t>)</w:t>
      </w:r>
      <w:r w:rsidR="00BB2B86">
        <w:rPr>
          <w:rFonts w:ascii="Times New Roman" w:eastAsia="Calibri" w:hAnsi="Times New Roman" w:cs="Times New Roman"/>
          <w:sz w:val="24"/>
          <w:szCs w:val="24"/>
          <w:lang w:eastAsia="lt-LT"/>
        </w:rPr>
        <w:t xml:space="preserve"> balas Kupiškio rajono savivaldybės teritorijos dirvožemiuose siekia 41,55 balo ir yra aukštesnis už vidutinį Lietuvos žemės našumo balą (39,8).</w:t>
      </w:r>
    </w:p>
    <w:p w14:paraId="38DB9135" w14:textId="35D26F85" w:rsidR="000B328C" w:rsidRDefault="000B328C" w:rsidP="00900DAC">
      <w:pPr>
        <w:spacing w:after="0" w:line="360" w:lineRule="auto"/>
        <w:ind w:firstLine="125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Kupiškio rajono teritorijoje vyraujantis pelkės tipas – aukštapelkės. </w:t>
      </w:r>
      <w:r w:rsidRPr="000B328C">
        <w:rPr>
          <w:rFonts w:ascii="Times New Roman" w:eastAsia="Calibri" w:hAnsi="Times New Roman" w:cs="Times New Roman"/>
          <w:sz w:val="24"/>
          <w:szCs w:val="24"/>
          <w:lang w:eastAsia="lt-LT"/>
        </w:rPr>
        <w:t>Didžiausios iš jų – Šepetos (16,5 kv. km) ir Notigalės (8 kv. km) pelkės. Kupiškio rajono teritorijoje yra 5 saugomi aukštapelkių kompleksai.</w:t>
      </w:r>
      <w:r>
        <w:rPr>
          <w:rFonts w:ascii="Times New Roman" w:eastAsia="Calibri" w:hAnsi="Times New Roman" w:cs="Times New Roman"/>
          <w:sz w:val="24"/>
          <w:szCs w:val="24"/>
          <w:lang w:eastAsia="lt-LT"/>
        </w:rPr>
        <w:t xml:space="preserve"> </w:t>
      </w:r>
      <w:r w:rsidRPr="000B328C">
        <w:rPr>
          <w:rFonts w:ascii="Times New Roman" w:eastAsia="Calibri" w:hAnsi="Times New Roman" w:cs="Times New Roman"/>
          <w:sz w:val="24"/>
          <w:szCs w:val="24"/>
          <w:lang w:eastAsia="lt-LT"/>
        </w:rPr>
        <w:t xml:space="preserve">Žemapelkių Kupiškio rajone nėra daug. Didžiausia iš jų – </w:t>
      </w:r>
      <w:proofErr w:type="spellStart"/>
      <w:r w:rsidRPr="000B328C">
        <w:rPr>
          <w:rFonts w:ascii="Times New Roman" w:eastAsia="Calibri" w:hAnsi="Times New Roman" w:cs="Times New Roman"/>
          <w:sz w:val="24"/>
          <w:szCs w:val="24"/>
          <w:lang w:eastAsia="lt-LT"/>
        </w:rPr>
        <w:t>Didžprūdžių</w:t>
      </w:r>
      <w:proofErr w:type="spellEnd"/>
      <w:r w:rsidRPr="000B328C">
        <w:rPr>
          <w:rFonts w:ascii="Times New Roman" w:eastAsia="Calibri" w:hAnsi="Times New Roman" w:cs="Times New Roman"/>
          <w:sz w:val="24"/>
          <w:szCs w:val="24"/>
          <w:lang w:eastAsia="lt-LT"/>
        </w:rPr>
        <w:t xml:space="preserve"> pelkė (174 ha), kuri yra nusausinta ir sukultūrinta.</w:t>
      </w:r>
    </w:p>
    <w:p w14:paraId="62C60858" w14:textId="5C008162" w:rsidR="00956388" w:rsidRDefault="00A2351F" w:rsidP="00900DAC">
      <w:pPr>
        <w:spacing w:after="0" w:line="360" w:lineRule="auto"/>
        <w:ind w:firstLine="1259"/>
        <w:jc w:val="both"/>
        <w:rPr>
          <w:rFonts w:ascii="Times New Roman" w:eastAsia="Calibri" w:hAnsi="Times New Roman" w:cs="Times New Roman"/>
          <w:sz w:val="24"/>
          <w:szCs w:val="24"/>
          <w:lang w:eastAsia="lt-LT"/>
        </w:rPr>
      </w:pPr>
      <w:r w:rsidRPr="00A2351F">
        <w:rPr>
          <w:rFonts w:ascii="Times New Roman" w:eastAsia="Calibri" w:hAnsi="Times New Roman" w:cs="Times New Roman"/>
          <w:b/>
          <w:bCs/>
          <w:sz w:val="24"/>
          <w:szCs w:val="24"/>
          <w:lang w:eastAsia="lt-LT"/>
        </w:rPr>
        <w:t>Saugomos teritorijos.</w:t>
      </w:r>
      <w:r>
        <w:rPr>
          <w:rFonts w:ascii="Times New Roman" w:eastAsia="Calibri" w:hAnsi="Times New Roman" w:cs="Times New Roman"/>
          <w:sz w:val="24"/>
          <w:szCs w:val="24"/>
          <w:lang w:eastAsia="lt-LT"/>
        </w:rPr>
        <w:t xml:space="preserve"> </w:t>
      </w:r>
      <w:r w:rsidR="00956388" w:rsidRPr="00956388">
        <w:rPr>
          <w:rFonts w:ascii="Times New Roman" w:eastAsia="Calibri" w:hAnsi="Times New Roman" w:cs="Times New Roman"/>
          <w:sz w:val="24"/>
          <w:szCs w:val="24"/>
          <w:lang w:eastAsia="lt-LT"/>
        </w:rPr>
        <w:t>Kupiškio rajono savivaldybės teritorijoje yra 12 saugomų teritorijų (visos saugomos valstybės)</w:t>
      </w:r>
      <w:r w:rsidR="00956388">
        <w:rPr>
          <w:rFonts w:ascii="Times New Roman" w:eastAsia="Calibri" w:hAnsi="Times New Roman" w:cs="Times New Roman"/>
          <w:sz w:val="24"/>
          <w:szCs w:val="24"/>
          <w:lang w:eastAsia="lt-LT"/>
        </w:rPr>
        <w:t>:</w:t>
      </w:r>
      <w:r w:rsidR="00956388" w:rsidRPr="00956388">
        <w:rPr>
          <w:rFonts w:ascii="Times New Roman" w:eastAsia="Calibri" w:hAnsi="Times New Roman" w:cs="Times New Roman"/>
          <w:sz w:val="24"/>
          <w:szCs w:val="24"/>
          <w:lang w:eastAsia="lt-LT"/>
        </w:rPr>
        <w:t xml:space="preserve"> 2 paukščių apsaugai </w:t>
      </w:r>
      <w:r w:rsidR="00956388">
        <w:rPr>
          <w:rFonts w:ascii="Times New Roman" w:eastAsia="Calibri" w:hAnsi="Times New Roman" w:cs="Times New Roman"/>
          <w:sz w:val="24"/>
          <w:szCs w:val="24"/>
          <w:lang w:eastAsia="lt-LT"/>
        </w:rPr>
        <w:t xml:space="preserve">(PAST) </w:t>
      </w:r>
      <w:r w:rsidR="00956388" w:rsidRPr="00956388">
        <w:rPr>
          <w:rFonts w:ascii="Times New Roman" w:eastAsia="Calibri" w:hAnsi="Times New Roman" w:cs="Times New Roman"/>
          <w:sz w:val="24"/>
          <w:szCs w:val="24"/>
          <w:lang w:eastAsia="lt-LT"/>
        </w:rPr>
        <w:t>bei 9 buveinių apsaugai</w:t>
      </w:r>
      <w:r w:rsidR="00956388">
        <w:rPr>
          <w:rFonts w:ascii="Times New Roman" w:eastAsia="Calibri" w:hAnsi="Times New Roman" w:cs="Times New Roman"/>
          <w:sz w:val="24"/>
          <w:szCs w:val="24"/>
          <w:lang w:eastAsia="lt-LT"/>
        </w:rPr>
        <w:t xml:space="preserve"> (BAST)</w:t>
      </w:r>
      <w:r w:rsidR="00956388" w:rsidRPr="00956388">
        <w:rPr>
          <w:rFonts w:ascii="Times New Roman" w:eastAsia="Calibri" w:hAnsi="Times New Roman" w:cs="Times New Roman"/>
          <w:sz w:val="24"/>
          <w:szCs w:val="24"/>
          <w:lang w:eastAsia="lt-LT"/>
        </w:rPr>
        <w:t xml:space="preserve"> svarbi</w:t>
      </w:r>
      <w:r w:rsidR="00956388">
        <w:rPr>
          <w:rFonts w:ascii="Times New Roman" w:eastAsia="Calibri" w:hAnsi="Times New Roman" w:cs="Times New Roman"/>
          <w:sz w:val="24"/>
          <w:szCs w:val="24"/>
          <w:lang w:eastAsia="lt-LT"/>
        </w:rPr>
        <w:t>ų</w:t>
      </w:r>
      <w:r w:rsidR="00956388" w:rsidRPr="00956388">
        <w:rPr>
          <w:rFonts w:ascii="Times New Roman" w:eastAsia="Calibri" w:hAnsi="Times New Roman" w:cs="Times New Roman"/>
          <w:sz w:val="24"/>
          <w:szCs w:val="24"/>
          <w:lang w:eastAsia="lt-LT"/>
        </w:rPr>
        <w:t xml:space="preserve"> </w:t>
      </w:r>
      <w:proofErr w:type="spellStart"/>
      <w:r w:rsidR="00956388" w:rsidRPr="00956388">
        <w:rPr>
          <w:rFonts w:ascii="Times New Roman" w:eastAsia="Calibri" w:hAnsi="Times New Roman" w:cs="Times New Roman"/>
          <w:sz w:val="24"/>
          <w:szCs w:val="24"/>
          <w:lang w:eastAsia="lt-LT"/>
        </w:rPr>
        <w:t>Natura</w:t>
      </w:r>
      <w:proofErr w:type="spellEnd"/>
      <w:r w:rsidR="00956388" w:rsidRPr="00956388">
        <w:rPr>
          <w:rFonts w:ascii="Times New Roman" w:eastAsia="Calibri" w:hAnsi="Times New Roman" w:cs="Times New Roman"/>
          <w:sz w:val="24"/>
          <w:szCs w:val="24"/>
          <w:lang w:eastAsia="lt-LT"/>
        </w:rPr>
        <w:t xml:space="preserve"> 2000 teritorijų. Iš 12 saugomų teritorijų – 2 biosferos poligonai ir 10 draustinių.</w:t>
      </w:r>
    </w:p>
    <w:p w14:paraId="35BE08D5" w14:textId="12AAF1F0" w:rsidR="00956388" w:rsidRDefault="00956388" w:rsidP="00900DAC">
      <w:pPr>
        <w:spacing w:after="0" w:line="360" w:lineRule="auto"/>
        <w:ind w:firstLine="1259"/>
        <w:jc w:val="both"/>
        <w:rPr>
          <w:rFonts w:ascii="Times New Roman" w:eastAsia="Calibri" w:hAnsi="Times New Roman" w:cs="Times New Roman"/>
          <w:sz w:val="24"/>
          <w:szCs w:val="24"/>
          <w:lang w:eastAsia="lt-LT"/>
        </w:rPr>
      </w:pPr>
      <w:proofErr w:type="spellStart"/>
      <w:r w:rsidRPr="00956388">
        <w:rPr>
          <w:rFonts w:ascii="Times New Roman" w:eastAsia="Calibri" w:hAnsi="Times New Roman" w:cs="Times New Roman"/>
          <w:sz w:val="24"/>
          <w:szCs w:val="24"/>
          <w:lang w:eastAsia="lt-LT"/>
        </w:rPr>
        <w:t>Natura</w:t>
      </w:r>
      <w:proofErr w:type="spellEnd"/>
      <w:r w:rsidRPr="00956388">
        <w:rPr>
          <w:rFonts w:ascii="Times New Roman" w:eastAsia="Calibri" w:hAnsi="Times New Roman" w:cs="Times New Roman"/>
          <w:sz w:val="24"/>
          <w:szCs w:val="24"/>
          <w:lang w:eastAsia="lt-LT"/>
        </w:rPr>
        <w:t xml:space="preserve"> 2000 teritorijos</w:t>
      </w:r>
      <w:r>
        <w:rPr>
          <w:rFonts w:ascii="Times New Roman" w:eastAsia="Calibri" w:hAnsi="Times New Roman" w:cs="Times New Roman"/>
          <w:sz w:val="24"/>
          <w:szCs w:val="24"/>
          <w:lang w:eastAsia="lt-LT"/>
        </w:rPr>
        <w:t>:</w:t>
      </w:r>
    </w:p>
    <w:p w14:paraId="7B499DA8" w14:textId="52323BA1" w:rsidR="00956388" w:rsidRDefault="00956388" w:rsidP="00900DAC">
      <w:pPr>
        <w:spacing w:after="0" w:line="360" w:lineRule="auto"/>
        <w:ind w:firstLine="1259"/>
        <w:jc w:val="both"/>
        <w:rPr>
          <w:rFonts w:ascii="Times New Roman" w:eastAsia="Calibri" w:hAnsi="Times New Roman" w:cs="Times New Roman"/>
          <w:sz w:val="24"/>
          <w:szCs w:val="24"/>
          <w:lang w:eastAsia="lt-LT"/>
        </w:rPr>
      </w:pPr>
      <w:r w:rsidRPr="00956388">
        <w:rPr>
          <w:rFonts w:ascii="Times New Roman" w:eastAsia="Calibri" w:hAnsi="Times New Roman" w:cs="Times New Roman"/>
          <w:sz w:val="24"/>
          <w:szCs w:val="24"/>
          <w:lang w:eastAsia="lt-LT"/>
        </w:rPr>
        <w:t xml:space="preserve">Buveinių apsaugai svarbios teritorijos: Buožių kaimo apylinkės, Kepurinės pelkė, Lėvens upės slėnis, </w:t>
      </w:r>
      <w:proofErr w:type="spellStart"/>
      <w:r w:rsidRPr="00956388">
        <w:rPr>
          <w:rFonts w:ascii="Times New Roman" w:eastAsia="Calibri" w:hAnsi="Times New Roman" w:cs="Times New Roman"/>
          <w:sz w:val="24"/>
          <w:szCs w:val="24"/>
          <w:lang w:eastAsia="lt-LT"/>
        </w:rPr>
        <w:t>Mirabelio</w:t>
      </w:r>
      <w:proofErr w:type="spellEnd"/>
      <w:r w:rsidRPr="00956388">
        <w:rPr>
          <w:rFonts w:ascii="Times New Roman" w:eastAsia="Calibri" w:hAnsi="Times New Roman" w:cs="Times New Roman"/>
          <w:sz w:val="24"/>
          <w:szCs w:val="24"/>
          <w:lang w:eastAsia="lt-LT"/>
        </w:rPr>
        <w:t xml:space="preserve"> miškas, Notigalės pelkė, </w:t>
      </w:r>
      <w:proofErr w:type="spellStart"/>
      <w:r w:rsidRPr="00956388">
        <w:rPr>
          <w:rFonts w:ascii="Times New Roman" w:eastAsia="Calibri" w:hAnsi="Times New Roman" w:cs="Times New Roman"/>
          <w:sz w:val="24"/>
          <w:szCs w:val="24"/>
          <w:lang w:eastAsia="lt-LT"/>
        </w:rPr>
        <w:t>Sakonių</w:t>
      </w:r>
      <w:proofErr w:type="spellEnd"/>
      <w:r w:rsidRPr="00956388">
        <w:rPr>
          <w:rFonts w:ascii="Times New Roman" w:eastAsia="Calibri" w:hAnsi="Times New Roman" w:cs="Times New Roman"/>
          <w:sz w:val="24"/>
          <w:szCs w:val="24"/>
          <w:lang w:eastAsia="lt-LT"/>
        </w:rPr>
        <w:t xml:space="preserve"> bala, </w:t>
      </w:r>
      <w:proofErr w:type="spellStart"/>
      <w:r w:rsidRPr="00956388">
        <w:rPr>
          <w:rFonts w:ascii="Times New Roman" w:eastAsia="Calibri" w:hAnsi="Times New Roman" w:cs="Times New Roman"/>
          <w:sz w:val="24"/>
          <w:szCs w:val="24"/>
          <w:lang w:eastAsia="lt-LT"/>
        </w:rPr>
        <w:t>Skapagirio</w:t>
      </w:r>
      <w:proofErr w:type="spellEnd"/>
      <w:r w:rsidRPr="00956388">
        <w:rPr>
          <w:rFonts w:ascii="Times New Roman" w:eastAsia="Calibri" w:hAnsi="Times New Roman" w:cs="Times New Roman"/>
          <w:sz w:val="24"/>
          <w:szCs w:val="24"/>
          <w:lang w:eastAsia="lt-LT"/>
        </w:rPr>
        <w:t xml:space="preserve"> miškas, Šimonių giria, Žalioji giria;</w:t>
      </w:r>
    </w:p>
    <w:p w14:paraId="6C26643B" w14:textId="49DB054B" w:rsidR="00956388" w:rsidRDefault="00956388" w:rsidP="00900DAC">
      <w:pPr>
        <w:spacing w:after="0" w:line="360" w:lineRule="auto"/>
        <w:ind w:firstLine="1259"/>
        <w:jc w:val="both"/>
        <w:rPr>
          <w:rFonts w:ascii="Times New Roman" w:eastAsia="Calibri" w:hAnsi="Times New Roman" w:cs="Times New Roman"/>
          <w:sz w:val="24"/>
          <w:szCs w:val="24"/>
          <w:lang w:eastAsia="lt-LT"/>
        </w:rPr>
      </w:pPr>
      <w:r w:rsidRPr="00956388">
        <w:rPr>
          <w:rFonts w:ascii="Times New Roman" w:eastAsia="Calibri" w:hAnsi="Times New Roman" w:cs="Times New Roman"/>
          <w:sz w:val="24"/>
          <w:szCs w:val="24"/>
          <w:lang w:eastAsia="lt-LT"/>
        </w:rPr>
        <w:t>Paukščių apsaugai svarbios teritorijos: Šimonių giria, Žalioji giria.</w:t>
      </w:r>
    </w:p>
    <w:p w14:paraId="150F86B3" w14:textId="1D6D0AF2" w:rsidR="00956388" w:rsidRDefault="00956388" w:rsidP="00900DAC">
      <w:pPr>
        <w:spacing w:after="0" w:line="360" w:lineRule="auto"/>
        <w:ind w:firstLine="125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Draustiniai: </w:t>
      </w:r>
    </w:p>
    <w:p w14:paraId="1E42B9C7" w14:textId="48394DE4" w:rsidR="00956388" w:rsidRPr="00956388" w:rsidRDefault="00956388" w:rsidP="00900DAC">
      <w:pPr>
        <w:spacing w:after="0" w:line="360" w:lineRule="auto"/>
        <w:ind w:firstLine="125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w:t>
      </w:r>
      <w:r w:rsidRPr="00956388">
        <w:rPr>
          <w:rFonts w:ascii="Times New Roman" w:eastAsia="Calibri" w:hAnsi="Times New Roman" w:cs="Times New Roman"/>
          <w:sz w:val="24"/>
          <w:szCs w:val="24"/>
          <w:lang w:eastAsia="lt-LT"/>
        </w:rPr>
        <w:t>geologinis: Buožių geologinis draustinis;</w:t>
      </w:r>
    </w:p>
    <w:p w14:paraId="00DDD034" w14:textId="77777777" w:rsidR="00956388" w:rsidRPr="00956388" w:rsidRDefault="00956388" w:rsidP="00900DAC">
      <w:pPr>
        <w:spacing w:after="0" w:line="360" w:lineRule="auto"/>
        <w:ind w:firstLine="1259"/>
        <w:jc w:val="both"/>
        <w:rPr>
          <w:rFonts w:ascii="Times New Roman" w:eastAsia="Calibri" w:hAnsi="Times New Roman" w:cs="Times New Roman"/>
          <w:sz w:val="24"/>
          <w:szCs w:val="24"/>
          <w:lang w:eastAsia="lt-LT"/>
        </w:rPr>
      </w:pPr>
      <w:r w:rsidRPr="00956388">
        <w:rPr>
          <w:rFonts w:ascii="Times New Roman" w:eastAsia="Calibri" w:hAnsi="Times New Roman" w:cs="Times New Roman"/>
          <w:sz w:val="24"/>
          <w:szCs w:val="24"/>
          <w:lang w:eastAsia="lt-LT"/>
        </w:rPr>
        <w:t xml:space="preserve">- geomorfologinis: </w:t>
      </w:r>
      <w:proofErr w:type="spellStart"/>
      <w:r w:rsidRPr="00956388">
        <w:rPr>
          <w:rFonts w:ascii="Times New Roman" w:eastAsia="Calibri" w:hAnsi="Times New Roman" w:cs="Times New Roman"/>
          <w:sz w:val="24"/>
          <w:szCs w:val="24"/>
          <w:lang w:eastAsia="lt-LT"/>
        </w:rPr>
        <w:t>Prūsagalės</w:t>
      </w:r>
      <w:proofErr w:type="spellEnd"/>
      <w:r w:rsidRPr="00956388">
        <w:rPr>
          <w:rFonts w:ascii="Times New Roman" w:eastAsia="Calibri" w:hAnsi="Times New Roman" w:cs="Times New Roman"/>
          <w:sz w:val="24"/>
          <w:szCs w:val="24"/>
          <w:lang w:eastAsia="lt-LT"/>
        </w:rPr>
        <w:t xml:space="preserve"> geomorfologinis draustinis;</w:t>
      </w:r>
    </w:p>
    <w:p w14:paraId="58890440" w14:textId="77777777" w:rsidR="00956388" w:rsidRPr="00956388" w:rsidRDefault="00956388" w:rsidP="00900DAC">
      <w:pPr>
        <w:spacing w:after="0" w:line="360" w:lineRule="auto"/>
        <w:ind w:firstLine="1259"/>
        <w:jc w:val="both"/>
        <w:rPr>
          <w:rFonts w:ascii="Times New Roman" w:eastAsia="Calibri" w:hAnsi="Times New Roman" w:cs="Times New Roman"/>
          <w:sz w:val="24"/>
          <w:szCs w:val="24"/>
          <w:lang w:eastAsia="lt-LT"/>
        </w:rPr>
      </w:pPr>
      <w:r w:rsidRPr="00956388">
        <w:rPr>
          <w:rFonts w:ascii="Times New Roman" w:eastAsia="Calibri" w:hAnsi="Times New Roman" w:cs="Times New Roman"/>
          <w:sz w:val="24"/>
          <w:szCs w:val="24"/>
          <w:lang w:eastAsia="lt-LT"/>
        </w:rPr>
        <w:t xml:space="preserve">- </w:t>
      </w:r>
      <w:proofErr w:type="spellStart"/>
      <w:r w:rsidRPr="00956388">
        <w:rPr>
          <w:rFonts w:ascii="Times New Roman" w:eastAsia="Calibri" w:hAnsi="Times New Roman" w:cs="Times New Roman"/>
          <w:sz w:val="24"/>
          <w:szCs w:val="24"/>
          <w:lang w:eastAsia="lt-LT"/>
        </w:rPr>
        <w:t>pedologinis</w:t>
      </w:r>
      <w:proofErr w:type="spellEnd"/>
      <w:r w:rsidRPr="00956388">
        <w:rPr>
          <w:rFonts w:ascii="Times New Roman" w:eastAsia="Calibri" w:hAnsi="Times New Roman" w:cs="Times New Roman"/>
          <w:sz w:val="24"/>
          <w:szCs w:val="24"/>
          <w:lang w:eastAsia="lt-LT"/>
        </w:rPr>
        <w:t xml:space="preserve">: </w:t>
      </w:r>
      <w:proofErr w:type="spellStart"/>
      <w:r w:rsidRPr="00956388">
        <w:rPr>
          <w:rFonts w:ascii="Times New Roman" w:eastAsia="Calibri" w:hAnsi="Times New Roman" w:cs="Times New Roman"/>
          <w:sz w:val="24"/>
          <w:szCs w:val="24"/>
          <w:lang w:eastAsia="lt-LT"/>
        </w:rPr>
        <w:t>Vainiškio</w:t>
      </w:r>
      <w:proofErr w:type="spellEnd"/>
      <w:r w:rsidRPr="00956388">
        <w:rPr>
          <w:rFonts w:ascii="Times New Roman" w:eastAsia="Calibri" w:hAnsi="Times New Roman" w:cs="Times New Roman"/>
          <w:sz w:val="24"/>
          <w:szCs w:val="24"/>
          <w:lang w:eastAsia="lt-LT"/>
        </w:rPr>
        <w:t xml:space="preserve"> </w:t>
      </w:r>
      <w:proofErr w:type="spellStart"/>
      <w:r w:rsidRPr="00956388">
        <w:rPr>
          <w:rFonts w:ascii="Times New Roman" w:eastAsia="Calibri" w:hAnsi="Times New Roman" w:cs="Times New Roman"/>
          <w:sz w:val="24"/>
          <w:szCs w:val="24"/>
          <w:lang w:eastAsia="lt-LT"/>
        </w:rPr>
        <w:t>pedologinis</w:t>
      </w:r>
      <w:proofErr w:type="spellEnd"/>
      <w:r w:rsidRPr="00956388">
        <w:rPr>
          <w:rFonts w:ascii="Times New Roman" w:eastAsia="Calibri" w:hAnsi="Times New Roman" w:cs="Times New Roman"/>
          <w:sz w:val="24"/>
          <w:szCs w:val="24"/>
          <w:lang w:eastAsia="lt-LT"/>
        </w:rPr>
        <w:t xml:space="preserve"> draustinis;</w:t>
      </w:r>
    </w:p>
    <w:p w14:paraId="1B74EF48" w14:textId="77777777" w:rsidR="00956388" w:rsidRPr="00956388" w:rsidRDefault="00956388" w:rsidP="00900DAC">
      <w:pPr>
        <w:spacing w:after="0" w:line="360" w:lineRule="auto"/>
        <w:ind w:firstLine="1259"/>
        <w:jc w:val="both"/>
        <w:rPr>
          <w:rFonts w:ascii="Times New Roman" w:eastAsia="Calibri" w:hAnsi="Times New Roman" w:cs="Times New Roman"/>
          <w:sz w:val="24"/>
          <w:szCs w:val="24"/>
          <w:lang w:eastAsia="lt-LT"/>
        </w:rPr>
      </w:pPr>
      <w:r w:rsidRPr="00956388">
        <w:rPr>
          <w:rFonts w:ascii="Times New Roman" w:eastAsia="Calibri" w:hAnsi="Times New Roman" w:cs="Times New Roman"/>
          <w:sz w:val="24"/>
          <w:szCs w:val="24"/>
          <w:lang w:eastAsia="lt-LT"/>
        </w:rPr>
        <w:t>- genetinis: Šimonių girios pušies genetinis draustinis;</w:t>
      </w:r>
    </w:p>
    <w:p w14:paraId="700C6EE7" w14:textId="77777777" w:rsidR="00956388" w:rsidRPr="00956388" w:rsidRDefault="00956388" w:rsidP="00900DAC">
      <w:pPr>
        <w:spacing w:after="0" w:line="360" w:lineRule="auto"/>
        <w:ind w:firstLine="1259"/>
        <w:jc w:val="both"/>
        <w:rPr>
          <w:rFonts w:ascii="Times New Roman" w:eastAsia="Calibri" w:hAnsi="Times New Roman" w:cs="Times New Roman"/>
          <w:sz w:val="24"/>
          <w:szCs w:val="24"/>
          <w:lang w:eastAsia="lt-LT"/>
        </w:rPr>
      </w:pPr>
      <w:r w:rsidRPr="00956388">
        <w:rPr>
          <w:rFonts w:ascii="Times New Roman" w:eastAsia="Calibri" w:hAnsi="Times New Roman" w:cs="Times New Roman"/>
          <w:sz w:val="24"/>
          <w:szCs w:val="24"/>
          <w:lang w:eastAsia="lt-LT"/>
        </w:rPr>
        <w:t xml:space="preserve">- telmologiniai: Alojos telmologinis draustinis, </w:t>
      </w:r>
      <w:proofErr w:type="spellStart"/>
      <w:r w:rsidRPr="00956388">
        <w:rPr>
          <w:rFonts w:ascii="Times New Roman" w:eastAsia="Calibri" w:hAnsi="Times New Roman" w:cs="Times New Roman"/>
          <w:sz w:val="24"/>
          <w:szCs w:val="24"/>
          <w:lang w:eastAsia="lt-LT"/>
        </w:rPr>
        <w:t>Iženo</w:t>
      </w:r>
      <w:proofErr w:type="spellEnd"/>
      <w:r w:rsidRPr="00956388">
        <w:rPr>
          <w:rFonts w:ascii="Times New Roman" w:eastAsia="Calibri" w:hAnsi="Times New Roman" w:cs="Times New Roman"/>
          <w:sz w:val="24"/>
          <w:szCs w:val="24"/>
          <w:lang w:eastAsia="lt-LT"/>
        </w:rPr>
        <w:t xml:space="preserve"> telmologinis draustinis, Kepurinės telmologinis draustinis, Notigalės telmologinis draustinis, </w:t>
      </w:r>
      <w:proofErr w:type="spellStart"/>
      <w:r w:rsidRPr="00956388">
        <w:rPr>
          <w:rFonts w:ascii="Times New Roman" w:eastAsia="Calibri" w:hAnsi="Times New Roman" w:cs="Times New Roman"/>
          <w:sz w:val="24"/>
          <w:szCs w:val="24"/>
          <w:lang w:eastAsia="lt-LT"/>
        </w:rPr>
        <w:t>Sakonių</w:t>
      </w:r>
      <w:proofErr w:type="spellEnd"/>
      <w:r w:rsidRPr="00956388">
        <w:rPr>
          <w:rFonts w:ascii="Times New Roman" w:eastAsia="Calibri" w:hAnsi="Times New Roman" w:cs="Times New Roman"/>
          <w:sz w:val="24"/>
          <w:szCs w:val="24"/>
          <w:lang w:eastAsia="lt-LT"/>
        </w:rPr>
        <w:t xml:space="preserve"> balos telmologinis draustinis;</w:t>
      </w:r>
    </w:p>
    <w:p w14:paraId="7AF7EA31" w14:textId="596E0B01" w:rsidR="00956388" w:rsidRDefault="00956388" w:rsidP="00900DAC">
      <w:pPr>
        <w:spacing w:after="0" w:line="360" w:lineRule="auto"/>
        <w:ind w:firstLine="1259"/>
        <w:jc w:val="both"/>
        <w:rPr>
          <w:rFonts w:ascii="Times New Roman" w:eastAsia="Calibri" w:hAnsi="Times New Roman" w:cs="Times New Roman"/>
          <w:sz w:val="24"/>
          <w:szCs w:val="24"/>
          <w:lang w:eastAsia="lt-LT"/>
        </w:rPr>
      </w:pPr>
      <w:r w:rsidRPr="00956388">
        <w:rPr>
          <w:rFonts w:ascii="Times New Roman" w:eastAsia="Calibri" w:hAnsi="Times New Roman" w:cs="Times New Roman"/>
          <w:sz w:val="24"/>
          <w:szCs w:val="24"/>
          <w:lang w:eastAsia="lt-LT"/>
        </w:rPr>
        <w:t>- kraštovaizdžio: Lėvens kraštovaizdžio draustinis.</w:t>
      </w:r>
    </w:p>
    <w:p w14:paraId="6DA903C5" w14:textId="1370C5D2" w:rsidR="00956388" w:rsidRDefault="00956388" w:rsidP="00900DAC">
      <w:pPr>
        <w:spacing w:after="0" w:line="360" w:lineRule="auto"/>
        <w:ind w:firstLine="1259"/>
        <w:jc w:val="both"/>
        <w:rPr>
          <w:rFonts w:ascii="Times New Roman" w:eastAsia="Calibri" w:hAnsi="Times New Roman" w:cs="Times New Roman"/>
          <w:sz w:val="24"/>
          <w:szCs w:val="24"/>
          <w:lang w:eastAsia="lt-LT"/>
        </w:rPr>
      </w:pPr>
      <w:r w:rsidRPr="00956388">
        <w:rPr>
          <w:rFonts w:ascii="Times New Roman" w:eastAsia="Calibri" w:hAnsi="Times New Roman" w:cs="Times New Roman"/>
          <w:sz w:val="24"/>
          <w:szCs w:val="24"/>
          <w:lang w:eastAsia="lt-LT"/>
        </w:rPr>
        <w:t>Biosferiniai poligonai</w:t>
      </w:r>
      <w:r>
        <w:rPr>
          <w:rFonts w:ascii="Times New Roman" w:eastAsia="Calibri" w:hAnsi="Times New Roman" w:cs="Times New Roman"/>
          <w:sz w:val="24"/>
          <w:szCs w:val="24"/>
          <w:lang w:eastAsia="lt-LT"/>
        </w:rPr>
        <w:t xml:space="preserve">: </w:t>
      </w:r>
      <w:r w:rsidRPr="00956388">
        <w:rPr>
          <w:rFonts w:ascii="Times New Roman" w:eastAsia="Calibri" w:hAnsi="Times New Roman" w:cs="Times New Roman"/>
          <w:sz w:val="24"/>
          <w:szCs w:val="24"/>
          <w:lang w:eastAsia="lt-LT"/>
        </w:rPr>
        <w:t>Šimonių girios biosferos poligonas, Žaliosios girios biosferos poligonas</w:t>
      </w:r>
      <w:r>
        <w:rPr>
          <w:rFonts w:ascii="Times New Roman" w:eastAsia="Calibri" w:hAnsi="Times New Roman" w:cs="Times New Roman"/>
          <w:sz w:val="24"/>
          <w:szCs w:val="24"/>
          <w:lang w:eastAsia="lt-LT"/>
        </w:rPr>
        <w:t>.</w:t>
      </w:r>
    </w:p>
    <w:p w14:paraId="6861C933" w14:textId="1B3B41AE" w:rsidR="00A2351F" w:rsidRDefault="00402EED" w:rsidP="00900DAC">
      <w:pPr>
        <w:spacing w:after="0" w:line="360" w:lineRule="auto"/>
        <w:ind w:firstLine="125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Saugomi kultūros paveldo objektai Kupiškio rajono savivaldybės teritorijoje:</w:t>
      </w:r>
    </w:p>
    <w:p w14:paraId="4B53809C" w14:textId="7F91CD82" w:rsidR="00402EED" w:rsidRDefault="00402EED" w:rsidP="00900DAC">
      <w:pPr>
        <w:spacing w:after="0" w:line="360" w:lineRule="auto"/>
        <w:ind w:firstLine="125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1) Botaniniai – </w:t>
      </w:r>
      <w:r w:rsidRPr="00402EED">
        <w:rPr>
          <w:rFonts w:ascii="Times New Roman" w:eastAsia="Calibri" w:hAnsi="Times New Roman" w:cs="Times New Roman"/>
          <w:sz w:val="24"/>
          <w:szCs w:val="24"/>
          <w:lang w:eastAsia="lt-LT"/>
        </w:rPr>
        <w:t xml:space="preserve">medžiai ir krūmai: </w:t>
      </w:r>
      <w:proofErr w:type="spellStart"/>
      <w:r w:rsidRPr="00402EED">
        <w:rPr>
          <w:rFonts w:ascii="Times New Roman" w:eastAsia="Calibri" w:hAnsi="Times New Roman" w:cs="Times New Roman"/>
          <w:sz w:val="24"/>
          <w:szCs w:val="24"/>
          <w:lang w:eastAsia="lt-LT"/>
        </w:rPr>
        <w:t>Buivėnų</w:t>
      </w:r>
      <w:proofErr w:type="spellEnd"/>
      <w:r w:rsidRPr="00402EED">
        <w:rPr>
          <w:rFonts w:ascii="Times New Roman" w:eastAsia="Calibri" w:hAnsi="Times New Roman" w:cs="Times New Roman"/>
          <w:sz w:val="24"/>
          <w:szCs w:val="24"/>
          <w:lang w:eastAsia="lt-LT"/>
        </w:rPr>
        <w:t xml:space="preserve"> ąžuolas, Alizavos ąžuolas, Stirniškių </w:t>
      </w:r>
      <w:proofErr w:type="spellStart"/>
      <w:r w:rsidRPr="00402EED">
        <w:rPr>
          <w:rFonts w:ascii="Times New Roman" w:eastAsia="Calibri" w:hAnsi="Times New Roman" w:cs="Times New Roman"/>
          <w:sz w:val="24"/>
          <w:szCs w:val="24"/>
          <w:lang w:eastAsia="lt-LT"/>
        </w:rPr>
        <w:t>kurilinis</w:t>
      </w:r>
      <w:proofErr w:type="spellEnd"/>
      <w:r w:rsidRPr="00402EED">
        <w:rPr>
          <w:rFonts w:ascii="Times New Roman" w:eastAsia="Calibri" w:hAnsi="Times New Roman" w:cs="Times New Roman"/>
          <w:sz w:val="24"/>
          <w:szCs w:val="24"/>
          <w:lang w:eastAsia="lt-LT"/>
        </w:rPr>
        <w:t xml:space="preserve"> maumedis, Žvėrių vinkšna</w:t>
      </w:r>
      <w:r>
        <w:rPr>
          <w:rFonts w:ascii="Times New Roman" w:eastAsia="Calibri" w:hAnsi="Times New Roman" w:cs="Times New Roman"/>
          <w:sz w:val="24"/>
          <w:szCs w:val="24"/>
          <w:lang w:eastAsia="lt-LT"/>
        </w:rPr>
        <w:t>;</w:t>
      </w:r>
    </w:p>
    <w:p w14:paraId="78374C7E" w14:textId="7A042D22" w:rsidR="00402EED" w:rsidRDefault="00402EED" w:rsidP="00900DAC">
      <w:pPr>
        <w:spacing w:after="0" w:line="360" w:lineRule="auto"/>
        <w:ind w:firstLine="125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2) </w:t>
      </w:r>
      <w:r w:rsidRPr="00402EED">
        <w:rPr>
          <w:rFonts w:ascii="Times New Roman" w:eastAsia="Calibri" w:hAnsi="Times New Roman" w:cs="Times New Roman"/>
          <w:sz w:val="24"/>
          <w:szCs w:val="24"/>
          <w:lang w:eastAsia="lt-LT"/>
        </w:rPr>
        <w:t>Geologiniai</w:t>
      </w:r>
      <w:r>
        <w:rPr>
          <w:rFonts w:ascii="Times New Roman" w:eastAsia="Calibri" w:hAnsi="Times New Roman" w:cs="Times New Roman"/>
          <w:sz w:val="24"/>
          <w:szCs w:val="24"/>
          <w:lang w:eastAsia="lt-LT"/>
        </w:rPr>
        <w:t xml:space="preserve">: – </w:t>
      </w:r>
      <w:r w:rsidRPr="00402EED">
        <w:rPr>
          <w:rFonts w:ascii="Times New Roman" w:eastAsia="Calibri" w:hAnsi="Times New Roman" w:cs="Times New Roman"/>
          <w:sz w:val="24"/>
          <w:szCs w:val="24"/>
          <w:lang w:eastAsia="lt-LT"/>
        </w:rPr>
        <w:t>Stirniškių atodanga</w:t>
      </w:r>
      <w:r>
        <w:rPr>
          <w:rFonts w:ascii="Times New Roman" w:eastAsia="Calibri" w:hAnsi="Times New Roman" w:cs="Times New Roman"/>
          <w:sz w:val="24"/>
          <w:szCs w:val="24"/>
          <w:lang w:eastAsia="lt-LT"/>
        </w:rPr>
        <w:t xml:space="preserve">, </w:t>
      </w:r>
      <w:r w:rsidRPr="00402EED">
        <w:rPr>
          <w:rFonts w:ascii="Times New Roman" w:eastAsia="Calibri" w:hAnsi="Times New Roman" w:cs="Times New Roman"/>
          <w:sz w:val="24"/>
          <w:szCs w:val="24"/>
          <w:lang w:eastAsia="lt-LT"/>
        </w:rPr>
        <w:t>Salamiesčio akmuo</w:t>
      </w:r>
      <w:r>
        <w:rPr>
          <w:rFonts w:ascii="Times New Roman" w:eastAsia="Calibri" w:hAnsi="Times New Roman" w:cs="Times New Roman"/>
          <w:sz w:val="24"/>
          <w:szCs w:val="24"/>
          <w:lang w:eastAsia="lt-LT"/>
        </w:rPr>
        <w:t>.</w:t>
      </w:r>
    </w:p>
    <w:p w14:paraId="0D44662B" w14:textId="136D1201" w:rsidR="00936A1F" w:rsidRDefault="004D4B14" w:rsidP="00900DAC">
      <w:pPr>
        <w:spacing w:after="0" w:line="360" w:lineRule="auto"/>
        <w:ind w:firstLine="1259"/>
        <w:jc w:val="both"/>
        <w:rPr>
          <w:rFonts w:ascii="Times New Roman" w:eastAsia="Calibri" w:hAnsi="Times New Roman" w:cs="Times New Roman"/>
          <w:sz w:val="24"/>
          <w:szCs w:val="24"/>
          <w:lang w:eastAsia="lt-LT"/>
        </w:rPr>
      </w:pPr>
      <w:r w:rsidRPr="004D4B14">
        <w:rPr>
          <w:rFonts w:ascii="Times New Roman" w:eastAsia="Calibri" w:hAnsi="Times New Roman" w:cs="Times New Roman"/>
          <w:sz w:val="24"/>
          <w:szCs w:val="24"/>
          <w:lang w:eastAsia="lt-LT"/>
        </w:rPr>
        <w:t>Lietuvos Respublikos kultūros vertybių registro duomenimis</w:t>
      </w:r>
      <w:r>
        <w:rPr>
          <w:rFonts w:ascii="Times New Roman" w:eastAsia="Calibri" w:hAnsi="Times New Roman" w:cs="Times New Roman"/>
          <w:sz w:val="24"/>
          <w:szCs w:val="24"/>
          <w:lang w:eastAsia="lt-LT"/>
        </w:rPr>
        <w:t xml:space="preserve"> </w:t>
      </w:r>
      <w:r w:rsidR="00936A1F">
        <w:rPr>
          <w:rFonts w:ascii="Times New Roman" w:eastAsia="Calibri" w:hAnsi="Times New Roman" w:cs="Times New Roman"/>
          <w:sz w:val="24"/>
          <w:szCs w:val="24"/>
          <w:lang w:eastAsia="lt-LT"/>
        </w:rPr>
        <w:t>Kupiškio rajono savivaldybėje įregistruotos</w:t>
      </w:r>
      <w:r>
        <w:rPr>
          <w:rFonts w:ascii="Times New Roman" w:eastAsia="Calibri" w:hAnsi="Times New Roman" w:cs="Times New Roman"/>
          <w:sz w:val="24"/>
          <w:szCs w:val="24"/>
          <w:lang w:eastAsia="lt-LT"/>
        </w:rPr>
        <w:t xml:space="preserve"> 378 nekilnojamos ir 5 kilnojamos kultūros vertybės.</w:t>
      </w:r>
    </w:p>
    <w:p w14:paraId="71BAF522" w14:textId="7CEB9DBE" w:rsidR="009400B6" w:rsidRDefault="009400B6" w:rsidP="00900DAC">
      <w:pPr>
        <w:spacing w:after="0" w:line="360" w:lineRule="auto"/>
        <w:ind w:firstLine="1259"/>
        <w:jc w:val="both"/>
        <w:rPr>
          <w:rFonts w:ascii="Times New Roman" w:eastAsia="Calibri" w:hAnsi="Times New Roman" w:cs="Times New Roman"/>
          <w:sz w:val="24"/>
          <w:szCs w:val="24"/>
          <w:lang w:eastAsia="lt-LT"/>
        </w:rPr>
      </w:pPr>
      <w:r w:rsidRPr="009400B6">
        <w:rPr>
          <w:rFonts w:ascii="Times New Roman" w:eastAsia="Calibri" w:hAnsi="Times New Roman" w:cs="Times New Roman"/>
          <w:b/>
          <w:bCs/>
          <w:sz w:val="24"/>
          <w:szCs w:val="24"/>
          <w:lang w:eastAsia="lt-LT"/>
        </w:rPr>
        <w:lastRenderedPageBreak/>
        <w:t xml:space="preserve">Švietimas. </w:t>
      </w:r>
      <w:r w:rsidRPr="009400B6">
        <w:rPr>
          <w:rFonts w:ascii="Times New Roman" w:eastAsia="Calibri" w:hAnsi="Times New Roman" w:cs="Times New Roman"/>
          <w:sz w:val="24"/>
          <w:szCs w:val="24"/>
          <w:lang w:eastAsia="lt-LT"/>
        </w:rPr>
        <w:t>Rajono švietimo sistemai priklauso 3 ikimokyklinio ugdymo įstaigos</w:t>
      </w:r>
      <w:r>
        <w:rPr>
          <w:rFonts w:ascii="Times New Roman" w:eastAsia="Calibri" w:hAnsi="Times New Roman" w:cs="Times New Roman"/>
          <w:sz w:val="24"/>
          <w:szCs w:val="24"/>
          <w:lang w:eastAsia="lt-LT"/>
        </w:rPr>
        <w:t xml:space="preserve">, </w:t>
      </w:r>
      <w:r w:rsidR="00805E12" w:rsidRPr="00805E12">
        <w:rPr>
          <w:rFonts w:ascii="Times New Roman" w:eastAsia="Calibri" w:hAnsi="Times New Roman" w:cs="Times New Roman"/>
          <w:sz w:val="24"/>
          <w:szCs w:val="24"/>
          <w:lang w:eastAsia="lt-LT"/>
        </w:rPr>
        <w:t>2 pagrindinės mokyklos, mokykla „Varpelis“, 2 gimnazijos, 1 progimnazija, 2 formalųjį švietimą papildančias programas įgyvendinančios mokyklos (Kupiškio meno mokykla ir Kupiškio r. kūno kultūros ir sporto centras), 1 universalus daugiafunkcis centras.</w:t>
      </w:r>
    </w:p>
    <w:p w14:paraId="52C3FDB3" w14:textId="4F4E315B" w:rsidR="002D6428" w:rsidRDefault="002D6428" w:rsidP="00900DAC">
      <w:pPr>
        <w:spacing w:after="0" w:line="360" w:lineRule="auto"/>
        <w:ind w:firstLine="1259"/>
        <w:jc w:val="both"/>
        <w:rPr>
          <w:rFonts w:ascii="Times New Roman" w:eastAsia="Calibri" w:hAnsi="Times New Roman" w:cs="Times New Roman"/>
          <w:sz w:val="24"/>
          <w:szCs w:val="24"/>
          <w:lang w:eastAsia="lt-LT"/>
        </w:rPr>
      </w:pPr>
      <w:r w:rsidRPr="002D6428">
        <w:rPr>
          <w:rFonts w:ascii="Times New Roman" w:eastAsia="Calibri" w:hAnsi="Times New Roman" w:cs="Times New Roman"/>
          <w:b/>
          <w:bCs/>
          <w:sz w:val="24"/>
          <w:szCs w:val="24"/>
          <w:lang w:eastAsia="lt-LT"/>
        </w:rPr>
        <w:t>Kultūros įstaigos.</w:t>
      </w:r>
      <w:r>
        <w:rPr>
          <w:rFonts w:ascii="Times New Roman" w:eastAsia="Calibri" w:hAnsi="Times New Roman" w:cs="Times New Roman"/>
          <w:b/>
          <w:bCs/>
          <w:sz w:val="24"/>
          <w:szCs w:val="24"/>
          <w:lang w:eastAsia="lt-LT"/>
        </w:rPr>
        <w:t xml:space="preserve"> </w:t>
      </w:r>
      <w:r w:rsidRPr="002D6428">
        <w:rPr>
          <w:rFonts w:ascii="Times New Roman" w:eastAsia="Calibri" w:hAnsi="Times New Roman" w:cs="Times New Roman"/>
          <w:sz w:val="24"/>
          <w:szCs w:val="24"/>
          <w:lang w:eastAsia="lt-LT"/>
        </w:rPr>
        <w:t>K</w:t>
      </w:r>
      <w:r>
        <w:rPr>
          <w:rFonts w:ascii="Times New Roman" w:eastAsia="Calibri" w:hAnsi="Times New Roman" w:cs="Times New Roman"/>
          <w:sz w:val="24"/>
          <w:szCs w:val="24"/>
          <w:lang w:eastAsia="lt-LT"/>
        </w:rPr>
        <w:t>upiškio rajono savivaldybės teritorijoje kultūros politiką įgyvendina:</w:t>
      </w:r>
    </w:p>
    <w:p w14:paraId="39A0678E" w14:textId="77777777" w:rsidR="002D6428" w:rsidRDefault="002D6428" w:rsidP="00900DAC">
      <w:pPr>
        <w:spacing w:after="0" w:line="360" w:lineRule="auto"/>
        <w:ind w:firstLine="125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1) </w:t>
      </w:r>
      <w:r w:rsidRPr="002D6428">
        <w:rPr>
          <w:rFonts w:ascii="Times New Roman" w:eastAsia="Calibri" w:hAnsi="Times New Roman" w:cs="Times New Roman"/>
          <w:sz w:val="24"/>
          <w:szCs w:val="24"/>
          <w:lang w:eastAsia="lt-LT"/>
        </w:rPr>
        <w:t>Kupiškio rajono savivaldybės kultūros centras</w:t>
      </w:r>
      <w:r>
        <w:rPr>
          <w:rFonts w:ascii="Times New Roman" w:eastAsia="Calibri" w:hAnsi="Times New Roman" w:cs="Times New Roman"/>
          <w:sz w:val="24"/>
          <w:szCs w:val="24"/>
          <w:lang w:eastAsia="lt-LT"/>
        </w:rPr>
        <w:t xml:space="preserve"> </w:t>
      </w:r>
      <w:r w:rsidRPr="002D6428">
        <w:rPr>
          <w:rFonts w:ascii="Times New Roman" w:eastAsia="Calibri" w:hAnsi="Times New Roman" w:cs="Times New Roman"/>
          <w:sz w:val="24"/>
          <w:szCs w:val="24"/>
          <w:lang w:eastAsia="lt-LT"/>
        </w:rPr>
        <w:t>ir 7 padaliniai (Adomynės, Alizavos, Laičių, Salamiesčio, Šimonių, Skapiškio, Subačiaus) bei 6</w:t>
      </w:r>
      <w:r>
        <w:rPr>
          <w:rFonts w:ascii="Times New Roman" w:eastAsia="Calibri" w:hAnsi="Times New Roman" w:cs="Times New Roman"/>
          <w:sz w:val="24"/>
          <w:szCs w:val="24"/>
          <w:lang w:eastAsia="lt-LT"/>
        </w:rPr>
        <w:t xml:space="preserve"> </w:t>
      </w:r>
      <w:r w:rsidRPr="002D6428">
        <w:rPr>
          <w:rFonts w:ascii="Times New Roman" w:eastAsia="Calibri" w:hAnsi="Times New Roman" w:cs="Times New Roman"/>
          <w:sz w:val="24"/>
          <w:szCs w:val="24"/>
          <w:lang w:eastAsia="lt-LT"/>
        </w:rPr>
        <w:t xml:space="preserve">laisvalaikio salės (Antašavos, Juodpėnų, </w:t>
      </w:r>
      <w:proofErr w:type="spellStart"/>
      <w:r w:rsidRPr="002D6428">
        <w:rPr>
          <w:rFonts w:ascii="Times New Roman" w:eastAsia="Calibri" w:hAnsi="Times New Roman" w:cs="Times New Roman"/>
          <w:sz w:val="24"/>
          <w:szCs w:val="24"/>
          <w:lang w:eastAsia="lt-LT"/>
        </w:rPr>
        <w:t>Lukonių</w:t>
      </w:r>
      <w:proofErr w:type="spellEnd"/>
      <w:r w:rsidRPr="002D6428">
        <w:rPr>
          <w:rFonts w:ascii="Times New Roman" w:eastAsia="Calibri" w:hAnsi="Times New Roman" w:cs="Times New Roman"/>
          <w:sz w:val="24"/>
          <w:szCs w:val="24"/>
          <w:lang w:eastAsia="lt-LT"/>
        </w:rPr>
        <w:t>, Naivių, Noriūnų, Šepetos)</w:t>
      </w:r>
      <w:r>
        <w:rPr>
          <w:rFonts w:ascii="Times New Roman" w:eastAsia="Calibri" w:hAnsi="Times New Roman" w:cs="Times New Roman"/>
          <w:sz w:val="24"/>
          <w:szCs w:val="24"/>
          <w:lang w:eastAsia="lt-LT"/>
        </w:rPr>
        <w:t>;</w:t>
      </w:r>
    </w:p>
    <w:p w14:paraId="760F6A19" w14:textId="629F33B4" w:rsidR="002D6428" w:rsidRDefault="002D6428" w:rsidP="00900DAC">
      <w:pPr>
        <w:spacing w:after="0" w:line="360" w:lineRule="auto"/>
        <w:ind w:firstLine="125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2) </w:t>
      </w:r>
      <w:r w:rsidRPr="002D6428">
        <w:rPr>
          <w:rFonts w:ascii="Times New Roman" w:eastAsia="Calibri" w:hAnsi="Times New Roman" w:cs="Times New Roman"/>
          <w:sz w:val="24"/>
          <w:szCs w:val="24"/>
          <w:lang w:eastAsia="lt-LT"/>
        </w:rPr>
        <w:t>Kupiškio rajono savivaldybės viešoji biblioteka</w:t>
      </w:r>
      <w:r>
        <w:rPr>
          <w:rFonts w:ascii="Times New Roman" w:eastAsia="Calibri" w:hAnsi="Times New Roman" w:cs="Times New Roman"/>
          <w:sz w:val="24"/>
          <w:szCs w:val="24"/>
          <w:lang w:eastAsia="lt-LT"/>
        </w:rPr>
        <w:t xml:space="preserve"> – </w:t>
      </w:r>
      <w:r w:rsidRPr="002D6428">
        <w:rPr>
          <w:rFonts w:ascii="Times New Roman" w:eastAsia="Calibri" w:hAnsi="Times New Roman" w:cs="Times New Roman"/>
          <w:sz w:val="24"/>
          <w:szCs w:val="24"/>
          <w:lang w:eastAsia="lt-LT"/>
        </w:rPr>
        <w:t xml:space="preserve">16 padalinių: Subačiaus miesto, Adomynės, Alizavos, Antašavos, </w:t>
      </w:r>
      <w:proofErr w:type="spellStart"/>
      <w:r w:rsidRPr="002D6428">
        <w:rPr>
          <w:rFonts w:ascii="Times New Roman" w:eastAsia="Calibri" w:hAnsi="Times New Roman" w:cs="Times New Roman"/>
          <w:sz w:val="24"/>
          <w:szCs w:val="24"/>
          <w:lang w:eastAsia="lt-LT"/>
        </w:rPr>
        <w:t>Juopėnų</w:t>
      </w:r>
      <w:proofErr w:type="spellEnd"/>
      <w:r w:rsidRPr="002D6428">
        <w:rPr>
          <w:rFonts w:ascii="Times New Roman" w:eastAsia="Calibri" w:hAnsi="Times New Roman" w:cs="Times New Roman"/>
          <w:sz w:val="24"/>
          <w:szCs w:val="24"/>
          <w:lang w:eastAsia="lt-LT"/>
        </w:rPr>
        <w:t xml:space="preserve">, Laičių, </w:t>
      </w:r>
      <w:proofErr w:type="spellStart"/>
      <w:r w:rsidRPr="002D6428">
        <w:rPr>
          <w:rFonts w:ascii="Times New Roman" w:eastAsia="Calibri" w:hAnsi="Times New Roman" w:cs="Times New Roman"/>
          <w:sz w:val="24"/>
          <w:szCs w:val="24"/>
          <w:lang w:eastAsia="lt-LT"/>
        </w:rPr>
        <w:t>Lukonių</w:t>
      </w:r>
      <w:proofErr w:type="spellEnd"/>
      <w:r w:rsidRPr="002D6428">
        <w:rPr>
          <w:rFonts w:ascii="Times New Roman" w:eastAsia="Calibri" w:hAnsi="Times New Roman" w:cs="Times New Roman"/>
          <w:sz w:val="24"/>
          <w:szCs w:val="24"/>
          <w:lang w:eastAsia="lt-LT"/>
        </w:rPr>
        <w:t xml:space="preserve">, Naivių, Noriūnų, Palėvenėlės, Rudilių, Salamiesčio, Skapiškio, Šepetos, Šimonių, </w:t>
      </w:r>
      <w:proofErr w:type="spellStart"/>
      <w:r w:rsidRPr="002D6428">
        <w:rPr>
          <w:rFonts w:ascii="Times New Roman" w:eastAsia="Calibri" w:hAnsi="Times New Roman" w:cs="Times New Roman"/>
          <w:sz w:val="24"/>
          <w:szCs w:val="24"/>
          <w:lang w:eastAsia="lt-LT"/>
        </w:rPr>
        <w:t>Virbališkio</w:t>
      </w:r>
      <w:proofErr w:type="spellEnd"/>
      <w:r>
        <w:rPr>
          <w:rFonts w:ascii="Times New Roman" w:eastAsia="Calibri" w:hAnsi="Times New Roman" w:cs="Times New Roman"/>
          <w:sz w:val="24"/>
          <w:szCs w:val="24"/>
          <w:lang w:eastAsia="lt-LT"/>
        </w:rPr>
        <w:t>;</w:t>
      </w:r>
    </w:p>
    <w:p w14:paraId="108F72E2" w14:textId="77830844" w:rsidR="002D6428" w:rsidRDefault="002D6428" w:rsidP="00900DAC">
      <w:pPr>
        <w:spacing w:after="0" w:line="360" w:lineRule="auto"/>
        <w:ind w:firstLine="125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3) </w:t>
      </w:r>
      <w:r w:rsidRPr="002D6428">
        <w:rPr>
          <w:rFonts w:ascii="Times New Roman" w:eastAsia="Calibri" w:hAnsi="Times New Roman" w:cs="Times New Roman"/>
          <w:sz w:val="24"/>
          <w:szCs w:val="24"/>
          <w:lang w:eastAsia="lt-LT"/>
        </w:rPr>
        <w:t>Kupiškio etnografijos muziejus</w:t>
      </w:r>
      <w:r>
        <w:rPr>
          <w:rFonts w:ascii="Times New Roman" w:eastAsia="Calibri" w:hAnsi="Times New Roman" w:cs="Times New Roman"/>
          <w:sz w:val="24"/>
          <w:szCs w:val="24"/>
          <w:lang w:eastAsia="lt-LT"/>
        </w:rPr>
        <w:t xml:space="preserve"> </w:t>
      </w:r>
      <w:r w:rsidRPr="002D6428">
        <w:rPr>
          <w:rFonts w:ascii="Times New Roman" w:eastAsia="Calibri" w:hAnsi="Times New Roman" w:cs="Times New Roman"/>
          <w:sz w:val="24"/>
          <w:szCs w:val="24"/>
          <w:lang w:eastAsia="lt-LT"/>
        </w:rPr>
        <w:t xml:space="preserve">ir 3 padaliniai (A. Petrausko muziejus, V. Šleivytės paveikslų galerija, </w:t>
      </w:r>
      <w:proofErr w:type="spellStart"/>
      <w:r w:rsidRPr="002D6428">
        <w:rPr>
          <w:rFonts w:ascii="Times New Roman" w:eastAsia="Calibri" w:hAnsi="Times New Roman" w:cs="Times New Roman"/>
          <w:sz w:val="24"/>
          <w:szCs w:val="24"/>
          <w:lang w:eastAsia="lt-LT"/>
        </w:rPr>
        <w:t>Laukminiškių</w:t>
      </w:r>
      <w:proofErr w:type="spellEnd"/>
      <w:r w:rsidRPr="002D6428">
        <w:rPr>
          <w:rFonts w:ascii="Times New Roman" w:eastAsia="Calibri" w:hAnsi="Times New Roman" w:cs="Times New Roman"/>
          <w:sz w:val="24"/>
          <w:szCs w:val="24"/>
          <w:lang w:eastAsia="lt-LT"/>
        </w:rPr>
        <w:t xml:space="preserve"> kaimo muziejus).</w:t>
      </w:r>
    </w:p>
    <w:p w14:paraId="78E1039F" w14:textId="58680692" w:rsidR="00517230" w:rsidRPr="00517230" w:rsidRDefault="00517230" w:rsidP="00900DAC">
      <w:pPr>
        <w:spacing w:after="0" w:line="360" w:lineRule="auto"/>
        <w:ind w:firstLine="1259"/>
        <w:jc w:val="both"/>
        <w:rPr>
          <w:rFonts w:ascii="Times New Roman" w:eastAsia="Calibri" w:hAnsi="Times New Roman" w:cs="Times New Roman"/>
          <w:b/>
          <w:bCs/>
          <w:sz w:val="24"/>
          <w:szCs w:val="24"/>
          <w:lang w:eastAsia="lt-LT"/>
        </w:rPr>
      </w:pPr>
      <w:r w:rsidRPr="00517230">
        <w:rPr>
          <w:rFonts w:ascii="Times New Roman" w:eastAsia="Calibri" w:hAnsi="Times New Roman" w:cs="Times New Roman"/>
          <w:b/>
          <w:bCs/>
          <w:sz w:val="24"/>
          <w:szCs w:val="24"/>
          <w:lang w:eastAsia="lt-LT"/>
        </w:rPr>
        <w:t xml:space="preserve">Socialinės paslaugos. </w:t>
      </w:r>
      <w:r w:rsidRPr="00517230">
        <w:rPr>
          <w:rFonts w:ascii="Times New Roman" w:eastAsia="Calibri" w:hAnsi="Times New Roman" w:cs="Times New Roman"/>
          <w:sz w:val="24"/>
          <w:szCs w:val="24"/>
          <w:lang w:eastAsia="lt-LT"/>
        </w:rPr>
        <w:t xml:space="preserve">Kupiškio </w:t>
      </w:r>
      <w:r>
        <w:rPr>
          <w:rFonts w:ascii="Times New Roman" w:eastAsia="Calibri" w:hAnsi="Times New Roman" w:cs="Times New Roman"/>
          <w:sz w:val="24"/>
          <w:szCs w:val="24"/>
          <w:lang w:eastAsia="lt-LT"/>
        </w:rPr>
        <w:t>rajono savivaldybės teritorijoje socialines paslaugas teikia: Kupiškio socialinės globos namai, Kupiškio socialinių paslaugų centras ir Kupiškio rajono Šv. Kazimiero vaikų globos namai.</w:t>
      </w:r>
    </w:p>
    <w:p w14:paraId="78235A46" w14:textId="37F5E9C0" w:rsidR="001C76B3" w:rsidRDefault="000522FC" w:rsidP="00900DAC">
      <w:pPr>
        <w:spacing w:after="0" w:line="360" w:lineRule="auto"/>
        <w:ind w:firstLine="1259"/>
        <w:jc w:val="both"/>
        <w:rPr>
          <w:rFonts w:ascii="Times New Roman" w:eastAsia="Calibri" w:hAnsi="Times New Roman" w:cs="Times New Roman"/>
          <w:sz w:val="24"/>
          <w:szCs w:val="24"/>
          <w:lang w:eastAsia="lt-LT"/>
        </w:rPr>
      </w:pPr>
      <w:r w:rsidRPr="000522FC">
        <w:rPr>
          <w:rFonts w:ascii="Times New Roman" w:eastAsia="Calibri" w:hAnsi="Times New Roman" w:cs="Times New Roman"/>
          <w:b/>
          <w:bCs/>
          <w:sz w:val="24"/>
          <w:szCs w:val="24"/>
          <w:lang w:eastAsia="lt-LT"/>
        </w:rPr>
        <w:t>Sveikatos priežiūros įstaigos.</w:t>
      </w:r>
      <w:r w:rsidR="001C76B3">
        <w:rPr>
          <w:rFonts w:ascii="Times New Roman" w:eastAsia="Calibri" w:hAnsi="Times New Roman" w:cs="Times New Roman"/>
          <w:b/>
          <w:bCs/>
          <w:sz w:val="24"/>
          <w:szCs w:val="24"/>
          <w:lang w:eastAsia="lt-LT"/>
        </w:rPr>
        <w:t xml:space="preserve"> </w:t>
      </w:r>
      <w:r w:rsidR="00AD0648">
        <w:rPr>
          <w:rFonts w:ascii="Times New Roman" w:eastAsia="Calibri" w:hAnsi="Times New Roman" w:cs="Times New Roman"/>
          <w:sz w:val="24"/>
          <w:szCs w:val="24"/>
          <w:lang w:eastAsia="lt-LT"/>
        </w:rPr>
        <w:t>Viešąją įstaigą</w:t>
      </w:r>
      <w:r w:rsidR="001C76B3" w:rsidRPr="001C76B3">
        <w:rPr>
          <w:rFonts w:ascii="Times New Roman" w:eastAsia="Calibri" w:hAnsi="Times New Roman" w:cs="Times New Roman"/>
          <w:sz w:val="24"/>
          <w:szCs w:val="24"/>
          <w:lang w:eastAsia="lt-LT"/>
        </w:rPr>
        <w:t xml:space="preserve"> Kupiškio rajono savivaldybės Pirminės asmens sveikatos priežiūros centrą sudaro tokie padaliniai: poliklinika, 3 ambulatorijos</w:t>
      </w:r>
      <w:r w:rsidR="001C76B3">
        <w:rPr>
          <w:rFonts w:ascii="Times New Roman" w:eastAsia="Calibri" w:hAnsi="Times New Roman" w:cs="Times New Roman"/>
          <w:sz w:val="24"/>
          <w:szCs w:val="24"/>
          <w:lang w:eastAsia="lt-LT"/>
        </w:rPr>
        <w:t xml:space="preserve"> (Skapiškio, Subačiaus, Šimonių)</w:t>
      </w:r>
      <w:r w:rsidR="001C76B3" w:rsidRPr="001C76B3">
        <w:rPr>
          <w:rFonts w:ascii="Times New Roman" w:eastAsia="Calibri" w:hAnsi="Times New Roman" w:cs="Times New Roman"/>
          <w:sz w:val="24"/>
          <w:szCs w:val="24"/>
          <w:lang w:eastAsia="lt-LT"/>
        </w:rPr>
        <w:t>, 10 kaimo medicinos punktų, greitosios medicinos pagalbos skyrius.</w:t>
      </w:r>
      <w:r w:rsidR="002D6428" w:rsidRPr="001C76B3">
        <w:rPr>
          <w:rFonts w:ascii="Times New Roman" w:eastAsia="Calibri" w:hAnsi="Times New Roman" w:cs="Times New Roman"/>
          <w:sz w:val="24"/>
          <w:szCs w:val="24"/>
          <w:lang w:eastAsia="lt-LT"/>
        </w:rPr>
        <w:t xml:space="preserve"> </w:t>
      </w:r>
      <w:r w:rsidR="00AD0648">
        <w:rPr>
          <w:rFonts w:ascii="Times New Roman" w:eastAsia="Calibri" w:hAnsi="Times New Roman" w:cs="Times New Roman"/>
          <w:sz w:val="24"/>
          <w:szCs w:val="24"/>
          <w:lang w:eastAsia="lt-LT"/>
        </w:rPr>
        <w:t xml:space="preserve">Veikia UAB „Medicinos namai“ klinika. </w:t>
      </w:r>
      <w:r w:rsidR="00AC1074" w:rsidRPr="00AC1074">
        <w:rPr>
          <w:rFonts w:ascii="Times New Roman" w:eastAsia="Calibri" w:hAnsi="Times New Roman" w:cs="Times New Roman"/>
          <w:sz w:val="24"/>
          <w:szCs w:val="24"/>
          <w:lang w:eastAsia="lt-LT"/>
        </w:rPr>
        <w:t>V</w:t>
      </w:r>
      <w:r w:rsidR="00AD0648">
        <w:rPr>
          <w:rFonts w:ascii="Times New Roman" w:eastAsia="Calibri" w:hAnsi="Times New Roman" w:cs="Times New Roman"/>
          <w:sz w:val="24"/>
          <w:szCs w:val="24"/>
          <w:lang w:eastAsia="lt-LT"/>
        </w:rPr>
        <w:t>iešoji įstaiga</w:t>
      </w:r>
      <w:r w:rsidR="00AC1074" w:rsidRPr="00AC1074">
        <w:rPr>
          <w:rFonts w:ascii="Times New Roman" w:eastAsia="Calibri" w:hAnsi="Times New Roman" w:cs="Times New Roman"/>
          <w:sz w:val="24"/>
          <w:szCs w:val="24"/>
          <w:lang w:eastAsia="lt-LT"/>
        </w:rPr>
        <w:t xml:space="preserve"> Kupiškio ligoninė</w:t>
      </w:r>
      <w:r w:rsidR="00AC1074">
        <w:rPr>
          <w:rFonts w:ascii="Times New Roman" w:eastAsia="Calibri" w:hAnsi="Times New Roman" w:cs="Times New Roman"/>
          <w:sz w:val="24"/>
          <w:szCs w:val="24"/>
          <w:lang w:eastAsia="lt-LT"/>
        </w:rPr>
        <w:t xml:space="preserve"> </w:t>
      </w:r>
      <w:r w:rsidR="00AC1074" w:rsidRPr="00AC1074">
        <w:rPr>
          <w:rFonts w:ascii="Times New Roman" w:eastAsia="Calibri" w:hAnsi="Times New Roman" w:cs="Times New Roman"/>
          <w:sz w:val="24"/>
          <w:szCs w:val="24"/>
          <w:lang w:eastAsia="lt-LT"/>
        </w:rPr>
        <w:t>vykdo antrinės asmens sveikatos priežiūros veiklą.</w:t>
      </w:r>
    </w:p>
    <w:p w14:paraId="20BF2C65" w14:textId="77777777" w:rsidR="00673CF2" w:rsidRPr="00673CF2" w:rsidRDefault="00673CF2" w:rsidP="00900DAC">
      <w:pPr>
        <w:spacing w:after="0" w:line="360" w:lineRule="auto"/>
        <w:ind w:firstLine="1259"/>
        <w:jc w:val="both"/>
        <w:rPr>
          <w:rFonts w:ascii="Times New Roman" w:eastAsia="Calibri" w:hAnsi="Times New Roman" w:cs="Times New Roman"/>
          <w:sz w:val="24"/>
          <w:szCs w:val="24"/>
          <w:lang w:eastAsia="lt-LT"/>
        </w:rPr>
      </w:pPr>
      <w:r w:rsidRPr="00673CF2">
        <w:rPr>
          <w:rFonts w:ascii="Times New Roman" w:eastAsia="Calibri" w:hAnsi="Times New Roman" w:cs="Times New Roman"/>
          <w:sz w:val="24"/>
          <w:szCs w:val="24"/>
          <w:lang w:eastAsia="lt-LT"/>
        </w:rPr>
        <w:t>Rajono teritoriją kerta šie krašto keliai: Panevėžys – Kupiškis – Rokiškis (43 km), Kupiškis – Utena – Vilnius (30 km), Kupiškis – Biržai (20 km).</w:t>
      </w:r>
    </w:p>
    <w:p w14:paraId="70152CAF" w14:textId="31E44638" w:rsidR="00673CF2" w:rsidRDefault="00673CF2" w:rsidP="00900DAC">
      <w:pPr>
        <w:spacing w:after="0" w:line="360" w:lineRule="auto"/>
        <w:ind w:firstLine="1259"/>
        <w:jc w:val="both"/>
        <w:rPr>
          <w:rFonts w:ascii="Times New Roman" w:eastAsia="Calibri" w:hAnsi="Times New Roman" w:cs="Times New Roman"/>
          <w:sz w:val="24"/>
          <w:szCs w:val="24"/>
          <w:lang w:eastAsia="lt-LT"/>
        </w:rPr>
      </w:pPr>
      <w:r w:rsidRPr="00673CF2">
        <w:rPr>
          <w:rFonts w:ascii="Times New Roman" w:eastAsia="Calibri" w:hAnsi="Times New Roman" w:cs="Times New Roman"/>
          <w:sz w:val="24"/>
          <w:szCs w:val="24"/>
          <w:lang w:eastAsia="lt-LT"/>
        </w:rPr>
        <w:t>Per rajono teritoriją teka Lėvens ir Kupos upės, yra 7 pagrindiniai tiltai: Kupiškio mieste – 3; Byčių k. (Kupiškio seniūnija); Šaukliškių k. (Subačiaus seniūnija); Noriūnų k. (Noriūnų seniūnija), Antašavos k. (Kupiškio seniūnija).</w:t>
      </w:r>
    </w:p>
    <w:p w14:paraId="1D669B54" w14:textId="04EC0131" w:rsidR="00AF6ED8" w:rsidRDefault="00AF6ED8" w:rsidP="00900DAC">
      <w:pPr>
        <w:spacing w:after="0" w:line="360" w:lineRule="auto"/>
        <w:ind w:firstLine="1259"/>
        <w:jc w:val="both"/>
        <w:rPr>
          <w:rFonts w:ascii="Times New Roman" w:eastAsia="Calibri" w:hAnsi="Times New Roman" w:cs="Times New Roman"/>
          <w:sz w:val="24"/>
          <w:szCs w:val="24"/>
          <w:lang w:eastAsia="lt-LT"/>
        </w:rPr>
      </w:pPr>
      <w:r w:rsidRPr="00AF6ED8">
        <w:rPr>
          <w:rFonts w:ascii="Times New Roman" w:eastAsia="Calibri" w:hAnsi="Times New Roman" w:cs="Times New Roman"/>
          <w:b/>
          <w:bCs/>
          <w:sz w:val="24"/>
          <w:szCs w:val="24"/>
          <w:lang w:eastAsia="lt-LT"/>
        </w:rPr>
        <w:t>Priešgaisrinė apsauga</w:t>
      </w:r>
      <w:r>
        <w:rPr>
          <w:rFonts w:ascii="Times New Roman" w:eastAsia="Calibri" w:hAnsi="Times New Roman" w:cs="Times New Roman"/>
          <w:b/>
          <w:bCs/>
          <w:sz w:val="24"/>
          <w:szCs w:val="24"/>
          <w:lang w:eastAsia="lt-LT"/>
        </w:rPr>
        <w:t>.</w:t>
      </w:r>
      <w:r w:rsidRPr="00AF6ED8">
        <w:rPr>
          <w:rFonts w:ascii="Times New Roman" w:eastAsia="Calibri" w:hAnsi="Times New Roman" w:cs="Times New Roman"/>
          <w:sz w:val="24"/>
          <w:szCs w:val="24"/>
          <w:lang w:eastAsia="lt-LT"/>
        </w:rPr>
        <w:t xml:space="preserve"> </w:t>
      </w:r>
      <w:r w:rsidRPr="00532C97">
        <w:rPr>
          <w:rFonts w:ascii="Times New Roman" w:eastAsia="Calibri" w:hAnsi="Times New Roman" w:cs="Times New Roman"/>
          <w:sz w:val="24"/>
          <w:szCs w:val="24"/>
          <w:lang w:eastAsia="lt-LT"/>
        </w:rPr>
        <w:t>Panevėžio PGV Kupiškio</w:t>
      </w:r>
      <w:r w:rsidRPr="00AF6ED8">
        <w:rPr>
          <w:rFonts w:ascii="Times New Roman" w:eastAsia="Calibri" w:hAnsi="Times New Roman" w:cs="Times New Roman"/>
          <w:sz w:val="24"/>
          <w:szCs w:val="24"/>
          <w:lang w:eastAsia="lt-LT"/>
        </w:rPr>
        <w:t xml:space="preserve"> priešgaisrinė gelbėjimo tarnyba ir Kupiškio savivaldybės priešgaisrinės tarnybos 6 ugniagesių komandos</w:t>
      </w:r>
      <w:r w:rsidR="006E0965">
        <w:rPr>
          <w:rFonts w:ascii="Times New Roman" w:eastAsia="Calibri" w:hAnsi="Times New Roman" w:cs="Times New Roman"/>
          <w:sz w:val="24"/>
          <w:szCs w:val="24"/>
          <w:lang w:eastAsia="lt-LT"/>
        </w:rPr>
        <w:t xml:space="preserve"> (Adomynės, Alizavos, Noriūnų, Skapiškio, Šimonių, Žaidelių)</w:t>
      </w:r>
      <w:r w:rsidRPr="00AF6ED8">
        <w:rPr>
          <w:rFonts w:ascii="Times New Roman" w:eastAsia="Calibri" w:hAnsi="Times New Roman" w:cs="Times New Roman"/>
          <w:sz w:val="24"/>
          <w:szCs w:val="24"/>
          <w:lang w:eastAsia="lt-LT"/>
        </w:rPr>
        <w:t>.</w:t>
      </w:r>
    </w:p>
    <w:p w14:paraId="0B5AF007" w14:textId="0232A61D" w:rsidR="00DC66FE" w:rsidRDefault="00DC66FE" w:rsidP="00900DAC">
      <w:pPr>
        <w:spacing w:after="0" w:line="360" w:lineRule="auto"/>
        <w:ind w:firstLine="1259"/>
        <w:jc w:val="both"/>
        <w:rPr>
          <w:rFonts w:ascii="Times New Roman" w:eastAsia="Calibri" w:hAnsi="Times New Roman" w:cs="Times New Roman"/>
          <w:sz w:val="24"/>
          <w:szCs w:val="24"/>
          <w:lang w:eastAsia="lt-LT"/>
        </w:rPr>
      </w:pPr>
      <w:r w:rsidRPr="00DC66FE">
        <w:rPr>
          <w:rFonts w:ascii="Times New Roman" w:eastAsia="Calibri" w:hAnsi="Times New Roman" w:cs="Times New Roman"/>
          <w:b/>
          <w:bCs/>
          <w:sz w:val="24"/>
          <w:szCs w:val="24"/>
          <w:lang w:eastAsia="lt-LT"/>
        </w:rPr>
        <w:t>Perspėjimo sirenomis sistema.</w:t>
      </w:r>
      <w:r>
        <w:rPr>
          <w:rFonts w:ascii="Times New Roman" w:eastAsia="Calibri" w:hAnsi="Times New Roman" w:cs="Times New Roman"/>
          <w:b/>
          <w:bCs/>
          <w:sz w:val="24"/>
          <w:szCs w:val="24"/>
          <w:lang w:eastAsia="lt-LT"/>
        </w:rPr>
        <w:t xml:space="preserve"> </w:t>
      </w:r>
      <w:r w:rsidRPr="00DC66FE">
        <w:rPr>
          <w:rFonts w:ascii="Times New Roman" w:eastAsia="Calibri" w:hAnsi="Times New Roman" w:cs="Times New Roman"/>
          <w:sz w:val="24"/>
          <w:szCs w:val="24"/>
          <w:lang w:eastAsia="lt-LT"/>
        </w:rPr>
        <w:t>Rajono gyventojams įspėti yra sumontuot</w:t>
      </w:r>
      <w:r>
        <w:rPr>
          <w:rFonts w:ascii="Times New Roman" w:eastAsia="Calibri" w:hAnsi="Times New Roman" w:cs="Times New Roman"/>
          <w:sz w:val="24"/>
          <w:szCs w:val="24"/>
          <w:lang w:eastAsia="lt-LT"/>
        </w:rPr>
        <w:t>a 15 (7</w:t>
      </w:r>
      <w:r w:rsidRPr="00DC66FE">
        <w:rPr>
          <w:rFonts w:ascii="Times New Roman" w:eastAsia="Calibri" w:hAnsi="Times New Roman" w:cs="Times New Roman"/>
          <w:sz w:val="24"/>
          <w:szCs w:val="24"/>
          <w:lang w:eastAsia="lt-LT"/>
        </w:rPr>
        <w:t xml:space="preserve"> centralizuoto ir </w:t>
      </w:r>
      <w:r w:rsidR="00C5269C">
        <w:rPr>
          <w:rFonts w:ascii="Times New Roman" w:eastAsia="Calibri" w:hAnsi="Times New Roman" w:cs="Times New Roman"/>
          <w:sz w:val="24"/>
          <w:szCs w:val="24"/>
          <w:lang w:eastAsia="lt-LT"/>
        </w:rPr>
        <w:t>8</w:t>
      </w:r>
      <w:r w:rsidRPr="00DC66FE">
        <w:rPr>
          <w:rFonts w:ascii="Times New Roman" w:eastAsia="Calibri" w:hAnsi="Times New Roman" w:cs="Times New Roman"/>
          <w:sz w:val="24"/>
          <w:szCs w:val="24"/>
          <w:lang w:eastAsia="lt-LT"/>
        </w:rPr>
        <w:t xml:space="preserve"> vietinio valdymo</w:t>
      </w:r>
      <w:r>
        <w:rPr>
          <w:rFonts w:ascii="Times New Roman" w:eastAsia="Calibri" w:hAnsi="Times New Roman" w:cs="Times New Roman"/>
          <w:sz w:val="24"/>
          <w:szCs w:val="24"/>
          <w:lang w:eastAsia="lt-LT"/>
        </w:rPr>
        <w:t>)</w:t>
      </w:r>
      <w:r w:rsidRPr="00DC66FE">
        <w:rPr>
          <w:rFonts w:ascii="Times New Roman" w:eastAsia="Calibri" w:hAnsi="Times New Roman" w:cs="Times New Roman"/>
          <w:sz w:val="24"/>
          <w:szCs w:val="24"/>
          <w:lang w:eastAsia="lt-LT"/>
        </w:rPr>
        <w:t xml:space="preserve"> elektros siren</w:t>
      </w:r>
      <w:r>
        <w:rPr>
          <w:rFonts w:ascii="Times New Roman" w:eastAsia="Calibri" w:hAnsi="Times New Roman" w:cs="Times New Roman"/>
          <w:sz w:val="24"/>
          <w:szCs w:val="24"/>
          <w:lang w:eastAsia="lt-LT"/>
        </w:rPr>
        <w:t>ų</w:t>
      </w:r>
      <w:r w:rsidRPr="00DC66FE">
        <w:rPr>
          <w:rFonts w:ascii="Times New Roman" w:eastAsia="Calibri" w:hAnsi="Times New Roman" w:cs="Times New Roman"/>
          <w:sz w:val="24"/>
          <w:szCs w:val="24"/>
          <w:lang w:eastAsia="lt-LT"/>
        </w:rPr>
        <w:t>.</w:t>
      </w:r>
    </w:p>
    <w:p w14:paraId="6C1B62ED" w14:textId="1CE33CA8" w:rsidR="00740662" w:rsidRDefault="00740662" w:rsidP="00900DAC">
      <w:pPr>
        <w:spacing w:after="0" w:line="360" w:lineRule="auto"/>
        <w:ind w:firstLine="1259"/>
        <w:jc w:val="both"/>
        <w:rPr>
          <w:rFonts w:ascii="Times New Roman" w:eastAsia="Calibri" w:hAnsi="Times New Roman" w:cs="Times New Roman"/>
          <w:sz w:val="24"/>
          <w:szCs w:val="24"/>
          <w:lang w:eastAsia="lt-LT"/>
        </w:rPr>
      </w:pPr>
      <w:r w:rsidRPr="00740662">
        <w:rPr>
          <w:rFonts w:ascii="Times New Roman" w:eastAsia="Calibri" w:hAnsi="Times New Roman" w:cs="Times New Roman"/>
          <w:sz w:val="24"/>
          <w:szCs w:val="24"/>
          <w:lang w:eastAsia="lt-LT"/>
        </w:rPr>
        <w:t>Kupiškio rajone valstybinės reikšmės objektu pripažinta vandens tiekimo bei nuotekų šalinimo paslaugas teikianti įmonė UAB ,,Kupiškio vandenys“.</w:t>
      </w:r>
    </w:p>
    <w:p w14:paraId="26A8B55A" w14:textId="5F7287E2" w:rsidR="00490F43" w:rsidRDefault="00955D24" w:rsidP="00900DAC">
      <w:pPr>
        <w:spacing w:after="0" w:line="360" w:lineRule="auto"/>
        <w:ind w:firstLine="1259"/>
        <w:jc w:val="both"/>
        <w:rPr>
          <w:rFonts w:ascii="Times New Roman" w:eastAsia="Calibri" w:hAnsi="Times New Roman" w:cs="Times New Roman"/>
          <w:sz w:val="24"/>
          <w:szCs w:val="24"/>
          <w:lang w:eastAsia="lt-LT"/>
        </w:rPr>
      </w:pPr>
      <w:r w:rsidRPr="00955D24">
        <w:rPr>
          <w:rFonts w:ascii="Times New Roman" w:eastAsia="Calibri" w:hAnsi="Times New Roman" w:cs="Times New Roman"/>
          <w:sz w:val="24"/>
          <w:szCs w:val="24"/>
          <w:lang w:eastAsia="lt-LT"/>
        </w:rPr>
        <w:lastRenderedPageBreak/>
        <w:t>Kupiškio rajone yra 2 pavojingi objektai</w:t>
      </w:r>
      <w:r>
        <w:rPr>
          <w:rFonts w:ascii="Times New Roman" w:eastAsia="Calibri" w:hAnsi="Times New Roman" w:cs="Times New Roman"/>
          <w:sz w:val="24"/>
          <w:szCs w:val="24"/>
          <w:lang w:eastAsia="lt-LT"/>
        </w:rPr>
        <w:t xml:space="preserve">. </w:t>
      </w:r>
      <w:r w:rsidRPr="00955D24">
        <w:rPr>
          <w:rFonts w:ascii="Times New Roman" w:eastAsia="Calibri" w:hAnsi="Times New Roman" w:cs="Times New Roman"/>
          <w:sz w:val="24"/>
          <w:szCs w:val="24"/>
          <w:lang w:eastAsia="lt-LT"/>
        </w:rPr>
        <w:t>AB „Klaipėdos nafta“ Subačiaus naftos terminalas, pagal esamų pavojingųjų medžiagų kiekius prilygsta nustatytiesiems kvalifikaciniams kiekiams taikant aukštesniojo lygio reikalavimus ar juos viršija, pripažintas aukštesniojo lygio pavojingu objektu ir yra įtrauktas į Valstybinės reikšmės ir pavojingų objektų registrą.</w:t>
      </w:r>
      <w:r w:rsidR="005B74B2">
        <w:rPr>
          <w:rFonts w:ascii="Times New Roman" w:eastAsia="Calibri" w:hAnsi="Times New Roman" w:cs="Times New Roman"/>
          <w:sz w:val="24"/>
          <w:szCs w:val="24"/>
          <w:lang w:eastAsia="lt-LT"/>
        </w:rPr>
        <w:t xml:space="preserve"> </w:t>
      </w:r>
      <w:r w:rsidR="005B74B2" w:rsidRPr="005B74B2">
        <w:rPr>
          <w:rFonts w:ascii="Times New Roman" w:eastAsia="Calibri" w:hAnsi="Times New Roman" w:cs="Times New Roman"/>
          <w:sz w:val="24"/>
          <w:szCs w:val="24"/>
          <w:lang w:eastAsia="lt-LT"/>
        </w:rPr>
        <w:t>Uždaro</w:t>
      </w:r>
      <w:r w:rsidR="005B74B2">
        <w:rPr>
          <w:rFonts w:ascii="Times New Roman" w:eastAsia="Calibri" w:hAnsi="Times New Roman" w:cs="Times New Roman"/>
          <w:sz w:val="24"/>
          <w:szCs w:val="24"/>
          <w:lang w:eastAsia="lt-LT"/>
        </w:rPr>
        <w:t>ji</w:t>
      </w:r>
      <w:r w:rsidR="005B74B2" w:rsidRPr="005B74B2">
        <w:rPr>
          <w:rFonts w:ascii="Times New Roman" w:eastAsia="Calibri" w:hAnsi="Times New Roman" w:cs="Times New Roman"/>
          <w:sz w:val="24"/>
          <w:szCs w:val="24"/>
          <w:lang w:eastAsia="lt-LT"/>
        </w:rPr>
        <w:t xml:space="preserve"> akcinė bendrovė „Topgas“ Kupiškio dujų pilstymo stotis</w:t>
      </w:r>
      <w:r w:rsidR="005B74B2">
        <w:rPr>
          <w:rFonts w:ascii="Times New Roman" w:eastAsia="Calibri" w:hAnsi="Times New Roman" w:cs="Times New Roman"/>
          <w:sz w:val="24"/>
          <w:szCs w:val="24"/>
          <w:lang w:eastAsia="lt-LT"/>
        </w:rPr>
        <w:t xml:space="preserve"> pagal </w:t>
      </w:r>
      <w:r w:rsidR="005B74B2" w:rsidRPr="005B74B2">
        <w:rPr>
          <w:rFonts w:ascii="Times New Roman" w:eastAsia="Calibri" w:hAnsi="Times New Roman" w:cs="Times New Roman"/>
          <w:sz w:val="24"/>
          <w:szCs w:val="24"/>
          <w:lang w:eastAsia="lt-LT"/>
        </w:rPr>
        <w:t>Pramoninių avarijų prevencijos, likvidavimo ir tyrimo nuostat</w:t>
      </w:r>
      <w:r w:rsidR="005B74B2">
        <w:rPr>
          <w:rFonts w:ascii="Times New Roman" w:eastAsia="Calibri" w:hAnsi="Times New Roman" w:cs="Times New Roman"/>
          <w:sz w:val="24"/>
          <w:szCs w:val="24"/>
          <w:lang w:eastAsia="lt-LT"/>
        </w:rPr>
        <w:t xml:space="preserve">us, patvirtintus </w:t>
      </w:r>
      <w:r w:rsidR="005B74B2" w:rsidRPr="005B74B2">
        <w:rPr>
          <w:rFonts w:ascii="Times New Roman" w:eastAsia="Calibri" w:hAnsi="Times New Roman" w:cs="Times New Roman"/>
          <w:sz w:val="24"/>
          <w:szCs w:val="24"/>
          <w:lang w:eastAsia="lt-LT"/>
        </w:rPr>
        <w:t>Lietuvos Respublikos Vyriausybės 2004 m. rugpjūčio 17 d. nutarimu Nr.</w:t>
      </w:r>
      <w:r w:rsidR="005B74B2">
        <w:rPr>
          <w:rFonts w:ascii="Times New Roman" w:eastAsia="Calibri" w:hAnsi="Times New Roman" w:cs="Times New Roman"/>
          <w:sz w:val="24"/>
          <w:szCs w:val="24"/>
          <w:lang w:eastAsia="lt-LT"/>
        </w:rPr>
        <w:t xml:space="preserve"> </w:t>
      </w:r>
      <w:r w:rsidR="005B74B2" w:rsidRPr="005B74B2">
        <w:rPr>
          <w:rFonts w:ascii="Times New Roman" w:eastAsia="Calibri" w:hAnsi="Times New Roman" w:cs="Times New Roman"/>
          <w:sz w:val="24"/>
          <w:szCs w:val="24"/>
          <w:lang w:eastAsia="lt-LT"/>
        </w:rPr>
        <w:t>966</w:t>
      </w:r>
      <w:r w:rsidR="005B74B2">
        <w:rPr>
          <w:rFonts w:ascii="Times New Roman" w:eastAsia="Calibri" w:hAnsi="Times New Roman" w:cs="Times New Roman"/>
          <w:sz w:val="24"/>
          <w:szCs w:val="24"/>
          <w:lang w:eastAsia="lt-LT"/>
        </w:rPr>
        <w:t>, yra priskiriama žemesniojo lygio pavojingajam objektui.</w:t>
      </w:r>
    </w:p>
    <w:p w14:paraId="47D3D573" w14:textId="77777777" w:rsidR="00490F43" w:rsidRDefault="00490F43" w:rsidP="00FF2980">
      <w:pPr>
        <w:spacing w:after="0" w:line="240" w:lineRule="auto"/>
        <w:ind w:firstLine="1247"/>
        <w:jc w:val="both"/>
        <w:rPr>
          <w:rFonts w:ascii="Times New Roman" w:eastAsia="Calibri" w:hAnsi="Times New Roman" w:cs="Times New Roman"/>
          <w:sz w:val="24"/>
          <w:szCs w:val="24"/>
          <w:lang w:eastAsia="lt-LT"/>
        </w:rPr>
      </w:pPr>
    </w:p>
    <w:p w14:paraId="3C241054" w14:textId="3A66B904" w:rsidR="00740662" w:rsidRPr="00403CD3" w:rsidRDefault="00490F43" w:rsidP="00403CD3">
      <w:pPr>
        <w:pStyle w:val="Antrat2"/>
        <w:spacing w:line="360" w:lineRule="auto"/>
        <w:jc w:val="center"/>
        <w:rPr>
          <w:rFonts w:ascii="Times New Roman" w:eastAsia="Calibri" w:hAnsi="Times New Roman" w:cs="Times New Roman"/>
          <w:b/>
          <w:bCs/>
          <w:color w:val="auto"/>
          <w:sz w:val="24"/>
          <w:szCs w:val="24"/>
          <w:lang w:eastAsia="lt-LT"/>
        </w:rPr>
      </w:pPr>
      <w:bookmarkStart w:id="9" w:name="_Toc88749345"/>
      <w:r w:rsidRPr="00490F43">
        <w:rPr>
          <w:rFonts w:ascii="Times New Roman" w:eastAsia="Calibri" w:hAnsi="Times New Roman" w:cs="Times New Roman"/>
          <w:b/>
          <w:bCs/>
          <w:color w:val="auto"/>
          <w:sz w:val="24"/>
          <w:szCs w:val="24"/>
          <w:lang w:eastAsia="lt-LT"/>
        </w:rPr>
        <w:t>1.</w:t>
      </w:r>
      <w:r w:rsidR="00284659">
        <w:rPr>
          <w:rFonts w:ascii="Times New Roman" w:eastAsia="Calibri" w:hAnsi="Times New Roman" w:cs="Times New Roman"/>
          <w:b/>
          <w:bCs/>
          <w:color w:val="auto"/>
          <w:sz w:val="24"/>
          <w:szCs w:val="24"/>
          <w:lang w:eastAsia="lt-LT"/>
        </w:rPr>
        <w:t>5</w:t>
      </w:r>
      <w:r w:rsidRPr="00490F43">
        <w:rPr>
          <w:rFonts w:ascii="Times New Roman" w:eastAsia="Calibri" w:hAnsi="Times New Roman" w:cs="Times New Roman"/>
          <w:b/>
          <w:bCs/>
          <w:color w:val="auto"/>
          <w:sz w:val="24"/>
          <w:szCs w:val="24"/>
          <w:lang w:eastAsia="lt-LT"/>
        </w:rPr>
        <w:t>. Kupiškio rajono seniūnijų trumpas apibūdinimas</w:t>
      </w:r>
      <w:bookmarkEnd w:id="9"/>
    </w:p>
    <w:p w14:paraId="5ABC85F7" w14:textId="24C50861" w:rsidR="00403CD3" w:rsidRPr="00403CD3" w:rsidRDefault="00403CD3" w:rsidP="00403CD3">
      <w:pPr>
        <w:pStyle w:val="Antrat3"/>
        <w:jc w:val="center"/>
        <w:rPr>
          <w:rFonts w:ascii="Times New Roman" w:eastAsia="Calibri" w:hAnsi="Times New Roman" w:cs="Times New Roman"/>
          <w:b/>
          <w:bCs/>
          <w:color w:val="auto"/>
          <w:lang w:eastAsia="lt-LT"/>
        </w:rPr>
      </w:pPr>
      <w:bookmarkStart w:id="10" w:name="_Toc88749346"/>
      <w:r w:rsidRPr="00403CD3">
        <w:rPr>
          <w:rFonts w:ascii="Times New Roman" w:eastAsia="Calibri" w:hAnsi="Times New Roman" w:cs="Times New Roman"/>
          <w:b/>
          <w:bCs/>
          <w:color w:val="auto"/>
          <w:lang w:eastAsia="lt-LT"/>
        </w:rPr>
        <w:t>1.</w:t>
      </w:r>
      <w:r w:rsidR="00284659">
        <w:rPr>
          <w:rFonts w:ascii="Times New Roman" w:eastAsia="Calibri" w:hAnsi="Times New Roman" w:cs="Times New Roman"/>
          <w:b/>
          <w:bCs/>
          <w:color w:val="auto"/>
          <w:lang w:eastAsia="lt-LT"/>
        </w:rPr>
        <w:t>5</w:t>
      </w:r>
      <w:r w:rsidRPr="00403CD3">
        <w:rPr>
          <w:rFonts w:ascii="Times New Roman" w:eastAsia="Calibri" w:hAnsi="Times New Roman" w:cs="Times New Roman"/>
          <w:b/>
          <w:bCs/>
          <w:color w:val="auto"/>
          <w:lang w:eastAsia="lt-LT"/>
        </w:rPr>
        <w:t>.1. Alizavos seniūnija</w:t>
      </w:r>
      <w:bookmarkEnd w:id="10"/>
    </w:p>
    <w:p w14:paraId="0358010D" w14:textId="458BCF9E" w:rsidR="001C76B3" w:rsidRDefault="001C76B3" w:rsidP="00D62FA6">
      <w:pPr>
        <w:spacing w:after="0" w:line="240" w:lineRule="auto"/>
        <w:ind w:firstLine="1247"/>
        <w:jc w:val="both"/>
        <w:rPr>
          <w:rFonts w:ascii="Times New Roman" w:eastAsia="Calibri" w:hAnsi="Times New Roman" w:cs="Times New Roman"/>
          <w:sz w:val="24"/>
          <w:szCs w:val="24"/>
          <w:lang w:eastAsia="lt-LT"/>
        </w:rPr>
      </w:pPr>
    </w:p>
    <w:p w14:paraId="1FA8C6FA" w14:textId="4AB99949" w:rsidR="00DE3A26" w:rsidRDefault="00DE3A26" w:rsidP="00900DAC">
      <w:pPr>
        <w:spacing w:after="0" w:line="360" w:lineRule="auto"/>
        <w:ind w:firstLine="1259"/>
        <w:jc w:val="both"/>
        <w:rPr>
          <w:rFonts w:ascii="Times New Roman" w:eastAsia="Calibri" w:hAnsi="Times New Roman" w:cs="Times New Roman"/>
          <w:sz w:val="24"/>
          <w:szCs w:val="24"/>
          <w:lang w:eastAsia="lt-LT"/>
        </w:rPr>
      </w:pPr>
      <w:r w:rsidRPr="00DE3A26">
        <w:rPr>
          <w:rFonts w:ascii="Times New Roman" w:eastAsia="Calibri" w:hAnsi="Times New Roman" w:cs="Times New Roman"/>
          <w:sz w:val="24"/>
          <w:szCs w:val="24"/>
          <w:lang w:eastAsia="lt-LT"/>
        </w:rPr>
        <w:t xml:space="preserve">Alizavos seniūnija yra Kupiškio rajono šiaurinėje dalyje, iki rajono centro – 15 km. Seniūnijos teritorijos plotas – 15806 ha. Alizavos seniūnijoje gyvena 1487 gyventojų. Seniūnijos teritorija ribojasi su Biržų ir Rokiškio rajonais. Seniūnijos teritoriją kerta valstybinis kelias Kupiškis – Biržai (per Salamiestį) ir vietiniai keliai: Kupiškis – Alizava – Kupreliškis, Salamiestis – </w:t>
      </w:r>
      <w:proofErr w:type="spellStart"/>
      <w:r w:rsidRPr="00DE3A26">
        <w:rPr>
          <w:rFonts w:ascii="Times New Roman" w:eastAsia="Calibri" w:hAnsi="Times New Roman" w:cs="Times New Roman"/>
          <w:sz w:val="24"/>
          <w:szCs w:val="24"/>
          <w:lang w:eastAsia="lt-LT"/>
        </w:rPr>
        <w:t>Bakšėnai</w:t>
      </w:r>
      <w:proofErr w:type="spellEnd"/>
      <w:r w:rsidRPr="00DE3A26">
        <w:rPr>
          <w:rFonts w:ascii="Times New Roman" w:eastAsia="Calibri" w:hAnsi="Times New Roman" w:cs="Times New Roman"/>
          <w:sz w:val="24"/>
          <w:szCs w:val="24"/>
          <w:lang w:eastAsia="lt-LT"/>
        </w:rPr>
        <w:t xml:space="preserve"> – Alizava, Alizava – </w:t>
      </w:r>
      <w:proofErr w:type="spellStart"/>
      <w:r w:rsidRPr="00DE3A26">
        <w:rPr>
          <w:rFonts w:ascii="Times New Roman" w:eastAsia="Calibri" w:hAnsi="Times New Roman" w:cs="Times New Roman"/>
          <w:sz w:val="24"/>
          <w:szCs w:val="24"/>
          <w:lang w:eastAsia="lt-LT"/>
        </w:rPr>
        <w:t>Vainiūniškis</w:t>
      </w:r>
      <w:proofErr w:type="spellEnd"/>
      <w:r w:rsidRPr="00DE3A26">
        <w:rPr>
          <w:rFonts w:ascii="Times New Roman" w:eastAsia="Calibri" w:hAnsi="Times New Roman" w:cs="Times New Roman"/>
          <w:sz w:val="24"/>
          <w:szCs w:val="24"/>
          <w:lang w:eastAsia="lt-LT"/>
        </w:rPr>
        <w:t xml:space="preserve"> – Pandėlys.</w:t>
      </w:r>
      <w:r w:rsidR="00D62FA6">
        <w:rPr>
          <w:rFonts w:ascii="Times New Roman" w:eastAsia="Calibri" w:hAnsi="Times New Roman" w:cs="Times New Roman"/>
          <w:sz w:val="24"/>
          <w:szCs w:val="24"/>
          <w:lang w:eastAsia="lt-LT"/>
        </w:rPr>
        <w:t xml:space="preserve"> Teritorija suskirstyta į 3 seniūnaitijas: Alizavos, Salamiesčio ir Palėvenėlės.</w:t>
      </w:r>
    </w:p>
    <w:p w14:paraId="357F481F" w14:textId="2AED46C8" w:rsidR="00DE3A26" w:rsidRPr="00DE3A26" w:rsidRDefault="00DE3A26" w:rsidP="00900DAC">
      <w:pPr>
        <w:spacing w:after="0" w:line="360" w:lineRule="auto"/>
        <w:ind w:firstLine="1259"/>
        <w:jc w:val="both"/>
        <w:rPr>
          <w:rFonts w:ascii="Times New Roman" w:eastAsia="Calibri" w:hAnsi="Times New Roman" w:cs="Times New Roman"/>
          <w:sz w:val="24"/>
          <w:szCs w:val="24"/>
          <w:lang w:eastAsia="lt-LT"/>
        </w:rPr>
      </w:pPr>
      <w:r w:rsidRPr="00DE3A26">
        <w:rPr>
          <w:rFonts w:ascii="Times New Roman" w:eastAsia="Calibri" w:hAnsi="Times New Roman" w:cs="Times New Roman"/>
          <w:sz w:val="24"/>
          <w:szCs w:val="24"/>
          <w:lang w:eastAsia="lt-LT"/>
        </w:rPr>
        <w:t xml:space="preserve">Vieni iš didesnių seniūnijos miškų yra </w:t>
      </w:r>
      <w:proofErr w:type="spellStart"/>
      <w:r w:rsidRPr="00DE3A26">
        <w:rPr>
          <w:rFonts w:ascii="Times New Roman" w:eastAsia="Calibri" w:hAnsi="Times New Roman" w:cs="Times New Roman"/>
          <w:sz w:val="24"/>
          <w:szCs w:val="24"/>
          <w:lang w:eastAsia="lt-LT"/>
        </w:rPr>
        <w:t>Puznos</w:t>
      </w:r>
      <w:proofErr w:type="spellEnd"/>
      <w:r w:rsidRPr="00DE3A26">
        <w:rPr>
          <w:rFonts w:ascii="Times New Roman" w:eastAsia="Calibri" w:hAnsi="Times New Roman" w:cs="Times New Roman"/>
          <w:sz w:val="24"/>
          <w:szCs w:val="24"/>
          <w:lang w:eastAsia="lt-LT"/>
        </w:rPr>
        <w:t xml:space="preserve"> miškas, </w:t>
      </w:r>
      <w:proofErr w:type="spellStart"/>
      <w:r w:rsidRPr="00DE3A26">
        <w:rPr>
          <w:rFonts w:ascii="Times New Roman" w:eastAsia="Calibri" w:hAnsi="Times New Roman" w:cs="Times New Roman"/>
          <w:sz w:val="24"/>
          <w:szCs w:val="24"/>
          <w:lang w:eastAsia="lt-LT"/>
        </w:rPr>
        <w:t>Urnėniškio</w:t>
      </w:r>
      <w:proofErr w:type="spellEnd"/>
      <w:r w:rsidRPr="00DE3A26">
        <w:rPr>
          <w:rFonts w:ascii="Times New Roman" w:eastAsia="Calibri" w:hAnsi="Times New Roman" w:cs="Times New Roman"/>
          <w:sz w:val="24"/>
          <w:szCs w:val="24"/>
          <w:lang w:eastAsia="lt-LT"/>
        </w:rPr>
        <w:t xml:space="preserve"> miškas, </w:t>
      </w:r>
      <w:proofErr w:type="spellStart"/>
      <w:r w:rsidRPr="00DE3A26">
        <w:rPr>
          <w:rFonts w:ascii="Times New Roman" w:eastAsia="Calibri" w:hAnsi="Times New Roman" w:cs="Times New Roman"/>
          <w:sz w:val="24"/>
          <w:szCs w:val="24"/>
          <w:lang w:eastAsia="lt-LT"/>
        </w:rPr>
        <w:t>Zasinyčių</w:t>
      </w:r>
      <w:proofErr w:type="spellEnd"/>
      <w:r w:rsidRPr="00DE3A26">
        <w:rPr>
          <w:rFonts w:ascii="Times New Roman" w:eastAsia="Calibri" w:hAnsi="Times New Roman" w:cs="Times New Roman"/>
          <w:sz w:val="24"/>
          <w:szCs w:val="24"/>
          <w:lang w:eastAsia="lt-LT"/>
        </w:rPr>
        <w:t xml:space="preserve"> miškas, </w:t>
      </w:r>
      <w:proofErr w:type="spellStart"/>
      <w:r w:rsidRPr="00DE3A26">
        <w:rPr>
          <w:rFonts w:ascii="Times New Roman" w:eastAsia="Calibri" w:hAnsi="Times New Roman" w:cs="Times New Roman"/>
          <w:sz w:val="24"/>
          <w:szCs w:val="24"/>
          <w:lang w:eastAsia="lt-LT"/>
        </w:rPr>
        <w:t>Tūskamiškis</w:t>
      </w:r>
      <w:proofErr w:type="spellEnd"/>
      <w:r w:rsidRPr="00DE3A26">
        <w:rPr>
          <w:rFonts w:ascii="Times New Roman" w:eastAsia="Calibri" w:hAnsi="Times New Roman" w:cs="Times New Roman"/>
          <w:sz w:val="24"/>
          <w:szCs w:val="24"/>
          <w:lang w:eastAsia="lt-LT"/>
        </w:rPr>
        <w:t xml:space="preserve">. Bendras miškų plotas sudaro 4000 km. Per seniūnijos teritoriją teka </w:t>
      </w:r>
      <w:proofErr w:type="spellStart"/>
      <w:r w:rsidRPr="00DE3A26">
        <w:rPr>
          <w:rFonts w:ascii="Times New Roman" w:eastAsia="Calibri" w:hAnsi="Times New Roman" w:cs="Times New Roman"/>
          <w:sz w:val="24"/>
          <w:szCs w:val="24"/>
          <w:lang w:eastAsia="lt-LT"/>
        </w:rPr>
        <w:t>Pyvesos</w:t>
      </w:r>
      <w:proofErr w:type="spellEnd"/>
      <w:r w:rsidRPr="00DE3A26">
        <w:rPr>
          <w:rFonts w:ascii="Times New Roman" w:eastAsia="Calibri" w:hAnsi="Times New Roman" w:cs="Times New Roman"/>
          <w:sz w:val="24"/>
          <w:szCs w:val="24"/>
          <w:lang w:eastAsia="lt-LT"/>
        </w:rPr>
        <w:t xml:space="preserve"> upė. Palėvenėlės ir </w:t>
      </w:r>
      <w:proofErr w:type="spellStart"/>
      <w:r w:rsidRPr="00DE3A26">
        <w:rPr>
          <w:rFonts w:ascii="Times New Roman" w:eastAsia="Calibri" w:hAnsi="Times New Roman" w:cs="Times New Roman"/>
          <w:sz w:val="24"/>
          <w:szCs w:val="24"/>
          <w:lang w:eastAsia="lt-LT"/>
        </w:rPr>
        <w:t>Vainiūniškio</w:t>
      </w:r>
      <w:proofErr w:type="spellEnd"/>
      <w:r w:rsidRPr="00DE3A26">
        <w:rPr>
          <w:rFonts w:ascii="Times New Roman" w:eastAsia="Calibri" w:hAnsi="Times New Roman" w:cs="Times New Roman"/>
          <w:sz w:val="24"/>
          <w:szCs w:val="24"/>
          <w:lang w:eastAsia="lt-LT"/>
        </w:rPr>
        <w:t xml:space="preserve"> kaimai yra šalia Kupiškio marių pakrančių. </w:t>
      </w:r>
    </w:p>
    <w:p w14:paraId="49FEE698" w14:textId="6EF865F9" w:rsidR="00DE3A26" w:rsidRDefault="00DE3A26" w:rsidP="00900DAC">
      <w:pPr>
        <w:spacing w:after="0" w:line="360" w:lineRule="auto"/>
        <w:ind w:firstLine="1259"/>
        <w:jc w:val="both"/>
        <w:rPr>
          <w:rFonts w:ascii="Times New Roman" w:eastAsia="Calibri" w:hAnsi="Times New Roman" w:cs="Times New Roman"/>
          <w:sz w:val="24"/>
          <w:szCs w:val="24"/>
          <w:lang w:eastAsia="lt-LT"/>
        </w:rPr>
      </w:pPr>
      <w:r w:rsidRPr="00DE3A26">
        <w:rPr>
          <w:rFonts w:ascii="Times New Roman" w:eastAsia="Calibri" w:hAnsi="Times New Roman" w:cs="Times New Roman"/>
          <w:sz w:val="24"/>
          <w:szCs w:val="24"/>
          <w:lang w:eastAsia="lt-LT"/>
        </w:rPr>
        <w:t>Alizavos miestelis yra seniūnijos centras. Pačiame miestelio centre yra seniūnijos administracinis</w:t>
      </w:r>
      <w:r w:rsidR="00676329">
        <w:rPr>
          <w:rFonts w:ascii="Times New Roman" w:eastAsia="Calibri" w:hAnsi="Times New Roman" w:cs="Times New Roman"/>
          <w:sz w:val="24"/>
          <w:szCs w:val="24"/>
          <w:lang w:eastAsia="lt-LT"/>
        </w:rPr>
        <w:t xml:space="preserve"> </w:t>
      </w:r>
      <w:r w:rsidRPr="00DE3A26">
        <w:rPr>
          <w:rFonts w:ascii="Times New Roman" w:eastAsia="Calibri" w:hAnsi="Times New Roman" w:cs="Times New Roman"/>
          <w:sz w:val="24"/>
          <w:szCs w:val="24"/>
          <w:lang w:eastAsia="lt-LT"/>
        </w:rPr>
        <w:t xml:space="preserve">pastatas, </w:t>
      </w:r>
      <w:r w:rsidR="00CC0548" w:rsidRPr="00CC0548">
        <w:rPr>
          <w:rFonts w:ascii="Times New Roman" w:eastAsia="Calibri" w:hAnsi="Times New Roman" w:cs="Times New Roman"/>
          <w:sz w:val="24"/>
          <w:szCs w:val="24"/>
          <w:lang w:eastAsia="lt-LT"/>
        </w:rPr>
        <w:t xml:space="preserve">Kupiškio </w:t>
      </w:r>
      <w:r w:rsidR="00CC0548">
        <w:rPr>
          <w:rFonts w:ascii="Times New Roman" w:eastAsia="Calibri" w:hAnsi="Times New Roman" w:cs="Times New Roman"/>
          <w:sz w:val="24"/>
          <w:szCs w:val="24"/>
          <w:lang w:eastAsia="lt-LT"/>
        </w:rPr>
        <w:t>kultūros centro</w:t>
      </w:r>
      <w:r w:rsidR="00CC0548" w:rsidRPr="00CC0548">
        <w:rPr>
          <w:rFonts w:ascii="Times New Roman" w:eastAsia="Calibri" w:hAnsi="Times New Roman" w:cs="Times New Roman"/>
          <w:sz w:val="24"/>
          <w:szCs w:val="24"/>
          <w:lang w:eastAsia="lt-LT"/>
        </w:rPr>
        <w:t xml:space="preserve"> Alizavos padalin</w:t>
      </w:r>
      <w:r w:rsidR="00CC0548">
        <w:rPr>
          <w:rFonts w:ascii="Times New Roman" w:eastAsia="Calibri" w:hAnsi="Times New Roman" w:cs="Times New Roman"/>
          <w:sz w:val="24"/>
          <w:szCs w:val="24"/>
          <w:lang w:eastAsia="lt-LT"/>
        </w:rPr>
        <w:t>ys</w:t>
      </w:r>
      <w:r w:rsidRPr="00DE3A26">
        <w:rPr>
          <w:rFonts w:ascii="Times New Roman" w:eastAsia="Calibri" w:hAnsi="Times New Roman" w:cs="Times New Roman"/>
          <w:sz w:val="24"/>
          <w:szCs w:val="24"/>
          <w:lang w:eastAsia="lt-LT"/>
        </w:rPr>
        <w:t xml:space="preserve"> ir </w:t>
      </w:r>
      <w:r>
        <w:rPr>
          <w:rFonts w:ascii="Times New Roman" w:eastAsia="Calibri" w:hAnsi="Times New Roman" w:cs="Times New Roman"/>
          <w:sz w:val="24"/>
          <w:szCs w:val="24"/>
          <w:lang w:eastAsia="lt-LT"/>
        </w:rPr>
        <w:t>Kupiškio rajono savivaldybės viešosios bibliotekos Alizavos padalinys.</w:t>
      </w:r>
    </w:p>
    <w:p w14:paraId="05FEC27B" w14:textId="77777777" w:rsidR="00866515" w:rsidRPr="00673CF2" w:rsidRDefault="00866515" w:rsidP="00900DAC">
      <w:pPr>
        <w:spacing w:after="0" w:line="240" w:lineRule="auto"/>
        <w:jc w:val="both"/>
        <w:rPr>
          <w:rFonts w:ascii="Times New Roman" w:eastAsia="Calibri" w:hAnsi="Times New Roman" w:cs="Times New Roman"/>
          <w:sz w:val="24"/>
          <w:szCs w:val="24"/>
          <w:lang w:eastAsia="lt-LT"/>
        </w:rPr>
      </w:pPr>
    </w:p>
    <w:p w14:paraId="6BC12CA3" w14:textId="4F61D1B1" w:rsidR="00866515" w:rsidRDefault="00866515" w:rsidP="00D62FA6">
      <w:pPr>
        <w:pStyle w:val="Antrat3"/>
        <w:spacing w:line="360" w:lineRule="auto"/>
        <w:jc w:val="center"/>
        <w:rPr>
          <w:rFonts w:ascii="Times New Roman" w:eastAsia="Calibri" w:hAnsi="Times New Roman" w:cs="Times New Roman"/>
          <w:b/>
          <w:bCs/>
          <w:color w:val="auto"/>
          <w:lang w:eastAsia="lt-LT"/>
        </w:rPr>
      </w:pPr>
      <w:bookmarkStart w:id="11" w:name="_Toc88749347"/>
      <w:r w:rsidRPr="00866515">
        <w:rPr>
          <w:rFonts w:ascii="Times New Roman" w:eastAsia="Calibri" w:hAnsi="Times New Roman" w:cs="Times New Roman"/>
          <w:b/>
          <w:bCs/>
          <w:color w:val="auto"/>
          <w:lang w:eastAsia="lt-LT"/>
        </w:rPr>
        <w:t>1.</w:t>
      </w:r>
      <w:r w:rsidR="00284659">
        <w:rPr>
          <w:rFonts w:ascii="Times New Roman" w:eastAsia="Calibri" w:hAnsi="Times New Roman" w:cs="Times New Roman"/>
          <w:b/>
          <w:bCs/>
          <w:color w:val="auto"/>
          <w:lang w:eastAsia="lt-LT"/>
        </w:rPr>
        <w:t>5</w:t>
      </w:r>
      <w:r w:rsidRPr="00866515">
        <w:rPr>
          <w:rFonts w:ascii="Times New Roman" w:eastAsia="Calibri" w:hAnsi="Times New Roman" w:cs="Times New Roman"/>
          <w:b/>
          <w:bCs/>
          <w:color w:val="auto"/>
          <w:lang w:eastAsia="lt-LT"/>
        </w:rPr>
        <w:t>.2. Subačiaus seniūnija</w:t>
      </w:r>
      <w:bookmarkEnd w:id="11"/>
    </w:p>
    <w:p w14:paraId="1EBC616C" w14:textId="3BF23CC8" w:rsidR="00866515" w:rsidRPr="00D62FA6" w:rsidRDefault="00866515" w:rsidP="00D62FA6">
      <w:pPr>
        <w:spacing w:after="0" w:line="240" w:lineRule="auto"/>
        <w:rPr>
          <w:rFonts w:ascii="Times New Roman" w:hAnsi="Times New Roman" w:cs="Times New Roman"/>
          <w:sz w:val="24"/>
          <w:szCs w:val="24"/>
          <w:lang w:eastAsia="lt-LT"/>
        </w:rPr>
      </w:pPr>
    </w:p>
    <w:p w14:paraId="5712A89C" w14:textId="44E6CBF4" w:rsidR="00866515" w:rsidRDefault="00866515" w:rsidP="00900DAC">
      <w:pPr>
        <w:spacing w:after="0" w:line="360" w:lineRule="auto"/>
        <w:ind w:firstLine="1259"/>
        <w:jc w:val="both"/>
        <w:rPr>
          <w:rFonts w:ascii="Times New Roman" w:hAnsi="Times New Roman" w:cs="Times New Roman"/>
          <w:sz w:val="24"/>
          <w:szCs w:val="24"/>
          <w:lang w:eastAsia="lt-LT"/>
        </w:rPr>
      </w:pPr>
      <w:r w:rsidRPr="00866515">
        <w:rPr>
          <w:rFonts w:ascii="Times New Roman" w:hAnsi="Times New Roman" w:cs="Times New Roman"/>
          <w:sz w:val="24"/>
          <w:szCs w:val="24"/>
          <w:lang w:eastAsia="lt-LT"/>
        </w:rPr>
        <w:t xml:space="preserve">Subačiaus seniūnija yra </w:t>
      </w:r>
      <w:r>
        <w:rPr>
          <w:rFonts w:ascii="Times New Roman" w:hAnsi="Times New Roman" w:cs="Times New Roman"/>
          <w:sz w:val="24"/>
          <w:szCs w:val="24"/>
          <w:lang w:eastAsia="lt-LT"/>
        </w:rPr>
        <w:t>piet</w:t>
      </w:r>
      <w:r w:rsidRPr="00866515">
        <w:rPr>
          <w:rFonts w:ascii="Times New Roman" w:hAnsi="Times New Roman" w:cs="Times New Roman"/>
          <w:sz w:val="24"/>
          <w:szCs w:val="24"/>
          <w:lang w:eastAsia="lt-LT"/>
        </w:rPr>
        <w:t>vakariniame rajono pakraštyje, 18 km nutolusi nuo rajono centro.</w:t>
      </w:r>
      <w:r>
        <w:rPr>
          <w:rFonts w:ascii="Times New Roman" w:hAnsi="Times New Roman" w:cs="Times New Roman"/>
          <w:sz w:val="24"/>
          <w:szCs w:val="24"/>
          <w:lang w:eastAsia="lt-LT"/>
        </w:rPr>
        <w:t xml:space="preserve"> Seniūnijos plotas 83 </w:t>
      </w:r>
      <w:r w:rsidRPr="00866515">
        <w:rPr>
          <w:rFonts w:ascii="Times New Roman" w:hAnsi="Times New Roman" w:cs="Times New Roman"/>
          <w:sz w:val="24"/>
          <w:szCs w:val="24"/>
          <w:lang w:eastAsia="lt-LT"/>
        </w:rPr>
        <w:t>km</w:t>
      </w:r>
      <w:r>
        <w:rPr>
          <w:rFonts w:ascii="Times New Roman" w:hAnsi="Times New Roman" w:cs="Times New Roman"/>
          <w:sz w:val="24"/>
          <w:szCs w:val="24"/>
          <w:vertAlign w:val="superscript"/>
          <w:lang w:eastAsia="lt-LT"/>
        </w:rPr>
        <w:t>2</w:t>
      </w:r>
      <w:r>
        <w:rPr>
          <w:rFonts w:ascii="Times New Roman" w:hAnsi="Times New Roman" w:cs="Times New Roman"/>
          <w:sz w:val="24"/>
          <w:szCs w:val="24"/>
          <w:lang w:eastAsia="lt-LT"/>
        </w:rPr>
        <w:t xml:space="preserve">. </w:t>
      </w:r>
      <w:bookmarkStart w:id="12" w:name="_Hlk80784922"/>
      <w:r w:rsidRPr="00866515">
        <w:rPr>
          <w:rFonts w:ascii="Times New Roman" w:hAnsi="Times New Roman" w:cs="Times New Roman"/>
          <w:sz w:val="24"/>
          <w:szCs w:val="24"/>
          <w:lang w:eastAsia="lt-LT"/>
        </w:rPr>
        <w:t>Gyventojų skaičius – 1</w:t>
      </w:r>
      <w:r>
        <w:rPr>
          <w:rFonts w:ascii="Times New Roman" w:hAnsi="Times New Roman" w:cs="Times New Roman"/>
          <w:sz w:val="24"/>
          <w:szCs w:val="24"/>
          <w:lang w:eastAsia="lt-LT"/>
        </w:rPr>
        <w:t>804</w:t>
      </w:r>
      <w:r w:rsidRPr="00866515">
        <w:rPr>
          <w:rFonts w:ascii="Times New Roman" w:hAnsi="Times New Roman" w:cs="Times New Roman"/>
          <w:sz w:val="24"/>
          <w:szCs w:val="24"/>
          <w:lang w:eastAsia="lt-LT"/>
        </w:rPr>
        <w:t xml:space="preserve"> gyventojai.</w:t>
      </w:r>
      <w:r>
        <w:rPr>
          <w:rFonts w:ascii="Times New Roman" w:hAnsi="Times New Roman" w:cs="Times New Roman"/>
          <w:sz w:val="24"/>
          <w:szCs w:val="24"/>
          <w:lang w:eastAsia="lt-LT"/>
        </w:rPr>
        <w:t xml:space="preserve"> </w:t>
      </w:r>
      <w:bookmarkEnd w:id="12"/>
      <w:r w:rsidRPr="00866515">
        <w:rPr>
          <w:rFonts w:ascii="Times New Roman" w:hAnsi="Times New Roman" w:cs="Times New Roman"/>
          <w:sz w:val="24"/>
          <w:szCs w:val="24"/>
          <w:lang w:eastAsia="lt-LT"/>
        </w:rPr>
        <w:t xml:space="preserve">Seniūnijos teritorija suskirstyta į tris seniūnaitijas: Aukštaičių, </w:t>
      </w:r>
      <w:proofErr w:type="spellStart"/>
      <w:r w:rsidRPr="00866515">
        <w:rPr>
          <w:rFonts w:ascii="Times New Roman" w:hAnsi="Times New Roman" w:cs="Times New Roman"/>
          <w:sz w:val="24"/>
          <w:szCs w:val="24"/>
          <w:lang w:eastAsia="lt-LT"/>
        </w:rPr>
        <w:t>Lukonių</w:t>
      </w:r>
      <w:proofErr w:type="spellEnd"/>
      <w:r w:rsidRPr="00866515">
        <w:rPr>
          <w:rFonts w:ascii="Times New Roman" w:hAnsi="Times New Roman" w:cs="Times New Roman"/>
          <w:sz w:val="24"/>
          <w:szCs w:val="24"/>
          <w:lang w:eastAsia="lt-LT"/>
        </w:rPr>
        <w:t xml:space="preserve"> ir Senojo Subačiaus.</w:t>
      </w:r>
      <w:r>
        <w:rPr>
          <w:rFonts w:ascii="Times New Roman" w:hAnsi="Times New Roman" w:cs="Times New Roman"/>
          <w:sz w:val="24"/>
          <w:szCs w:val="24"/>
          <w:lang w:eastAsia="lt-LT"/>
        </w:rPr>
        <w:t xml:space="preserve"> </w:t>
      </w:r>
    </w:p>
    <w:p w14:paraId="7FF4F57F" w14:textId="64F24DD3" w:rsidR="00866515" w:rsidRDefault="00866515" w:rsidP="00900DAC">
      <w:pPr>
        <w:spacing w:after="0" w:line="360" w:lineRule="auto"/>
        <w:ind w:firstLine="1259"/>
        <w:jc w:val="both"/>
        <w:rPr>
          <w:rFonts w:ascii="Times New Roman" w:hAnsi="Times New Roman" w:cs="Times New Roman"/>
          <w:sz w:val="24"/>
          <w:szCs w:val="24"/>
          <w:lang w:eastAsia="lt-LT"/>
        </w:rPr>
      </w:pPr>
      <w:r w:rsidRPr="00866515">
        <w:rPr>
          <w:rFonts w:ascii="Times New Roman" w:hAnsi="Times New Roman" w:cs="Times New Roman"/>
          <w:sz w:val="24"/>
          <w:szCs w:val="24"/>
          <w:lang w:eastAsia="lt-LT"/>
        </w:rPr>
        <w:t xml:space="preserve">Upės, tvenkiniai, miškai: Lėvens upė, Viešintos upė, Šaukliškių telkinys, </w:t>
      </w:r>
      <w:proofErr w:type="spellStart"/>
      <w:r w:rsidRPr="00866515">
        <w:rPr>
          <w:rFonts w:ascii="Times New Roman" w:hAnsi="Times New Roman" w:cs="Times New Roman"/>
          <w:sz w:val="24"/>
          <w:szCs w:val="24"/>
          <w:lang w:eastAsia="lt-LT"/>
        </w:rPr>
        <w:t>Stračnių</w:t>
      </w:r>
      <w:proofErr w:type="spellEnd"/>
      <w:r w:rsidRPr="00866515">
        <w:rPr>
          <w:rFonts w:ascii="Times New Roman" w:hAnsi="Times New Roman" w:cs="Times New Roman"/>
          <w:sz w:val="24"/>
          <w:szCs w:val="24"/>
          <w:lang w:eastAsia="lt-LT"/>
        </w:rPr>
        <w:t xml:space="preserve"> telkinys, Girėnų miškas, </w:t>
      </w:r>
      <w:proofErr w:type="spellStart"/>
      <w:r w:rsidRPr="00866515">
        <w:rPr>
          <w:rFonts w:ascii="Times New Roman" w:hAnsi="Times New Roman" w:cs="Times New Roman"/>
          <w:sz w:val="24"/>
          <w:szCs w:val="24"/>
          <w:lang w:eastAsia="lt-LT"/>
        </w:rPr>
        <w:t>Budrionių</w:t>
      </w:r>
      <w:proofErr w:type="spellEnd"/>
      <w:r w:rsidRPr="00866515">
        <w:rPr>
          <w:rFonts w:ascii="Times New Roman" w:hAnsi="Times New Roman" w:cs="Times New Roman"/>
          <w:sz w:val="24"/>
          <w:szCs w:val="24"/>
          <w:lang w:eastAsia="lt-LT"/>
        </w:rPr>
        <w:t xml:space="preserve"> miškas, Subačiaus miškas, </w:t>
      </w:r>
      <w:proofErr w:type="spellStart"/>
      <w:r w:rsidRPr="00866515">
        <w:rPr>
          <w:rFonts w:ascii="Times New Roman" w:hAnsi="Times New Roman" w:cs="Times New Roman"/>
          <w:sz w:val="24"/>
          <w:szCs w:val="24"/>
          <w:lang w:eastAsia="lt-LT"/>
        </w:rPr>
        <w:t>Stračnių</w:t>
      </w:r>
      <w:proofErr w:type="spellEnd"/>
      <w:r w:rsidRPr="00866515">
        <w:rPr>
          <w:rFonts w:ascii="Times New Roman" w:hAnsi="Times New Roman" w:cs="Times New Roman"/>
          <w:sz w:val="24"/>
          <w:szCs w:val="24"/>
          <w:lang w:eastAsia="lt-LT"/>
        </w:rPr>
        <w:t xml:space="preserve"> miškas, </w:t>
      </w:r>
      <w:proofErr w:type="spellStart"/>
      <w:r w:rsidRPr="00866515">
        <w:rPr>
          <w:rFonts w:ascii="Times New Roman" w:hAnsi="Times New Roman" w:cs="Times New Roman"/>
          <w:sz w:val="24"/>
          <w:szCs w:val="24"/>
          <w:lang w:eastAsia="lt-LT"/>
        </w:rPr>
        <w:t>Ilčiūnų</w:t>
      </w:r>
      <w:proofErr w:type="spellEnd"/>
      <w:r w:rsidRPr="00866515">
        <w:rPr>
          <w:rFonts w:ascii="Times New Roman" w:hAnsi="Times New Roman" w:cs="Times New Roman"/>
          <w:sz w:val="24"/>
          <w:szCs w:val="24"/>
          <w:lang w:eastAsia="lt-LT"/>
        </w:rPr>
        <w:t xml:space="preserve"> miškas.</w:t>
      </w:r>
    </w:p>
    <w:p w14:paraId="54CEB43E" w14:textId="4A6D0601" w:rsidR="002920E7" w:rsidRDefault="002920E7" w:rsidP="00900DAC">
      <w:pPr>
        <w:spacing w:after="0" w:line="360" w:lineRule="auto"/>
        <w:ind w:firstLine="1259"/>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 xml:space="preserve">Seniūnijos teritorijoje įsikūręs aukštesniojo lygio pavojingasis objektas – </w:t>
      </w:r>
      <w:r w:rsidRPr="00955D24">
        <w:rPr>
          <w:rFonts w:ascii="Times New Roman" w:eastAsia="Calibri" w:hAnsi="Times New Roman" w:cs="Times New Roman"/>
          <w:sz w:val="24"/>
          <w:szCs w:val="24"/>
          <w:lang w:eastAsia="lt-LT"/>
        </w:rPr>
        <w:t>AB „Klaipėdos nafta“ Subačiaus naftos terminalas</w:t>
      </w:r>
      <w:r>
        <w:rPr>
          <w:rFonts w:ascii="Times New Roman" w:eastAsia="Calibri" w:hAnsi="Times New Roman" w:cs="Times New Roman"/>
          <w:sz w:val="24"/>
          <w:szCs w:val="24"/>
          <w:lang w:eastAsia="lt-LT"/>
        </w:rPr>
        <w:t>.</w:t>
      </w:r>
    </w:p>
    <w:p w14:paraId="538C3AA4" w14:textId="148220C0" w:rsidR="00676329" w:rsidRDefault="00676329" w:rsidP="00900DAC">
      <w:pPr>
        <w:spacing w:after="0" w:line="360" w:lineRule="auto"/>
        <w:ind w:firstLine="125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Subačiaus miestas yra seniūnijos centras. Veikia </w:t>
      </w:r>
      <w:r w:rsidRPr="00676329">
        <w:rPr>
          <w:rFonts w:ascii="Times New Roman" w:eastAsia="Calibri" w:hAnsi="Times New Roman" w:cs="Times New Roman"/>
          <w:sz w:val="24"/>
          <w:szCs w:val="24"/>
          <w:lang w:eastAsia="lt-LT"/>
        </w:rPr>
        <w:t>Kupiškio r. Subačiaus gimnazija</w:t>
      </w:r>
      <w:r>
        <w:rPr>
          <w:rFonts w:ascii="Times New Roman" w:eastAsia="Calibri" w:hAnsi="Times New Roman" w:cs="Times New Roman"/>
          <w:sz w:val="24"/>
          <w:szCs w:val="24"/>
          <w:lang w:eastAsia="lt-LT"/>
        </w:rPr>
        <w:t xml:space="preserve">, </w:t>
      </w:r>
      <w:r w:rsidRPr="00676329">
        <w:rPr>
          <w:rFonts w:ascii="Times New Roman" w:eastAsia="Calibri" w:hAnsi="Times New Roman" w:cs="Times New Roman"/>
          <w:sz w:val="24"/>
          <w:szCs w:val="24"/>
          <w:lang w:eastAsia="lt-LT"/>
        </w:rPr>
        <w:t>Kupiškio r. Subačiaus vaikų lopšelis-darželis</w:t>
      </w:r>
      <w:r>
        <w:rPr>
          <w:rFonts w:ascii="Times New Roman" w:eastAsia="Calibri" w:hAnsi="Times New Roman" w:cs="Times New Roman"/>
          <w:sz w:val="24"/>
          <w:szCs w:val="24"/>
          <w:lang w:eastAsia="lt-LT"/>
        </w:rPr>
        <w:t xml:space="preserve">, </w:t>
      </w:r>
      <w:r w:rsidRPr="00CC0548">
        <w:rPr>
          <w:rFonts w:ascii="Times New Roman" w:eastAsia="Calibri" w:hAnsi="Times New Roman" w:cs="Times New Roman"/>
          <w:sz w:val="24"/>
          <w:szCs w:val="24"/>
          <w:lang w:eastAsia="lt-LT"/>
        </w:rPr>
        <w:t xml:space="preserve">Kupiškio </w:t>
      </w:r>
      <w:r>
        <w:rPr>
          <w:rFonts w:ascii="Times New Roman" w:eastAsia="Calibri" w:hAnsi="Times New Roman" w:cs="Times New Roman"/>
          <w:sz w:val="24"/>
          <w:szCs w:val="24"/>
          <w:lang w:eastAsia="lt-LT"/>
        </w:rPr>
        <w:t>kultūros centro</w:t>
      </w:r>
      <w:r w:rsidRPr="00CC0548">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Subačiaus</w:t>
      </w:r>
      <w:r w:rsidRPr="00CC0548">
        <w:rPr>
          <w:rFonts w:ascii="Times New Roman" w:eastAsia="Calibri" w:hAnsi="Times New Roman" w:cs="Times New Roman"/>
          <w:sz w:val="24"/>
          <w:szCs w:val="24"/>
          <w:lang w:eastAsia="lt-LT"/>
        </w:rPr>
        <w:t xml:space="preserve"> padalin</w:t>
      </w:r>
      <w:r>
        <w:rPr>
          <w:rFonts w:ascii="Times New Roman" w:eastAsia="Calibri" w:hAnsi="Times New Roman" w:cs="Times New Roman"/>
          <w:sz w:val="24"/>
          <w:szCs w:val="24"/>
          <w:lang w:eastAsia="lt-LT"/>
        </w:rPr>
        <w:t>ys, Kupiškio rajono savivaldybės viešosios bibliotekos Subačiaus miesto padalinys.</w:t>
      </w:r>
    </w:p>
    <w:p w14:paraId="5F2F27C3" w14:textId="4ADF8E12" w:rsidR="00F854B5" w:rsidRDefault="00F854B5" w:rsidP="00F854B5">
      <w:pPr>
        <w:pStyle w:val="Antrat3"/>
        <w:jc w:val="center"/>
        <w:rPr>
          <w:rFonts w:ascii="Times New Roman" w:hAnsi="Times New Roman" w:cs="Times New Roman"/>
          <w:b/>
          <w:bCs/>
          <w:color w:val="auto"/>
          <w:lang w:eastAsia="lt-LT"/>
        </w:rPr>
      </w:pPr>
      <w:bookmarkStart w:id="13" w:name="_Toc88749348"/>
      <w:r w:rsidRPr="00F854B5">
        <w:rPr>
          <w:rFonts w:ascii="Times New Roman" w:hAnsi="Times New Roman" w:cs="Times New Roman"/>
          <w:b/>
          <w:bCs/>
          <w:color w:val="auto"/>
          <w:lang w:eastAsia="lt-LT"/>
        </w:rPr>
        <w:lastRenderedPageBreak/>
        <w:t>1.</w:t>
      </w:r>
      <w:r w:rsidR="00284659">
        <w:rPr>
          <w:rFonts w:ascii="Times New Roman" w:hAnsi="Times New Roman" w:cs="Times New Roman"/>
          <w:b/>
          <w:bCs/>
          <w:color w:val="auto"/>
          <w:lang w:eastAsia="lt-LT"/>
        </w:rPr>
        <w:t>5</w:t>
      </w:r>
      <w:r w:rsidRPr="00F854B5">
        <w:rPr>
          <w:rFonts w:ascii="Times New Roman" w:hAnsi="Times New Roman" w:cs="Times New Roman"/>
          <w:b/>
          <w:bCs/>
          <w:color w:val="auto"/>
          <w:lang w:eastAsia="lt-LT"/>
        </w:rPr>
        <w:t>.3. Kupiškio seniūnija</w:t>
      </w:r>
      <w:bookmarkEnd w:id="13"/>
    </w:p>
    <w:p w14:paraId="45D03E38" w14:textId="60EFB352" w:rsidR="00F854B5" w:rsidRPr="00900DAC" w:rsidRDefault="00F854B5" w:rsidP="000331BB">
      <w:pPr>
        <w:spacing w:after="0"/>
        <w:rPr>
          <w:rFonts w:ascii="Times New Roman" w:hAnsi="Times New Roman" w:cs="Times New Roman"/>
          <w:sz w:val="24"/>
          <w:szCs w:val="24"/>
          <w:lang w:eastAsia="lt-LT"/>
        </w:rPr>
      </w:pPr>
    </w:p>
    <w:p w14:paraId="66BF4DD8" w14:textId="32887618" w:rsidR="00F854B5" w:rsidRDefault="001756F6" w:rsidP="00900DAC">
      <w:pPr>
        <w:spacing w:after="0" w:line="360" w:lineRule="auto"/>
        <w:ind w:firstLine="1259"/>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Kupiškio seniūnija yra </w:t>
      </w:r>
      <w:r w:rsidR="007C4DEC">
        <w:rPr>
          <w:rFonts w:ascii="Times New Roman" w:hAnsi="Times New Roman" w:cs="Times New Roman"/>
          <w:sz w:val="24"/>
          <w:szCs w:val="24"/>
          <w:lang w:eastAsia="lt-LT"/>
        </w:rPr>
        <w:t xml:space="preserve">išsidėsčiusi </w:t>
      </w:r>
      <w:r>
        <w:rPr>
          <w:rFonts w:ascii="Times New Roman" w:hAnsi="Times New Roman" w:cs="Times New Roman"/>
          <w:sz w:val="24"/>
          <w:szCs w:val="24"/>
          <w:lang w:eastAsia="lt-LT"/>
        </w:rPr>
        <w:t>rajono centr</w:t>
      </w:r>
      <w:r w:rsidR="007C4DEC">
        <w:rPr>
          <w:rFonts w:ascii="Times New Roman" w:hAnsi="Times New Roman" w:cs="Times New Roman"/>
          <w:sz w:val="24"/>
          <w:szCs w:val="24"/>
          <w:lang w:eastAsia="lt-LT"/>
        </w:rPr>
        <w:t>e ir nusitęsia į vakarinę ir šiaurinę rajono dalis</w:t>
      </w:r>
      <w:r>
        <w:rPr>
          <w:rFonts w:ascii="Times New Roman" w:hAnsi="Times New Roman" w:cs="Times New Roman"/>
          <w:sz w:val="24"/>
          <w:szCs w:val="24"/>
          <w:lang w:eastAsia="lt-LT"/>
        </w:rPr>
        <w:t xml:space="preserve">. </w:t>
      </w:r>
      <w:r w:rsidRPr="001756F6">
        <w:rPr>
          <w:rFonts w:ascii="Times New Roman" w:hAnsi="Times New Roman" w:cs="Times New Roman"/>
          <w:sz w:val="24"/>
          <w:szCs w:val="24"/>
          <w:lang w:eastAsia="lt-LT"/>
        </w:rPr>
        <w:t>Seniūnijos užimamas plotas 250 km</w:t>
      </w:r>
      <w:r w:rsidRPr="001756F6">
        <w:rPr>
          <w:rFonts w:ascii="Times New Roman" w:hAnsi="Times New Roman" w:cs="Times New Roman"/>
          <w:sz w:val="24"/>
          <w:szCs w:val="24"/>
          <w:vertAlign w:val="superscript"/>
          <w:lang w:eastAsia="lt-LT"/>
        </w:rPr>
        <w:t>2</w:t>
      </w:r>
      <w:r>
        <w:rPr>
          <w:rFonts w:ascii="Times New Roman" w:hAnsi="Times New Roman" w:cs="Times New Roman"/>
          <w:sz w:val="24"/>
          <w:szCs w:val="24"/>
          <w:lang w:eastAsia="lt-LT"/>
        </w:rPr>
        <w:t xml:space="preserve">. </w:t>
      </w:r>
      <w:r w:rsidRPr="001756F6">
        <w:rPr>
          <w:rFonts w:ascii="Times New Roman" w:hAnsi="Times New Roman" w:cs="Times New Roman"/>
          <w:sz w:val="24"/>
          <w:szCs w:val="24"/>
          <w:lang w:eastAsia="lt-LT"/>
        </w:rPr>
        <w:t xml:space="preserve">Gyventojų skaičius – </w:t>
      </w:r>
      <w:r w:rsidR="007C4DEC" w:rsidRPr="007C4DEC">
        <w:rPr>
          <w:rFonts w:ascii="Times New Roman" w:hAnsi="Times New Roman" w:cs="Times New Roman"/>
          <w:sz w:val="24"/>
          <w:szCs w:val="24"/>
          <w:lang w:eastAsia="lt-LT"/>
        </w:rPr>
        <w:t>3 339</w:t>
      </w:r>
      <w:r w:rsidRPr="001756F6">
        <w:rPr>
          <w:rFonts w:ascii="Times New Roman" w:hAnsi="Times New Roman" w:cs="Times New Roman"/>
          <w:sz w:val="24"/>
          <w:szCs w:val="24"/>
          <w:lang w:eastAsia="lt-LT"/>
        </w:rPr>
        <w:t xml:space="preserve"> gyventojai.</w:t>
      </w:r>
      <w:r w:rsidR="002C0BAC">
        <w:rPr>
          <w:rFonts w:ascii="Times New Roman" w:hAnsi="Times New Roman" w:cs="Times New Roman"/>
          <w:sz w:val="24"/>
          <w:szCs w:val="24"/>
          <w:lang w:eastAsia="lt-LT"/>
        </w:rPr>
        <w:t xml:space="preserve"> Seniūnijos teritorija suskirstyta į 4 seniūnaitijas: Antašavos, Uoginių, Šepetos ir Virbališkių.</w:t>
      </w:r>
    </w:p>
    <w:p w14:paraId="77172B2A" w14:textId="3EA07563" w:rsidR="00062832" w:rsidRDefault="00062832" w:rsidP="00900DAC">
      <w:pPr>
        <w:spacing w:after="0" w:line="360" w:lineRule="auto"/>
        <w:ind w:firstLine="1259"/>
        <w:jc w:val="both"/>
        <w:rPr>
          <w:rFonts w:ascii="Times New Roman" w:hAnsi="Times New Roman" w:cs="Times New Roman"/>
          <w:sz w:val="24"/>
          <w:szCs w:val="24"/>
          <w:lang w:eastAsia="lt-LT"/>
        </w:rPr>
      </w:pPr>
      <w:r w:rsidRPr="00062832">
        <w:rPr>
          <w:rFonts w:ascii="Times New Roman" w:hAnsi="Times New Roman" w:cs="Times New Roman"/>
          <w:sz w:val="24"/>
          <w:szCs w:val="24"/>
          <w:lang w:eastAsia="lt-LT"/>
        </w:rPr>
        <w:t>Per seniūnijos teritoriją teka upės – Mituva, Kupa, Lėvuo, Pyvesa.</w:t>
      </w:r>
      <w:r w:rsidR="007C4DEC">
        <w:rPr>
          <w:rFonts w:ascii="Times New Roman" w:hAnsi="Times New Roman" w:cs="Times New Roman"/>
          <w:sz w:val="24"/>
          <w:szCs w:val="24"/>
          <w:lang w:eastAsia="lt-LT"/>
        </w:rPr>
        <w:t xml:space="preserve"> Į seniūnijos teritoriją</w:t>
      </w:r>
      <w:r>
        <w:rPr>
          <w:rFonts w:ascii="Times New Roman" w:hAnsi="Times New Roman" w:cs="Times New Roman"/>
          <w:sz w:val="24"/>
          <w:szCs w:val="24"/>
          <w:lang w:eastAsia="lt-LT"/>
        </w:rPr>
        <w:t xml:space="preserve"> </w:t>
      </w:r>
      <w:r w:rsidR="007C4DEC">
        <w:rPr>
          <w:rFonts w:ascii="Times New Roman" w:hAnsi="Times New Roman" w:cs="Times New Roman"/>
          <w:sz w:val="24"/>
          <w:szCs w:val="24"/>
          <w:lang w:eastAsia="lt-LT"/>
        </w:rPr>
        <w:t>patenka</w:t>
      </w:r>
      <w:r w:rsidR="00F15EDA">
        <w:rPr>
          <w:rFonts w:ascii="Times New Roman" w:hAnsi="Times New Roman" w:cs="Times New Roman"/>
          <w:sz w:val="24"/>
          <w:szCs w:val="24"/>
          <w:lang w:eastAsia="lt-LT"/>
        </w:rPr>
        <w:t xml:space="preserve"> dalis</w:t>
      </w:r>
      <w:r w:rsidR="007C4DEC">
        <w:rPr>
          <w:rFonts w:ascii="Times New Roman" w:hAnsi="Times New Roman" w:cs="Times New Roman"/>
          <w:sz w:val="24"/>
          <w:szCs w:val="24"/>
          <w:lang w:eastAsia="lt-LT"/>
        </w:rPr>
        <w:t xml:space="preserve"> didžiausi</w:t>
      </w:r>
      <w:r w:rsidR="00F15EDA">
        <w:rPr>
          <w:rFonts w:ascii="Times New Roman" w:hAnsi="Times New Roman" w:cs="Times New Roman"/>
          <w:sz w:val="24"/>
          <w:szCs w:val="24"/>
          <w:lang w:eastAsia="lt-LT"/>
        </w:rPr>
        <w:t>o</w:t>
      </w:r>
      <w:r w:rsidR="007C4DEC">
        <w:rPr>
          <w:rFonts w:ascii="Times New Roman" w:hAnsi="Times New Roman" w:cs="Times New Roman"/>
          <w:sz w:val="24"/>
          <w:szCs w:val="24"/>
          <w:lang w:eastAsia="lt-LT"/>
        </w:rPr>
        <w:t xml:space="preserve"> </w:t>
      </w:r>
      <w:r w:rsidR="00017624">
        <w:rPr>
          <w:rFonts w:ascii="Times New Roman" w:hAnsi="Times New Roman" w:cs="Times New Roman"/>
          <w:sz w:val="24"/>
          <w:szCs w:val="24"/>
          <w:lang w:eastAsia="lt-LT"/>
        </w:rPr>
        <w:t>dirbtini</w:t>
      </w:r>
      <w:r w:rsidR="00F15EDA">
        <w:rPr>
          <w:rFonts w:ascii="Times New Roman" w:hAnsi="Times New Roman" w:cs="Times New Roman"/>
          <w:sz w:val="24"/>
          <w:szCs w:val="24"/>
          <w:lang w:eastAsia="lt-LT"/>
        </w:rPr>
        <w:t>o</w:t>
      </w:r>
      <w:r w:rsidR="00017624">
        <w:rPr>
          <w:rFonts w:ascii="Times New Roman" w:hAnsi="Times New Roman" w:cs="Times New Roman"/>
          <w:sz w:val="24"/>
          <w:szCs w:val="24"/>
          <w:lang w:eastAsia="lt-LT"/>
        </w:rPr>
        <w:t xml:space="preserve"> </w:t>
      </w:r>
      <w:r w:rsidR="007C4DEC">
        <w:rPr>
          <w:rFonts w:ascii="Times New Roman" w:hAnsi="Times New Roman" w:cs="Times New Roman"/>
          <w:sz w:val="24"/>
          <w:szCs w:val="24"/>
          <w:lang w:eastAsia="lt-LT"/>
        </w:rPr>
        <w:t>vandens telkin</w:t>
      </w:r>
      <w:r w:rsidR="00F15EDA">
        <w:rPr>
          <w:rFonts w:ascii="Times New Roman" w:hAnsi="Times New Roman" w:cs="Times New Roman"/>
          <w:sz w:val="24"/>
          <w:szCs w:val="24"/>
          <w:lang w:eastAsia="lt-LT"/>
        </w:rPr>
        <w:t>io</w:t>
      </w:r>
      <w:r w:rsidR="007C4DEC">
        <w:rPr>
          <w:rFonts w:ascii="Times New Roman" w:hAnsi="Times New Roman" w:cs="Times New Roman"/>
          <w:sz w:val="24"/>
          <w:szCs w:val="24"/>
          <w:lang w:eastAsia="lt-LT"/>
        </w:rPr>
        <w:t xml:space="preserve"> savivaldybės teritorijoje – Lėvens tvenkin</w:t>
      </w:r>
      <w:r w:rsidR="00F15EDA">
        <w:rPr>
          <w:rFonts w:ascii="Times New Roman" w:hAnsi="Times New Roman" w:cs="Times New Roman"/>
          <w:sz w:val="24"/>
          <w:szCs w:val="24"/>
          <w:lang w:eastAsia="lt-LT"/>
        </w:rPr>
        <w:t>io</w:t>
      </w:r>
      <w:r w:rsidR="00017624">
        <w:rPr>
          <w:rFonts w:ascii="Times New Roman" w:hAnsi="Times New Roman" w:cs="Times New Roman"/>
          <w:sz w:val="24"/>
          <w:szCs w:val="24"/>
          <w:lang w:eastAsia="lt-LT"/>
        </w:rPr>
        <w:t xml:space="preserve">. </w:t>
      </w:r>
      <w:r w:rsidR="00F15EDA">
        <w:rPr>
          <w:rFonts w:ascii="Times New Roman" w:hAnsi="Times New Roman" w:cs="Times New Roman"/>
          <w:sz w:val="24"/>
          <w:szCs w:val="24"/>
          <w:lang w:eastAsia="lt-LT"/>
        </w:rPr>
        <w:t xml:space="preserve">Taip pat </w:t>
      </w:r>
      <w:r w:rsidR="00017624">
        <w:rPr>
          <w:rFonts w:ascii="Times New Roman" w:hAnsi="Times New Roman" w:cs="Times New Roman"/>
          <w:sz w:val="24"/>
          <w:szCs w:val="24"/>
          <w:lang w:eastAsia="lt-LT"/>
        </w:rPr>
        <w:t>Indubo ežeras</w:t>
      </w:r>
      <w:r w:rsidR="007C4DEC">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Durpynai užima </w:t>
      </w:r>
      <w:r w:rsidRPr="00062832">
        <w:rPr>
          <w:rFonts w:ascii="Times New Roman" w:hAnsi="Times New Roman" w:cs="Times New Roman"/>
          <w:sz w:val="24"/>
          <w:szCs w:val="24"/>
          <w:lang w:eastAsia="lt-LT"/>
        </w:rPr>
        <w:t>1855 ha.</w:t>
      </w:r>
      <w:r>
        <w:rPr>
          <w:rFonts w:ascii="Times New Roman" w:hAnsi="Times New Roman" w:cs="Times New Roman"/>
          <w:sz w:val="24"/>
          <w:szCs w:val="24"/>
          <w:lang w:eastAsia="lt-LT"/>
        </w:rPr>
        <w:t xml:space="preserve"> </w:t>
      </w:r>
      <w:r w:rsidRPr="00062832">
        <w:rPr>
          <w:rFonts w:ascii="Times New Roman" w:hAnsi="Times New Roman" w:cs="Times New Roman"/>
          <w:sz w:val="24"/>
          <w:szCs w:val="24"/>
          <w:lang w:eastAsia="lt-LT"/>
        </w:rPr>
        <w:t>Krašto keliai – 37,7 km (Kupiškis–Utena, Kupiškis–Biržai, Daugpilis–Panevėžys).</w:t>
      </w:r>
      <w:r>
        <w:rPr>
          <w:rFonts w:ascii="Times New Roman" w:hAnsi="Times New Roman" w:cs="Times New Roman"/>
          <w:sz w:val="24"/>
          <w:szCs w:val="24"/>
          <w:lang w:eastAsia="lt-LT"/>
        </w:rPr>
        <w:t xml:space="preserve"> </w:t>
      </w:r>
      <w:r w:rsidRPr="00062832">
        <w:rPr>
          <w:rFonts w:ascii="Times New Roman" w:hAnsi="Times New Roman" w:cs="Times New Roman"/>
          <w:sz w:val="24"/>
          <w:szCs w:val="24"/>
          <w:lang w:eastAsia="lt-LT"/>
        </w:rPr>
        <w:t>Rajoniniai keliai – 53,3 km (Kupiškis–Vabalninkas, Kupiškis–Pandėlys, Kupiškis–Alizava).</w:t>
      </w:r>
      <w:r>
        <w:rPr>
          <w:rFonts w:ascii="Times New Roman" w:hAnsi="Times New Roman" w:cs="Times New Roman"/>
          <w:sz w:val="24"/>
          <w:szCs w:val="24"/>
          <w:lang w:eastAsia="lt-LT"/>
        </w:rPr>
        <w:t xml:space="preserve"> </w:t>
      </w:r>
      <w:r w:rsidRPr="00062832">
        <w:rPr>
          <w:rFonts w:ascii="Times New Roman" w:hAnsi="Times New Roman" w:cs="Times New Roman"/>
          <w:sz w:val="24"/>
          <w:szCs w:val="24"/>
          <w:lang w:eastAsia="lt-LT"/>
        </w:rPr>
        <w:t>Miškai – 3243 ha (Kiaulėdžių miškas, Šepetos miškas, Vainiškių miškas, Virbališkių miškas).</w:t>
      </w:r>
    </w:p>
    <w:p w14:paraId="1DA71CDE" w14:textId="13B47767" w:rsidR="00062832" w:rsidRDefault="00062832" w:rsidP="00900DAC">
      <w:pPr>
        <w:spacing w:after="0" w:line="360" w:lineRule="auto"/>
        <w:ind w:firstLine="1259"/>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 xml:space="preserve">Seniūnijos teritorijoje įsikūręs žemesniojo lygio pavojingasis objektas </w:t>
      </w:r>
      <w:r w:rsidRPr="005B74B2">
        <w:rPr>
          <w:rFonts w:ascii="Times New Roman" w:eastAsia="Calibri" w:hAnsi="Times New Roman" w:cs="Times New Roman"/>
          <w:sz w:val="24"/>
          <w:szCs w:val="24"/>
          <w:lang w:eastAsia="lt-LT"/>
        </w:rPr>
        <w:t>Uždaro</w:t>
      </w:r>
      <w:r>
        <w:rPr>
          <w:rFonts w:ascii="Times New Roman" w:eastAsia="Calibri" w:hAnsi="Times New Roman" w:cs="Times New Roman"/>
          <w:sz w:val="24"/>
          <w:szCs w:val="24"/>
          <w:lang w:eastAsia="lt-LT"/>
        </w:rPr>
        <w:t>ji</w:t>
      </w:r>
      <w:r w:rsidRPr="005B74B2">
        <w:rPr>
          <w:rFonts w:ascii="Times New Roman" w:eastAsia="Calibri" w:hAnsi="Times New Roman" w:cs="Times New Roman"/>
          <w:sz w:val="24"/>
          <w:szCs w:val="24"/>
          <w:lang w:eastAsia="lt-LT"/>
        </w:rPr>
        <w:t xml:space="preserve"> akcinė bendrovė „Topgas“ Kupiškio dujų pilstymo stotis</w:t>
      </w:r>
      <w:r>
        <w:rPr>
          <w:rFonts w:ascii="Times New Roman" w:eastAsia="Calibri" w:hAnsi="Times New Roman" w:cs="Times New Roman"/>
          <w:sz w:val="24"/>
          <w:szCs w:val="24"/>
          <w:lang w:eastAsia="lt-LT"/>
        </w:rPr>
        <w:t>.</w:t>
      </w:r>
    </w:p>
    <w:p w14:paraId="0D555907" w14:textId="77777777" w:rsidR="00A17693" w:rsidRDefault="00A17693" w:rsidP="001D6323">
      <w:pPr>
        <w:spacing w:after="0" w:line="240" w:lineRule="auto"/>
        <w:ind w:firstLine="851"/>
        <w:jc w:val="both"/>
        <w:rPr>
          <w:rFonts w:ascii="Times New Roman" w:eastAsia="Calibri" w:hAnsi="Times New Roman" w:cs="Times New Roman"/>
          <w:sz w:val="24"/>
          <w:szCs w:val="24"/>
          <w:lang w:eastAsia="lt-LT"/>
        </w:rPr>
      </w:pPr>
    </w:p>
    <w:p w14:paraId="251D0567" w14:textId="038FCFD0" w:rsidR="00A17693" w:rsidRPr="00A17693" w:rsidRDefault="00A17693" w:rsidP="001D6323">
      <w:pPr>
        <w:pStyle w:val="Antrat3"/>
        <w:spacing w:line="240" w:lineRule="auto"/>
        <w:jc w:val="center"/>
        <w:rPr>
          <w:rFonts w:ascii="Times New Roman" w:eastAsia="Calibri" w:hAnsi="Times New Roman" w:cs="Times New Roman"/>
          <w:b/>
          <w:bCs/>
          <w:color w:val="auto"/>
          <w:lang w:eastAsia="lt-LT"/>
        </w:rPr>
      </w:pPr>
      <w:bookmarkStart w:id="14" w:name="_Toc88749349"/>
      <w:r w:rsidRPr="00A17693">
        <w:rPr>
          <w:rFonts w:ascii="Times New Roman" w:eastAsia="Calibri" w:hAnsi="Times New Roman" w:cs="Times New Roman"/>
          <w:b/>
          <w:bCs/>
          <w:color w:val="auto"/>
          <w:lang w:eastAsia="lt-LT"/>
        </w:rPr>
        <w:t>1.</w:t>
      </w:r>
      <w:r w:rsidR="00284659">
        <w:rPr>
          <w:rFonts w:ascii="Times New Roman" w:eastAsia="Calibri" w:hAnsi="Times New Roman" w:cs="Times New Roman"/>
          <w:b/>
          <w:bCs/>
          <w:color w:val="auto"/>
          <w:lang w:eastAsia="lt-LT"/>
        </w:rPr>
        <w:t>5</w:t>
      </w:r>
      <w:r w:rsidRPr="00A17693">
        <w:rPr>
          <w:rFonts w:ascii="Times New Roman" w:eastAsia="Calibri" w:hAnsi="Times New Roman" w:cs="Times New Roman"/>
          <w:b/>
          <w:bCs/>
          <w:color w:val="auto"/>
          <w:lang w:eastAsia="lt-LT"/>
        </w:rPr>
        <w:t>.4. Noriūnų seniūnija</w:t>
      </w:r>
      <w:bookmarkEnd w:id="14"/>
    </w:p>
    <w:p w14:paraId="1A59010C" w14:textId="7B071116" w:rsidR="00062832" w:rsidRDefault="00062832" w:rsidP="001D6323">
      <w:pPr>
        <w:spacing w:after="0" w:line="240" w:lineRule="auto"/>
        <w:ind w:firstLine="851"/>
        <w:jc w:val="both"/>
        <w:rPr>
          <w:rFonts w:ascii="Times New Roman" w:hAnsi="Times New Roman" w:cs="Times New Roman"/>
          <w:sz w:val="24"/>
          <w:szCs w:val="24"/>
          <w:lang w:eastAsia="lt-LT"/>
        </w:rPr>
      </w:pPr>
    </w:p>
    <w:p w14:paraId="72255376" w14:textId="77777777" w:rsidR="00FD3C3E" w:rsidRDefault="00A17693" w:rsidP="00900DAC">
      <w:pPr>
        <w:spacing w:after="0" w:line="360" w:lineRule="auto"/>
        <w:ind w:firstLine="1259"/>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Noriūnų seniūnija išsidėsčiusi Kupiškio rajono savivaldybės pietvakarinėje dalyje. Seniūnijos centras – Noriūnų gyvenvietė. </w:t>
      </w:r>
      <w:r w:rsidR="00FD3C3E" w:rsidRPr="00FD3C3E">
        <w:rPr>
          <w:rFonts w:ascii="Times New Roman" w:hAnsi="Times New Roman" w:cs="Times New Roman"/>
          <w:sz w:val="24"/>
          <w:szCs w:val="24"/>
          <w:lang w:eastAsia="lt-LT"/>
        </w:rPr>
        <w:t>Noriūnų seniūnija užima 8590 ha teritoriją. Seniūniją sudaro 4 seniūnaitijos: Noriūnų</w:t>
      </w:r>
      <w:r w:rsidR="00FD3C3E">
        <w:rPr>
          <w:rFonts w:ascii="Times New Roman" w:hAnsi="Times New Roman" w:cs="Times New Roman"/>
          <w:sz w:val="24"/>
          <w:szCs w:val="24"/>
          <w:lang w:eastAsia="lt-LT"/>
        </w:rPr>
        <w:t xml:space="preserve">, </w:t>
      </w:r>
      <w:r w:rsidR="00FD3C3E" w:rsidRPr="00FD3C3E">
        <w:rPr>
          <w:rFonts w:ascii="Times New Roman" w:hAnsi="Times New Roman" w:cs="Times New Roman"/>
          <w:sz w:val="24"/>
          <w:szCs w:val="24"/>
          <w:lang w:eastAsia="lt-LT"/>
        </w:rPr>
        <w:t>Puponių</w:t>
      </w:r>
      <w:r w:rsidR="00FD3C3E">
        <w:rPr>
          <w:rFonts w:ascii="Times New Roman" w:hAnsi="Times New Roman" w:cs="Times New Roman"/>
          <w:sz w:val="24"/>
          <w:szCs w:val="24"/>
          <w:lang w:eastAsia="lt-LT"/>
        </w:rPr>
        <w:t xml:space="preserve">, </w:t>
      </w:r>
      <w:r w:rsidR="00FD3C3E" w:rsidRPr="00FD3C3E">
        <w:rPr>
          <w:rFonts w:ascii="Times New Roman" w:hAnsi="Times New Roman" w:cs="Times New Roman"/>
          <w:sz w:val="24"/>
          <w:szCs w:val="24"/>
          <w:lang w:eastAsia="lt-LT"/>
        </w:rPr>
        <w:t>Rudilių</w:t>
      </w:r>
      <w:r w:rsidR="00FD3C3E">
        <w:rPr>
          <w:rFonts w:ascii="Times New Roman" w:hAnsi="Times New Roman" w:cs="Times New Roman"/>
          <w:sz w:val="24"/>
          <w:szCs w:val="24"/>
          <w:lang w:eastAsia="lt-LT"/>
        </w:rPr>
        <w:t xml:space="preserve">, </w:t>
      </w:r>
      <w:r w:rsidR="00FD3C3E" w:rsidRPr="00FD3C3E">
        <w:rPr>
          <w:rFonts w:ascii="Times New Roman" w:hAnsi="Times New Roman" w:cs="Times New Roman"/>
          <w:sz w:val="24"/>
          <w:szCs w:val="24"/>
          <w:lang w:eastAsia="lt-LT"/>
        </w:rPr>
        <w:t>Palėvenės</w:t>
      </w:r>
      <w:r w:rsidR="00FD3C3E">
        <w:rPr>
          <w:rFonts w:ascii="Times New Roman" w:hAnsi="Times New Roman" w:cs="Times New Roman"/>
          <w:sz w:val="24"/>
          <w:szCs w:val="24"/>
          <w:lang w:eastAsia="lt-LT"/>
        </w:rPr>
        <w:t xml:space="preserve">. </w:t>
      </w:r>
    </w:p>
    <w:p w14:paraId="59277991" w14:textId="75331CDD" w:rsidR="00A17693" w:rsidRDefault="00FD3C3E" w:rsidP="00900DAC">
      <w:pPr>
        <w:spacing w:after="0" w:line="360" w:lineRule="auto"/>
        <w:ind w:firstLine="1259"/>
        <w:jc w:val="both"/>
        <w:rPr>
          <w:rFonts w:ascii="Times New Roman" w:hAnsi="Times New Roman" w:cs="Times New Roman"/>
          <w:sz w:val="24"/>
          <w:szCs w:val="24"/>
          <w:lang w:eastAsia="lt-LT"/>
        </w:rPr>
      </w:pPr>
      <w:r w:rsidRPr="00FD3C3E">
        <w:rPr>
          <w:rFonts w:ascii="Times New Roman" w:hAnsi="Times New Roman" w:cs="Times New Roman"/>
          <w:sz w:val="24"/>
          <w:szCs w:val="24"/>
          <w:lang w:eastAsia="lt-LT"/>
        </w:rPr>
        <w:t>Seniūnijos centras – Noriūnų kaimas, kuriame gyvena 824 gyventojai. Seniūnijoje yra 43 kaimai</w:t>
      </w:r>
      <w:r>
        <w:rPr>
          <w:rFonts w:ascii="Times New Roman" w:hAnsi="Times New Roman" w:cs="Times New Roman"/>
          <w:sz w:val="24"/>
          <w:szCs w:val="24"/>
          <w:lang w:eastAsia="lt-LT"/>
        </w:rPr>
        <w:t>. Gyventojų skaičius – 1867 gyventojai. Krašto keliai – 92 km.</w:t>
      </w:r>
    </w:p>
    <w:p w14:paraId="4AF84E95" w14:textId="260897C1" w:rsidR="00FD3C3E" w:rsidRDefault="00FD3C3E" w:rsidP="00900DAC">
      <w:pPr>
        <w:spacing w:after="0" w:line="360" w:lineRule="auto"/>
        <w:ind w:firstLine="1259"/>
        <w:jc w:val="both"/>
        <w:rPr>
          <w:rFonts w:ascii="Times New Roman" w:hAnsi="Times New Roman" w:cs="Times New Roman"/>
          <w:sz w:val="24"/>
          <w:szCs w:val="24"/>
          <w:lang w:eastAsia="lt-LT"/>
        </w:rPr>
      </w:pPr>
      <w:r w:rsidRPr="00FD3C3E">
        <w:rPr>
          <w:rFonts w:ascii="Times New Roman" w:hAnsi="Times New Roman" w:cs="Times New Roman"/>
          <w:sz w:val="24"/>
          <w:szCs w:val="24"/>
          <w:lang w:eastAsia="lt-LT"/>
        </w:rPr>
        <w:t>Upės, ežerai, tvenkiniai: Lėvens upė, Naktakės tvenkinys, Stirniškių telkinys, Alojos ežeras, Margių miškas, Medinų miškas, Vaidegynės miškas, Žvirblionių miškas, Vidugirių miškas.</w:t>
      </w:r>
    </w:p>
    <w:p w14:paraId="32B29B2F" w14:textId="08F82C46" w:rsidR="005D52CF" w:rsidRDefault="005D52CF" w:rsidP="001D6323">
      <w:pPr>
        <w:spacing w:after="0" w:line="240" w:lineRule="auto"/>
        <w:ind w:firstLine="851"/>
        <w:jc w:val="both"/>
        <w:rPr>
          <w:rFonts w:ascii="Times New Roman" w:hAnsi="Times New Roman" w:cs="Times New Roman"/>
          <w:sz w:val="24"/>
          <w:szCs w:val="24"/>
          <w:lang w:eastAsia="lt-LT"/>
        </w:rPr>
      </w:pPr>
    </w:p>
    <w:p w14:paraId="33C736DF" w14:textId="67C3450F" w:rsidR="005D52CF" w:rsidRPr="005D52CF" w:rsidRDefault="005D52CF" w:rsidP="001D6323">
      <w:pPr>
        <w:pStyle w:val="Antrat3"/>
        <w:spacing w:line="240" w:lineRule="auto"/>
        <w:jc w:val="center"/>
        <w:rPr>
          <w:rFonts w:ascii="Times New Roman" w:hAnsi="Times New Roman" w:cs="Times New Roman"/>
          <w:b/>
          <w:bCs/>
          <w:color w:val="auto"/>
          <w:lang w:eastAsia="lt-LT"/>
        </w:rPr>
      </w:pPr>
      <w:bookmarkStart w:id="15" w:name="_Toc88749350"/>
      <w:r w:rsidRPr="005D52CF">
        <w:rPr>
          <w:rFonts w:ascii="Times New Roman" w:hAnsi="Times New Roman" w:cs="Times New Roman"/>
          <w:b/>
          <w:bCs/>
          <w:color w:val="auto"/>
          <w:lang w:eastAsia="lt-LT"/>
        </w:rPr>
        <w:t>1.</w:t>
      </w:r>
      <w:r w:rsidR="00284659">
        <w:rPr>
          <w:rFonts w:ascii="Times New Roman" w:hAnsi="Times New Roman" w:cs="Times New Roman"/>
          <w:b/>
          <w:bCs/>
          <w:color w:val="auto"/>
          <w:lang w:eastAsia="lt-LT"/>
        </w:rPr>
        <w:t>5</w:t>
      </w:r>
      <w:r w:rsidRPr="005D52CF">
        <w:rPr>
          <w:rFonts w:ascii="Times New Roman" w:hAnsi="Times New Roman" w:cs="Times New Roman"/>
          <w:b/>
          <w:bCs/>
          <w:color w:val="auto"/>
          <w:lang w:eastAsia="lt-LT"/>
        </w:rPr>
        <w:t>.5. Skapiškio seniūnija</w:t>
      </w:r>
      <w:bookmarkEnd w:id="15"/>
    </w:p>
    <w:p w14:paraId="5277CF67" w14:textId="53D12A1A" w:rsidR="00FD3C3E" w:rsidRDefault="00FD3C3E" w:rsidP="001D6323">
      <w:pPr>
        <w:spacing w:after="0" w:line="240" w:lineRule="auto"/>
        <w:ind w:firstLine="851"/>
        <w:jc w:val="both"/>
        <w:rPr>
          <w:rFonts w:ascii="Times New Roman" w:hAnsi="Times New Roman" w:cs="Times New Roman"/>
          <w:sz w:val="24"/>
          <w:szCs w:val="24"/>
          <w:lang w:eastAsia="lt-LT"/>
        </w:rPr>
      </w:pPr>
    </w:p>
    <w:p w14:paraId="1A490C9A" w14:textId="7D31DE38" w:rsidR="005D52CF" w:rsidRDefault="005D52CF" w:rsidP="00900DAC">
      <w:pPr>
        <w:spacing w:after="0" w:line="360" w:lineRule="auto"/>
        <w:ind w:firstLine="1259"/>
        <w:jc w:val="both"/>
        <w:rPr>
          <w:rFonts w:ascii="Times New Roman" w:hAnsi="Times New Roman" w:cs="Times New Roman"/>
          <w:sz w:val="24"/>
          <w:szCs w:val="24"/>
          <w:lang w:eastAsia="lt-LT"/>
        </w:rPr>
      </w:pPr>
      <w:r w:rsidRPr="005D52CF">
        <w:rPr>
          <w:rFonts w:ascii="Times New Roman" w:hAnsi="Times New Roman" w:cs="Times New Roman"/>
          <w:sz w:val="24"/>
          <w:szCs w:val="24"/>
          <w:lang w:eastAsia="lt-LT"/>
        </w:rPr>
        <w:t xml:space="preserve">Skapiškio seniūnija yra Kupiškio rajono rytinėje dalyje. </w:t>
      </w:r>
      <w:r>
        <w:rPr>
          <w:rFonts w:ascii="Times New Roman" w:hAnsi="Times New Roman" w:cs="Times New Roman"/>
          <w:sz w:val="24"/>
          <w:szCs w:val="24"/>
          <w:lang w:eastAsia="lt-LT"/>
        </w:rPr>
        <w:t>Seniūnijos centras – Skapiškio gyvenvietė. Gyventojų skaičius – 1408</w:t>
      </w:r>
      <w:r w:rsidRPr="005D52CF">
        <w:rPr>
          <w:rFonts w:ascii="Times New Roman" w:hAnsi="Times New Roman" w:cs="Times New Roman"/>
          <w:sz w:val="24"/>
          <w:szCs w:val="24"/>
          <w:lang w:eastAsia="lt-LT"/>
        </w:rPr>
        <w:t xml:space="preserve"> gyventojai. </w:t>
      </w:r>
      <w:r>
        <w:rPr>
          <w:rFonts w:ascii="Times New Roman" w:hAnsi="Times New Roman" w:cs="Times New Roman"/>
          <w:sz w:val="24"/>
          <w:szCs w:val="24"/>
          <w:lang w:eastAsia="lt-LT"/>
        </w:rPr>
        <w:t>Seniūnijos teritorija užima 142 km</w:t>
      </w:r>
      <w:r>
        <w:rPr>
          <w:rFonts w:ascii="Times New Roman" w:hAnsi="Times New Roman" w:cs="Times New Roman"/>
          <w:sz w:val="24"/>
          <w:szCs w:val="24"/>
          <w:vertAlign w:val="superscript"/>
          <w:lang w:eastAsia="lt-LT"/>
        </w:rPr>
        <w:t>2</w:t>
      </w:r>
      <w:r>
        <w:rPr>
          <w:rFonts w:ascii="Times New Roman" w:hAnsi="Times New Roman" w:cs="Times New Roman"/>
          <w:sz w:val="24"/>
          <w:szCs w:val="24"/>
          <w:lang w:eastAsia="lt-LT"/>
        </w:rPr>
        <w:t xml:space="preserve"> plotą. </w:t>
      </w:r>
      <w:r w:rsidR="0066719F">
        <w:rPr>
          <w:rFonts w:ascii="Times New Roman" w:hAnsi="Times New Roman" w:cs="Times New Roman"/>
          <w:sz w:val="24"/>
          <w:szCs w:val="24"/>
          <w:lang w:eastAsia="lt-LT"/>
        </w:rPr>
        <w:t>Seniūniją sudaro 4 seniūnaitijos: Skapiškio, Kreipšių, Laičių ir Naivių.</w:t>
      </w:r>
      <w:r w:rsidRPr="005D52CF">
        <w:rPr>
          <w:rFonts w:ascii="Times New Roman" w:hAnsi="Times New Roman" w:cs="Times New Roman"/>
          <w:sz w:val="24"/>
          <w:szCs w:val="24"/>
          <w:lang w:eastAsia="lt-LT"/>
        </w:rPr>
        <w:t xml:space="preserve"> </w:t>
      </w:r>
    </w:p>
    <w:p w14:paraId="7D27151C" w14:textId="105883F5" w:rsidR="00B4109F" w:rsidRDefault="00B4109F" w:rsidP="00900DAC">
      <w:pPr>
        <w:spacing w:after="0" w:line="360" w:lineRule="auto"/>
        <w:ind w:firstLine="1259"/>
        <w:jc w:val="both"/>
        <w:rPr>
          <w:rFonts w:ascii="Times New Roman" w:hAnsi="Times New Roman" w:cs="Times New Roman"/>
          <w:sz w:val="24"/>
          <w:szCs w:val="24"/>
          <w:lang w:eastAsia="lt-LT"/>
        </w:rPr>
      </w:pPr>
      <w:r w:rsidRPr="00B4109F">
        <w:rPr>
          <w:rFonts w:ascii="Times New Roman" w:hAnsi="Times New Roman" w:cs="Times New Roman"/>
          <w:sz w:val="24"/>
          <w:szCs w:val="24"/>
          <w:lang w:eastAsia="lt-LT"/>
        </w:rPr>
        <w:t>Seniūnijos teritoriją kerta valstybinis kelias Rokiškis–Panevėžys.</w:t>
      </w:r>
    </w:p>
    <w:p w14:paraId="2ECB0261" w14:textId="70DCBF69" w:rsidR="00B4109F" w:rsidRDefault="00B4109F" w:rsidP="00900DAC">
      <w:pPr>
        <w:spacing w:after="0" w:line="360" w:lineRule="auto"/>
        <w:ind w:firstLine="1259"/>
        <w:jc w:val="both"/>
        <w:rPr>
          <w:rFonts w:ascii="Times New Roman" w:hAnsi="Times New Roman" w:cs="Times New Roman"/>
          <w:sz w:val="24"/>
          <w:szCs w:val="24"/>
          <w:lang w:eastAsia="lt-LT"/>
        </w:rPr>
      </w:pPr>
      <w:r w:rsidRPr="00B4109F">
        <w:rPr>
          <w:rFonts w:ascii="Times New Roman" w:hAnsi="Times New Roman" w:cs="Times New Roman"/>
          <w:sz w:val="24"/>
          <w:szCs w:val="24"/>
          <w:lang w:eastAsia="lt-LT"/>
        </w:rPr>
        <w:t xml:space="preserve">Miškai: </w:t>
      </w:r>
      <w:proofErr w:type="spellStart"/>
      <w:r w:rsidRPr="00B4109F">
        <w:rPr>
          <w:rFonts w:ascii="Times New Roman" w:hAnsi="Times New Roman" w:cs="Times New Roman"/>
          <w:sz w:val="24"/>
          <w:szCs w:val="24"/>
          <w:lang w:eastAsia="lt-LT"/>
        </w:rPr>
        <w:t>Misiukiškio</w:t>
      </w:r>
      <w:proofErr w:type="spellEnd"/>
      <w:r w:rsidRPr="00B4109F">
        <w:rPr>
          <w:rFonts w:ascii="Times New Roman" w:hAnsi="Times New Roman" w:cs="Times New Roman"/>
          <w:sz w:val="24"/>
          <w:szCs w:val="24"/>
          <w:lang w:eastAsia="lt-LT"/>
        </w:rPr>
        <w:t xml:space="preserve">, Vergučių, Laukelių, </w:t>
      </w:r>
      <w:proofErr w:type="spellStart"/>
      <w:r w:rsidRPr="00B4109F">
        <w:rPr>
          <w:rFonts w:ascii="Times New Roman" w:hAnsi="Times New Roman" w:cs="Times New Roman"/>
          <w:sz w:val="24"/>
          <w:szCs w:val="24"/>
          <w:lang w:eastAsia="lt-LT"/>
        </w:rPr>
        <w:t>Kuosėnų</w:t>
      </w:r>
      <w:proofErr w:type="spellEnd"/>
      <w:r w:rsidRPr="00B4109F">
        <w:rPr>
          <w:rFonts w:ascii="Times New Roman" w:hAnsi="Times New Roman" w:cs="Times New Roman"/>
          <w:sz w:val="24"/>
          <w:szCs w:val="24"/>
          <w:lang w:eastAsia="lt-LT"/>
        </w:rPr>
        <w:t xml:space="preserve">, </w:t>
      </w:r>
      <w:proofErr w:type="spellStart"/>
      <w:r w:rsidRPr="00B4109F">
        <w:rPr>
          <w:rFonts w:ascii="Times New Roman" w:hAnsi="Times New Roman" w:cs="Times New Roman"/>
          <w:sz w:val="24"/>
          <w:szCs w:val="24"/>
          <w:lang w:eastAsia="lt-LT"/>
        </w:rPr>
        <w:t>Skapagirio</w:t>
      </w:r>
      <w:proofErr w:type="spellEnd"/>
      <w:r w:rsidRPr="00B4109F">
        <w:rPr>
          <w:rFonts w:ascii="Times New Roman" w:hAnsi="Times New Roman" w:cs="Times New Roman"/>
          <w:sz w:val="24"/>
          <w:szCs w:val="24"/>
          <w:lang w:eastAsia="lt-LT"/>
        </w:rPr>
        <w:t>, Vaduvų.</w:t>
      </w:r>
      <w:r>
        <w:rPr>
          <w:rFonts w:ascii="Times New Roman" w:hAnsi="Times New Roman" w:cs="Times New Roman"/>
          <w:sz w:val="24"/>
          <w:szCs w:val="24"/>
          <w:lang w:eastAsia="lt-LT"/>
        </w:rPr>
        <w:t xml:space="preserve"> </w:t>
      </w:r>
      <w:r w:rsidRPr="00B4109F">
        <w:rPr>
          <w:rFonts w:ascii="Times New Roman" w:hAnsi="Times New Roman" w:cs="Times New Roman"/>
          <w:sz w:val="24"/>
          <w:szCs w:val="24"/>
          <w:lang w:eastAsia="lt-LT"/>
        </w:rPr>
        <w:t xml:space="preserve">Seniūnijos teritoriją kerta upės: Kupa, </w:t>
      </w:r>
      <w:proofErr w:type="spellStart"/>
      <w:r w:rsidRPr="00B4109F">
        <w:rPr>
          <w:rFonts w:ascii="Times New Roman" w:hAnsi="Times New Roman" w:cs="Times New Roman"/>
          <w:sz w:val="24"/>
          <w:szCs w:val="24"/>
          <w:lang w:eastAsia="lt-LT"/>
        </w:rPr>
        <w:t>Šetekšna</w:t>
      </w:r>
      <w:proofErr w:type="spellEnd"/>
      <w:r w:rsidRPr="00B4109F">
        <w:rPr>
          <w:rFonts w:ascii="Times New Roman" w:hAnsi="Times New Roman" w:cs="Times New Roman"/>
          <w:sz w:val="24"/>
          <w:szCs w:val="24"/>
          <w:lang w:eastAsia="lt-LT"/>
        </w:rPr>
        <w:t xml:space="preserve">, Mituva. Per Kupos ir </w:t>
      </w:r>
      <w:proofErr w:type="spellStart"/>
      <w:r w:rsidRPr="00B4109F">
        <w:rPr>
          <w:rFonts w:ascii="Times New Roman" w:hAnsi="Times New Roman" w:cs="Times New Roman"/>
          <w:sz w:val="24"/>
          <w:szCs w:val="24"/>
          <w:lang w:eastAsia="lt-LT"/>
        </w:rPr>
        <w:t>Šetekšnos</w:t>
      </w:r>
      <w:proofErr w:type="spellEnd"/>
      <w:r w:rsidRPr="00B4109F">
        <w:rPr>
          <w:rFonts w:ascii="Times New Roman" w:hAnsi="Times New Roman" w:cs="Times New Roman"/>
          <w:sz w:val="24"/>
          <w:szCs w:val="24"/>
          <w:lang w:eastAsia="lt-LT"/>
        </w:rPr>
        <w:t xml:space="preserve"> upes gelžbetonio tiltai</w:t>
      </w:r>
      <w:r>
        <w:rPr>
          <w:rFonts w:ascii="Times New Roman" w:hAnsi="Times New Roman" w:cs="Times New Roman"/>
          <w:sz w:val="24"/>
          <w:szCs w:val="24"/>
          <w:lang w:eastAsia="lt-LT"/>
        </w:rPr>
        <w:t>.</w:t>
      </w:r>
    </w:p>
    <w:p w14:paraId="5FA8195A" w14:textId="4EE1756D" w:rsidR="00A40419" w:rsidRDefault="00A40419" w:rsidP="001D6323">
      <w:pPr>
        <w:spacing w:after="0" w:line="240" w:lineRule="auto"/>
        <w:ind w:firstLine="851"/>
        <w:jc w:val="both"/>
        <w:rPr>
          <w:rFonts w:ascii="Times New Roman" w:hAnsi="Times New Roman" w:cs="Times New Roman"/>
          <w:sz w:val="24"/>
          <w:szCs w:val="24"/>
          <w:lang w:eastAsia="lt-LT"/>
        </w:rPr>
      </w:pPr>
    </w:p>
    <w:p w14:paraId="3A62A75F" w14:textId="4D7D48AC" w:rsidR="00A40419" w:rsidRDefault="00A40419" w:rsidP="001D6323">
      <w:pPr>
        <w:pStyle w:val="Antrat3"/>
        <w:spacing w:line="240" w:lineRule="auto"/>
        <w:jc w:val="center"/>
        <w:rPr>
          <w:rFonts w:ascii="Times New Roman" w:hAnsi="Times New Roman" w:cs="Times New Roman"/>
          <w:b/>
          <w:bCs/>
          <w:color w:val="auto"/>
          <w:lang w:eastAsia="lt-LT"/>
        </w:rPr>
      </w:pPr>
      <w:bookmarkStart w:id="16" w:name="_Toc88749351"/>
      <w:r w:rsidRPr="00A40419">
        <w:rPr>
          <w:rFonts w:ascii="Times New Roman" w:hAnsi="Times New Roman" w:cs="Times New Roman"/>
          <w:b/>
          <w:bCs/>
          <w:color w:val="auto"/>
          <w:lang w:eastAsia="lt-LT"/>
        </w:rPr>
        <w:t>1.</w:t>
      </w:r>
      <w:r w:rsidR="00284659">
        <w:rPr>
          <w:rFonts w:ascii="Times New Roman" w:hAnsi="Times New Roman" w:cs="Times New Roman"/>
          <w:b/>
          <w:bCs/>
          <w:color w:val="auto"/>
          <w:lang w:eastAsia="lt-LT"/>
        </w:rPr>
        <w:t>5</w:t>
      </w:r>
      <w:r w:rsidRPr="00A40419">
        <w:rPr>
          <w:rFonts w:ascii="Times New Roman" w:hAnsi="Times New Roman" w:cs="Times New Roman"/>
          <w:b/>
          <w:bCs/>
          <w:color w:val="auto"/>
          <w:lang w:eastAsia="lt-LT"/>
        </w:rPr>
        <w:t>.6. Šimonių seniūnija</w:t>
      </w:r>
      <w:bookmarkEnd w:id="16"/>
    </w:p>
    <w:p w14:paraId="0E18E5F9" w14:textId="6C3B4B55" w:rsidR="00A40419" w:rsidRPr="00A40419" w:rsidRDefault="00A40419" w:rsidP="001D6323">
      <w:pPr>
        <w:spacing w:after="0" w:line="240" w:lineRule="auto"/>
        <w:ind w:firstLine="851"/>
        <w:jc w:val="both"/>
        <w:rPr>
          <w:rFonts w:ascii="Times New Roman" w:hAnsi="Times New Roman" w:cs="Times New Roman"/>
          <w:sz w:val="24"/>
          <w:szCs w:val="24"/>
          <w:lang w:eastAsia="lt-LT"/>
        </w:rPr>
      </w:pPr>
    </w:p>
    <w:p w14:paraId="6C01C4C8" w14:textId="01F7FA2B" w:rsidR="00B53918" w:rsidRDefault="00A40419" w:rsidP="00900DAC">
      <w:pPr>
        <w:spacing w:after="0" w:line="360" w:lineRule="auto"/>
        <w:ind w:firstLine="1259"/>
        <w:jc w:val="both"/>
        <w:rPr>
          <w:rFonts w:ascii="Times New Roman" w:hAnsi="Times New Roman" w:cs="Times New Roman"/>
          <w:sz w:val="24"/>
          <w:szCs w:val="24"/>
          <w:lang w:eastAsia="lt-LT"/>
        </w:rPr>
      </w:pPr>
      <w:r w:rsidRPr="00A40419">
        <w:rPr>
          <w:rFonts w:ascii="Times New Roman" w:hAnsi="Times New Roman" w:cs="Times New Roman"/>
          <w:sz w:val="24"/>
          <w:szCs w:val="24"/>
          <w:lang w:eastAsia="lt-LT"/>
        </w:rPr>
        <w:t xml:space="preserve">Šimonių seniūnija – </w:t>
      </w:r>
      <w:r w:rsidR="00B53918" w:rsidRPr="00B53918">
        <w:rPr>
          <w:rFonts w:ascii="Times New Roman" w:hAnsi="Times New Roman" w:cs="Times New Roman"/>
          <w:sz w:val="24"/>
          <w:szCs w:val="24"/>
          <w:lang w:eastAsia="lt-LT"/>
        </w:rPr>
        <w:t>Seniūnija yra Kupiškio rajono pietrytinėje dalyje, iki rajono centro 18 km.</w:t>
      </w:r>
      <w:r w:rsidR="00B53918">
        <w:rPr>
          <w:rFonts w:ascii="Times New Roman" w:hAnsi="Times New Roman" w:cs="Times New Roman"/>
          <w:sz w:val="24"/>
          <w:szCs w:val="24"/>
          <w:lang w:eastAsia="lt-LT"/>
        </w:rPr>
        <w:t xml:space="preserve"> Seniūnijos centras – Šimonių gyvenvietė. Gyventojų skaičius – </w:t>
      </w:r>
      <w:r w:rsidR="009A2BEF">
        <w:rPr>
          <w:rFonts w:ascii="Times New Roman" w:hAnsi="Times New Roman" w:cs="Times New Roman"/>
          <w:sz w:val="24"/>
          <w:szCs w:val="24"/>
          <w:lang w:eastAsia="lt-LT"/>
        </w:rPr>
        <w:t>1689 gyventojai.</w:t>
      </w:r>
    </w:p>
    <w:p w14:paraId="31797DB0" w14:textId="1571FA3D" w:rsidR="00B53918" w:rsidRPr="00B53918" w:rsidRDefault="00B53918" w:rsidP="00900DAC">
      <w:pPr>
        <w:spacing w:after="0" w:line="360" w:lineRule="auto"/>
        <w:ind w:firstLine="1259"/>
        <w:jc w:val="both"/>
        <w:rPr>
          <w:rFonts w:ascii="Times New Roman" w:hAnsi="Times New Roman" w:cs="Times New Roman"/>
          <w:sz w:val="24"/>
          <w:szCs w:val="24"/>
          <w:lang w:eastAsia="lt-LT"/>
        </w:rPr>
      </w:pPr>
      <w:r w:rsidRPr="00B53918">
        <w:rPr>
          <w:rFonts w:ascii="Times New Roman" w:hAnsi="Times New Roman" w:cs="Times New Roman"/>
          <w:sz w:val="24"/>
          <w:szCs w:val="24"/>
          <w:lang w:eastAsia="lt-LT"/>
        </w:rPr>
        <w:lastRenderedPageBreak/>
        <w:t>Seniūnijai priklauso 137,71 km vidaus kelių.</w:t>
      </w:r>
      <w:r>
        <w:rPr>
          <w:rFonts w:ascii="Times New Roman" w:hAnsi="Times New Roman" w:cs="Times New Roman"/>
          <w:sz w:val="24"/>
          <w:szCs w:val="24"/>
          <w:lang w:eastAsia="lt-LT"/>
        </w:rPr>
        <w:t xml:space="preserve"> Seniūnijos užimamas plotas – 230 km</w:t>
      </w:r>
      <w:r>
        <w:rPr>
          <w:rFonts w:ascii="Times New Roman" w:hAnsi="Times New Roman" w:cs="Times New Roman"/>
          <w:sz w:val="24"/>
          <w:szCs w:val="24"/>
          <w:vertAlign w:val="superscript"/>
          <w:lang w:eastAsia="lt-LT"/>
        </w:rPr>
        <w:t>2</w:t>
      </w:r>
      <w:r>
        <w:rPr>
          <w:rFonts w:ascii="Times New Roman" w:hAnsi="Times New Roman" w:cs="Times New Roman"/>
          <w:sz w:val="24"/>
          <w:szCs w:val="24"/>
          <w:lang w:eastAsia="lt-LT"/>
        </w:rPr>
        <w:t>. Teritorija suskirstyta į 4 seniūnaitijas: Adomynės, Juodpėnų, Migonių ir Šimonių.</w:t>
      </w:r>
    </w:p>
    <w:p w14:paraId="4B8E6043" w14:textId="1483ABAF" w:rsidR="00B53918" w:rsidRPr="00B53918" w:rsidRDefault="00B53918" w:rsidP="00900DAC">
      <w:pPr>
        <w:spacing w:after="0" w:line="360" w:lineRule="auto"/>
        <w:ind w:firstLine="1259"/>
        <w:jc w:val="both"/>
        <w:rPr>
          <w:rFonts w:ascii="Times New Roman" w:hAnsi="Times New Roman" w:cs="Times New Roman"/>
          <w:sz w:val="24"/>
          <w:szCs w:val="24"/>
          <w:lang w:eastAsia="lt-LT"/>
        </w:rPr>
      </w:pPr>
      <w:r w:rsidRPr="00B53918">
        <w:rPr>
          <w:rFonts w:ascii="Times New Roman" w:hAnsi="Times New Roman" w:cs="Times New Roman"/>
          <w:sz w:val="24"/>
          <w:szCs w:val="24"/>
          <w:lang w:eastAsia="lt-LT"/>
        </w:rPr>
        <w:t xml:space="preserve">Seniūnijos teritoriją kerta valstybiniai keliai: Utena–Panevėžys; Kupiškis–Anykščiai ir vidiniai: Nociūnai – Šimonys – </w:t>
      </w:r>
      <w:proofErr w:type="spellStart"/>
      <w:r w:rsidRPr="00B53918">
        <w:rPr>
          <w:rFonts w:ascii="Times New Roman" w:hAnsi="Times New Roman" w:cs="Times New Roman"/>
          <w:sz w:val="24"/>
          <w:szCs w:val="24"/>
          <w:lang w:eastAsia="lt-LT"/>
        </w:rPr>
        <w:t>Jurkštai</w:t>
      </w:r>
      <w:proofErr w:type="spellEnd"/>
      <w:r w:rsidRPr="00B53918">
        <w:rPr>
          <w:rFonts w:ascii="Times New Roman" w:hAnsi="Times New Roman" w:cs="Times New Roman"/>
          <w:sz w:val="24"/>
          <w:szCs w:val="24"/>
          <w:lang w:eastAsia="lt-LT"/>
        </w:rPr>
        <w:t xml:space="preserve">, Nociūnai – </w:t>
      </w:r>
      <w:proofErr w:type="spellStart"/>
      <w:r w:rsidRPr="00B53918">
        <w:rPr>
          <w:rFonts w:ascii="Times New Roman" w:hAnsi="Times New Roman" w:cs="Times New Roman"/>
          <w:sz w:val="24"/>
          <w:szCs w:val="24"/>
          <w:lang w:eastAsia="lt-LT"/>
        </w:rPr>
        <w:t>Migonys</w:t>
      </w:r>
      <w:proofErr w:type="spellEnd"/>
      <w:r w:rsidRPr="00B53918">
        <w:rPr>
          <w:rFonts w:ascii="Times New Roman" w:hAnsi="Times New Roman" w:cs="Times New Roman"/>
          <w:sz w:val="24"/>
          <w:szCs w:val="24"/>
          <w:lang w:eastAsia="lt-LT"/>
        </w:rPr>
        <w:t xml:space="preserve">, Šimonys – </w:t>
      </w:r>
      <w:proofErr w:type="spellStart"/>
      <w:r w:rsidRPr="00B53918">
        <w:rPr>
          <w:rFonts w:ascii="Times New Roman" w:hAnsi="Times New Roman" w:cs="Times New Roman"/>
          <w:sz w:val="24"/>
          <w:szCs w:val="24"/>
          <w:lang w:eastAsia="lt-LT"/>
        </w:rPr>
        <w:t>Pelyšiai</w:t>
      </w:r>
      <w:proofErr w:type="spellEnd"/>
      <w:r w:rsidRPr="00B53918">
        <w:rPr>
          <w:rFonts w:ascii="Times New Roman" w:hAnsi="Times New Roman" w:cs="Times New Roman"/>
          <w:sz w:val="24"/>
          <w:szCs w:val="24"/>
          <w:lang w:eastAsia="lt-LT"/>
        </w:rPr>
        <w:t xml:space="preserve">, </w:t>
      </w:r>
      <w:proofErr w:type="spellStart"/>
      <w:r w:rsidRPr="00B53918">
        <w:rPr>
          <w:rFonts w:ascii="Times New Roman" w:hAnsi="Times New Roman" w:cs="Times New Roman"/>
          <w:sz w:val="24"/>
          <w:szCs w:val="24"/>
          <w:lang w:eastAsia="lt-LT"/>
        </w:rPr>
        <w:t>Jurkštai</w:t>
      </w:r>
      <w:proofErr w:type="spellEnd"/>
      <w:r w:rsidRPr="00B53918">
        <w:rPr>
          <w:rFonts w:ascii="Times New Roman" w:hAnsi="Times New Roman" w:cs="Times New Roman"/>
          <w:sz w:val="24"/>
          <w:szCs w:val="24"/>
          <w:lang w:eastAsia="lt-LT"/>
        </w:rPr>
        <w:t xml:space="preserve"> – </w:t>
      </w:r>
      <w:proofErr w:type="spellStart"/>
      <w:r w:rsidRPr="00B53918">
        <w:rPr>
          <w:rFonts w:ascii="Times New Roman" w:hAnsi="Times New Roman" w:cs="Times New Roman"/>
          <w:sz w:val="24"/>
          <w:szCs w:val="24"/>
          <w:lang w:eastAsia="lt-LT"/>
        </w:rPr>
        <w:t>Juodpėnai</w:t>
      </w:r>
      <w:proofErr w:type="spellEnd"/>
      <w:r w:rsidRPr="00B53918">
        <w:rPr>
          <w:rFonts w:ascii="Times New Roman" w:hAnsi="Times New Roman" w:cs="Times New Roman"/>
          <w:sz w:val="24"/>
          <w:szCs w:val="24"/>
          <w:lang w:eastAsia="lt-LT"/>
        </w:rPr>
        <w:t xml:space="preserve">, Kupiškis – </w:t>
      </w:r>
      <w:proofErr w:type="spellStart"/>
      <w:r w:rsidRPr="00B53918">
        <w:rPr>
          <w:rFonts w:ascii="Times New Roman" w:hAnsi="Times New Roman" w:cs="Times New Roman"/>
          <w:sz w:val="24"/>
          <w:szCs w:val="24"/>
          <w:lang w:eastAsia="lt-LT"/>
        </w:rPr>
        <w:t>Juodpėnai</w:t>
      </w:r>
      <w:proofErr w:type="spellEnd"/>
      <w:r w:rsidRPr="00B53918">
        <w:rPr>
          <w:rFonts w:ascii="Times New Roman" w:hAnsi="Times New Roman" w:cs="Times New Roman"/>
          <w:sz w:val="24"/>
          <w:szCs w:val="24"/>
          <w:lang w:eastAsia="lt-LT"/>
        </w:rPr>
        <w:t xml:space="preserve"> – </w:t>
      </w:r>
      <w:proofErr w:type="spellStart"/>
      <w:r w:rsidRPr="00B53918">
        <w:rPr>
          <w:rFonts w:ascii="Times New Roman" w:hAnsi="Times New Roman" w:cs="Times New Roman"/>
          <w:sz w:val="24"/>
          <w:szCs w:val="24"/>
          <w:lang w:eastAsia="lt-LT"/>
        </w:rPr>
        <w:t>Adomynė</w:t>
      </w:r>
      <w:proofErr w:type="spellEnd"/>
      <w:r w:rsidRPr="00B53918">
        <w:rPr>
          <w:rFonts w:ascii="Times New Roman" w:hAnsi="Times New Roman" w:cs="Times New Roman"/>
          <w:sz w:val="24"/>
          <w:szCs w:val="24"/>
          <w:lang w:eastAsia="lt-LT"/>
        </w:rPr>
        <w:t xml:space="preserve">, </w:t>
      </w:r>
      <w:proofErr w:type="spellStart"/>
      <w:r w:rsidRPr="00B53918">
        <w:rPr>
          <w:rFonts w:ascii="Times New Roman" w:hAnsi="Times New Roman" w:cs="Times New Roman"/>
          <w:sz w:val="24"/>
          <w:szCs w:val="24"/>
          <w:lang w:eastAsia="lt-LT"/>
        </w:rPr>
        <w:t>Adomynė</w:t>
      </w:r>
      <w:proofErr w:type="spellEnd"/>
      <w:r w:rsidRPr="00B53918">
        <w:rPr>
          <w:rFonts w:ascii="Times New Roman" w:hAnsi="Times New Roman" w:cs="Times New Roman"/>
          <w:sz w:val="24"/>
          <w:szCs w:val="24"/>
          <w:lang w:eastAsia="lt-LT"/>
        </w:rPr>
        <w:t xml:space="preserve"> – Aluotos, </w:t>
      </w:r>
      <w:proofErr w:type="spellStart"/>
      <w:r w:rsidRPr="00B53918">
        <w:rPr>
          <w:rFonts w:ascii="Times New Roman" w:hAnsi="Times New Roman" w:cs="Times New Roman"/>
          <w:sz w:val="24"/>
          <w:szCs w:val="24"/>
          <w:lang w:eastAsia="lt-LT"/>
        </w:rPr>
        <w:t>Adomynė</w:t>
      </w:r>
      <w:proofErr w:type="spellEnd"/>
      <w:r w:rsidRPr="00B53918">
        <w:rPr>
          <w:rFonts w:ascii="Times New Roman" w:hAnsi="Times New Roman" w:cs="Times New Roman"/>
          <w:sz w:val="24"/>
          <w:szCs w:val="24"/>
          <w:lang w:eastAsia="lt-LT"/>
        </w:rPr>
        <w:t xml:space="preserve"> – </w:t>
      </w:r>
      <w:proofErr w:type="spellStart"/>
      <w:r w:rsidRPr="00B53918">
        <w:rPr>
          <w:rFonts w:ascii="Times New Roman" w:hAnsi="Times New Roman" w:cs="Times New Roman"/>
          <w:sz w:val="24"/>
          <w:szCs w:val="24"/>
          <w:lang w:eastAsia="lt-LT"/>
        </w:rPr>
        <w:t>Naujikai</w:t>
      </w:r>
      <w:proofErr w:type="spellEnd"/>
      <w:r w:rsidRPr="00B53918">
        <w:rPr>
          <w:rFonts w:ascii="Times New Roman" w:hAnsi="Times New Roman" w:cs="Times New Roman"/>
          <w:sz w:val="24"/>
          <w:szCs w:val="24"/>
          <w:lang w:eastAsia="lt-LT"/>
        </w:rPr>
        <w:t xml:space="preserve"> – </w:t>
      </w:r>
      <w:proofErr w:type="spellStart"/>
      <w:r w:rsidRPr="00B53918">
        <w:rPr>
          <w:rFonts w:ascii="Times New Roman" w:hAnsi="Times New Roman" w:cs="Times New Roman"/>
          <w:sz w:val="24"/>
          <w:szCs w:val="24"/>
          <w:lang w:eastAsia="lt-LT"/>
        </w:rPr>
        <w:t>Mieliūnai</w:t>
      </w:r>
      <w:proofErr w:type="spellEnd"/>
      <w:r w:rsidRPr="00B53918">
        <w:rPr>
          <w:rFonts w:ascii="Times New Roman" w:hAnsi="Times New Roman" w:cs="Times New Roman"/>
          <w:sz w:val="24"/>
          <w:szCs w:val="24"/>
          <w:lang w:eastAsia="lt-LT"/>
        </w:rPr>
        <w:t xml:space="preserve"> – </w:t>
      </w:r>
      <w:proofErr w:type="spellStart"/>
      <w:r w:rsidRPr="00B53918">
        <w:rPr>
          <w:rFonts w:ascii="Times New Roman" w:hAnsi="Times New Roman" w:cs="Times New Roman"/>
          <w:sz w:val="24"/>
          <w:szCs w:val="24"/>
          <w:lang w:eastAsia="lt-LT"/>
        </w:rPr>
        <w:t>Šetekšna</w:t>
      </w:r>
      <w:proofErr w:type="spellEnd"/>
      <w:r w:rsidRPr="00B53918">
        <w:rPr>
          <w:rFonts w:ascii="Times New Roman" w:hAnsi="Times New Roman" w:cs="Times New Roman"/>
          <w:sz w:val="24"/>
          <w:szCs w:val="24"/>
          <w:lang w:eastAsia="lt-LT"/>
        </w:rPr>
        <w:t xml:space="preserve">, </w:t>
      </w:r>
      <w:proofErr w:type="spellStart"/>
      <w:r w:rsidRPr="00B53918">
        <w:rPr>
          <w:rFonts w:ascii="Times New Roman" w:hAnsi="Times New Roman" w:cs="Times New Roman"/>
          <w:sz w:val="24"/>
          <w:szCs w:val="24"/>
          <w:lang w:eastAsia="lt-LT"/>
        </w:rPr>
        <w:t>Vairiškiai</w:t>
      </w:r>
      <w:proofErr w:type="spellEnd"/>
      <w:r w:rsidRPr="00B53918">
        <w:rPr>
          <w:rFonts w:ascii="Times New Roman" w:hAnsi="Times New Roman" w:cs="Times New Roman"/>
          <w:sz w:val="24"/>
          <w:szCs w:val="24"/>
          <w:lang w:eastAsia="lt-LT"/>
        </w:rPr>
        <w:t xml:space="preserve"> – </w:t>
      </w:r>
      <w:proofErr w:type="spellStart"/>
      <w:r w:rsidRPr="00B53918">
        <w:rPr>
          <w:rFonts w:ascii="Times New Roman" w:hAnsi="Times New Roman" w:cs="Times New Roman"/>
          <w:sz w:val="24"/>
          <w:szCs w:val="24"/>
          <w:lang w:eastAsia="lt-LT"/>
        </w:rPr>
        <w:t>Mieliūnai</w:t>
      </w:r>
      <w:proofErr w:type="spellEnd"/>
      <w:r w:rsidRPr="00B53918">
        <w:rPr>
          <w:rFonts w:ascii="Times New Roman" w:hAnsi="Times New Roman" w:cs="Times New Roman"/>
          <w:sz w:val="24"/>
          <w:szCs w:val="24"/>
          <w:lang w:eastAsia="lt-LT"/>
        </w:rPr>
        <w:t xml:space="preserve">, </w:t>
      </w:r>
      <w:proofErr w:type="spellStart"/>
      <w:r w:rsidRPr="00B53918">
        <w:rPr>
          <w:rFonts w:ascii="Times New Roman" w:hAnsi="Times New Roman" w:cs="Times New Roman"/>
          <w:sz w:val="24"/>
          <w:szCs w:val="24"/>
          <w:lang w:eastAsia="lt-LT"/>
        </w:rPr>
        <w:t>Daukai</w:t>
      </w:r>
      <w:proofErr w:type="spellEnd"/>
      <w:r w:rsidRPr="00B53918">
        <w:rPr>
          <w:rFonts w:ascii="Times New Roman" w:hAnsi="Times New Roman" w:cs="Times New Roman"/>
          <w:sz w:val="24"/>
          <w:szCs w:val="24"/>
          <w:lang w:eastAsia="lt-LT"/>
        </w:rPr>
        <w:t xml:space="preserve"> – </w:t>
      </w:r>
      <w:proofErr w:type="spellStart"/>
      <w:r w:rsidRPr="00B53918">
        <w:rPr>
          <w:rFonts w:ascii="Times New Roman" w:hAnsi="Times New Roman" w:cs="Times New Roman"/>
          <w:sz w:val="24"/>
          <w:szCs w:val="24"/>
          <w:lang w:eastAsia="lt-LT"/>
        </w:rPr>
        <w:t>Bugailiškiai</w:t>
      </w:r>
      <w:proofErr w:type="spellEnd"/>
      <w:r w:rsidRPr="00B53918">
        <w:rPr>
          <w:rFonts w:ascii="Times New Roman" w:hAnsi="Times New Roman" w:cs="Times New Roman"/>
          <w:sz w:val="24"/>
          <w:szCs w:val="24"/>
          <w:lang w:eastAsia="lt-LT"/>
        </w:rPr>
        <w:t xml:space="preserve"> – </w:t>
      </w:r>
      <w:proofErr w:type="spellStart"/>
      <w:r w:rsidRPr="00B53918">
        <w:rPr>
          <w:rFonts w:ascii="Times New Roman" w:hAnsi="Times New Roman" w:cs="Times New Roman"/>
          <w:sz w:val="24"/>
          <w:szCs w:val="24"/>
          <w:lang w:eastAsia="lt-LT"/>
        </w:rPr>
        <w:t>Adomynė</w:t>
      </w:r>
      <w:proofErr w:type="spellEnd"/>
      <w:r w:rsidRPr="00B53918">
        <w:rPr>
          <w:rFonts w:ascii="Times New Roman" w:hAnsi="Times New Roman" w:cs="Times New Roman"/>
          <w:sz w:val="24"/>
          <w:szCs w:val="24"/>
          <w:lang w:eastAsia="lt-LT"/>
        </w:rPr>
        <w:t xml:space="preserve">, </w:t>
      </w:r>
      <w:proofErr w:type="spellStart"/>
      <w:r w:rsidRPr="00B53918">
        <w:rPr>
          <w:rFonts w:ascii="Times New Roman" w:hAnsi="Times New Roman" w:cs="Times New Roman"/>
          <w:sz w:val="24"/>
          <w:szCs w:val="24"/>
          <w:lang w:eastAsia="lt-LT"/>
        </w:rPr>
        <w:t>Adomynė</w:t>
      </w:r>
      <w:proofErr w:type="spellEnd"/>
      <w:r w:rsidRPr="00B53918">
        <w:rPr>
          <w:rFonts w:ascii="Times New Roman" w:hAnsi="Times New Roman" w:cs="Times New Roman"/>
          <w:sz w:val="24"/>
          <w:szCs w:val="24"/>
          <w:lang w:eastAsia="lt-LT"/>
        </w:rPr>
        <w:t xml:space="preserve"> – Ruzgai. </w:t>
      </w:r>
    </w:p>
    <w:p w14:paraId="43D2F4B1" w14:textId="55D70AD0" w:rsidR="00B53918" w:rsidRDefault="00B53918" w:rsidP="00900DAC">
      <w:pPr>
        <w:spacing w:after="0" w:line="360" w:lineRule="auto"/>
        <w:ind w:firstLine="1259"/>
        <w:jc w:val="both"/>
        <w:rPr>
          <w:rFonts w:ascii="Times New Roman" w:hAnsi="Times New Roman" w:cs="Times New Roman"/>
          <w:sz w:val="24"/>
          <w:szCs w:val="24"/>
          <w:lang w:eastAsia="lt-LT"/>
        </w:rPr>
      </w:pPr>
      <w:r w:rsidRPr="00B53918">
        <w:rPr>
          <w:rFonts w:ascii="Times New Roman" w:hAnsi="Times New Roman" w:cs="Times New Roman"/>
          <w:sz w:val="24"/>
          <w:szCs w:val="24"/>
          <w:lang w:eastAsia="lt-LT"/>
        </w:rPr>
        <w:t xml:space="preserve">Seniūnijos teritorijoje esantys miškai: Šimonių giria, </w:t>
      </w:r>
      <w:proofErr w:type="spellStart"/>
      <w:r w:rsidRPr="00B53918">
        <w:rPr>
          <w:rFonts w:ascii="Times New Roman" w:hAnsi="Times New Roman" w:cs="Times New Roman"/>
          <w:sz w:val="24"/>
          <w:szCs w:val="24"/>
          <w:lang w:eastAsia="lt-LT"/>
        </w:rPr>
        <w:t>Puodžgirys</w:t>
      </w:r>
      <w:proofErr w:type="spellEnd"/>
      <w:r w:rsidRPr="00B53918">
        <w:rPr>
          <w:rFonts w:ascii="Times New Roman" w:hAnsi="Times New Roman" w:cs="Times New Roman"/>
          <w:sz w:val="24"/>
          <w:szCs w:val="24"/>
          <w:lang w:eastAsia="lt-LT"/>
        </w:rPr>
        <w:t>, Kepurinės botaninis draustinis</w:t>
      </w:r>
      <w:r>
        <w:rPr>
          <w:rFonts w:ascii="Times New Roman" w:hAnsi="Times New Roman" w:cs="Times New Roman"/>
          <w:sz w:val="24"/>
          <w:szCs w:val="24"/>
          <w:lang w:eastAsia="lt-LT"/>
        </w:rPr>
        <w:t xml:space="preserve">, </w:t>
      </w:r>
      <w:r w:rsidRPr="00B53918">
        <w:rPr>
          <w:rFonts w:ascii="Times New Roman" w:hAnsi="Times New Roman" w:cs="Times New Roman"/>
          <w:sz w:val="24"/>
          <w:szCs w:val="24"/>
          <w:lang w:eastAsia="lt-LT"/>
        </w:rPr>
        <w:t xml:space="preserve">teritoriją kerta </w:t>
      </w:r>
      <w:proofErr w:type="spellStart"/>
      <w:r w:rsidRPr="00B53918">
        <w:rPr>
          <w:rFonts w:ascii="Times New Roman" w:hAnsi="Times New Roman" w:cs="Times New Roman"/>
          <w:sz w:val="24"/>
          <w:szCs w:val="24"/>
          <w:lang w:eastAsia="lt-LT"/>
        </w:rPr>
        <w:t>Pelyšos</w:t>
      </w:r>
      <w:proofErr w:type="spellEnd"/>
      <w:r w:rsidRPr="00B53918">
        <w:rPr>
          <w:rFonts w:ascii="Times New Roman" w:hAnsi="Times New Roman" w:cs="Times New Roman"/>
          <w:sz w:val="24"/>
          <w:szCs w:val="24"/>
          <w:lang w:eastAsia="lt-LT"/>
        </w:rPr>
        <w:t xml:space="preserve"> ir </w:t>
      </w:r>
      <w:proofErr w:type="spellStart"/>
      <w:r w:rsidRPr="00B53918">
        <w:rPr>
          <w:rFonts w:ascii="Times New Roman" w:hAnsi="Times New Roman" w:cs="Times New Roman"/>
          <w:sz w:val="24"/>
          <w:szCs w:val="24"/>
          <w:lang w:eastAsia="lt-LT"/>
        </w:rPr>
        <w:t>Šetekšnos</w:t>
      </w:r>
      <w:proofErr w:type="spellEnd"/>
      <w:r w:rsidRPr="00B53918">
        <w:rPr>
          <w:rFonts w:ascii="Times New Roman" w:hAnsi="Times New Roman" w:cs="Times New Roman"/>
          <w:sz w:val="24"/>
          <w:szCs w:val="24"/>
          <w:lang w:eastAsia="lt-LT"/>
        </w:rPr>
        <w:t xml:space="preserve"> upeliai.</w:t>
      </w:r>
    </w:p>
    <w:p w14:paraId="35C6BD5B" w14:textId="30EB1491" w:rsidR="00AD6E0E" w:rsidRDefault="00AD6E0E" w:rsidP="00900DAC">
      <w:pPr>
        <w:spacing w:after="0" w:line="240" w:lineRule="auto"/>
        <w:jc w:val="both"/>
        <w:rPr>
          <w:rFonts w:ascii="Times New Roman" w:hAnsi="Times New Roman" w:cs="Times New Roman"/>
          <w:sz w:val="24"/>
          <w:szCs w:val="24"/>
          <w:lang w:eastAsia="lt-LT"/>
        </w:rPr>
      </w:pPr>
    </w:p>
    <w:p w14:paraId="31AA478A" w14:textId="16E5E20B" w:rsidR="00C20B2F" w:rsidRPr="00900DAC" w:rsidRDefault="00377F80" w:rsidP="001D6323">
      <w:pPr>
        <w:pStyle w:val="Antrat2"/>
        <w:spacing w:before="0" w:line="360" w:lineRule="auto"/>
        <w:jc w:val="center"/>
        <w:rPr>
          <w:rFonts w:ascii="Times New Roman" w:hAnsi="Times New Roman" w:cs="Times New Roman"/>
          <w:b/>
          <w:bCs/>
          <w:color w:val="auto"/>
          <w:sz w:val="24"/>
          <w:szCs w:val="24"/>
          <w:lang w:eastAsia="lt-LT"/>
        </w:rPr>
      </w:pPr>
      <w:bookmarkStart w:id="17" w:name="_Toc88749352"/>
      <w:r w:rsidRPr="00377F80">
        <w:rPr>
          <w:rFonts w:ascii="Times New Roman" w:hAnsi="Times New Roman" w:cs="Times New Roman"/>
          <w:b/>
          <w:bCs/>
          <w:color w:val="auto"/>
          <w:sz w:val="24"/>
          <w:szCs w:val="24"/>
          <w:lang w:eastAsia="lt-LT"/>
        </w:rPr>
        <w:t>1.</w:t>
      </w:r>
      <w:r w:rsidR="00284659">
        <w:rPr>
          <w:rFonts w:ascii="Times New Roman" w:hAnsi="Times New Roman" w:cs="Times New Roman"/>
          <w:b/>
          <w:bCs/>
          <w:color w:val="auto"/>
          <w:sz w:val="24"/>
          <w:szCs w:val="24"/>
          <w:lang w:eastAsia="lt-LT"/>
        </w:rPr>
        <w:t>6</w:t>
      </w:r>
      <w:r w:rsidRPr="00377F80">
        <w:rPr>
          <w:rFonts w:ascii="Times New Roman" w:hAnsi="Times New Roman" w:cs="Times New Roman"/>
          <w:b/>
          <w:bCs/>
          <w:color w:val="auto"/>
          <w:sz w:val="24"/>
          <w:szCs w:val="24"/>
          <w:lang w:eastAsia="lt-LT"/>
        </w:rPr>
        <w:t>. Plane vartojamos sąvokos ir santrumpos</w:t>
      </w:r>
      <w:bookmarkEnd w:id="17"/>
    </w:p>
    <w:p w14:paraId="45CD415E" w14:textId="36FEED00" w:rsidR="00377F80" w:rsidRDefault="00C20B2F" w:rsidP="001D6323">
      <w:pPr>
        <w:pStyle w:val="Antrat3"/>
        <w:spacing w:before="0" w:line="360" w:lineRule="auto"/>
        <w:jc w:val="center"/>
        <w:rPr>
          <w:rFonts w:ascii="Times New Roman" w:hAnsi="Times New Roman" w:cs="Times New Roman"/>
          <w:b/>
          <w:bCs/>
          <w:color w:val="auto"/>
          <w:lang w:eastAsia="lt-LT"/>
        </w:rPr>
      </w:pPr>
      <w:bookmarkStart w:id="18" w:name="_Toc88749353"/>
      <w:r w:rsidRPr="00C20B2F">
        <w:rPr>
          <w:rFonts w:ascii="Times New Roman" w:hAnsi="Times New Roman" w:cs="Times New Roman"/>
          <w:b/>
          <w:bCs/>
          <w:color w:val="auto"/>
          <w:lang w:eastAsia="lt-LT"/>
        </w:rPr>
        <w:t>1.</w:t>
      </w:r>
      <w:r w:rsidR="00284659">
        <w:rPr>
          <w:rFonts w:ascii="Times New Roman" w:hAnsi="Times New Roman" w:cs="Times New Roman"/>
          <w:b/>
          <w:bCs/>
          <w:color w:val="auto"/>
          <w:lang w:eastAsia="lt-LT"/>
        </w:rPr>
        <w:t>6</w:t>
      </w:r>
      <w:r w:rsidRPr="00C20B2F">
        <w:rPr>
          <w:rFonts w:ascii="Times New Roman" w:hAnsi="Times New Roman" w:cs="Times New Roman"/>
          <w:b/>
          <w:bCs/>
          <w:color w:val="auto"/>
          <w:lang w:eastAsia="lt-LT"/>
        </w:rPr>
        <w:t>.1. Plane vartojamos sąvokos:</w:t>
      </w:r>
      <w:bookmarkEnd w:id="18"/>
    </w:p>
    <w:p w14:paraId="369C8E0B" w14:textId="675B0E8D" w:rsidR="00C20B2F" w:rsidRPr="00900DAC" w:rsidRDefault="00C20B2F" w:rsidP="007E3786">
      <w:pPr>
        <w:spacing w:after="0" w:line="240" w:lineRule="auto"/>
        <w:rPr>
          <w:rFonts w:ascii="Times New Roman" w:hAnsi="Times New Roman" w:cs="Times New Roman"/>
          <w:sz w:val="24"/>
          <w:szCs w:val="24"/>
          <w:lang w:eastAsia="lt-LT"/>
        </w:rPr>
      </w:pPr>
    </w:p>
    <w:p w14:paraId="4B292F96" w14:textId="77777777" w:rsidR="00C20B2F" w:rsidRPr="00C20B2F" w:rsidRDefault="00C20B2F" w:rsidP="00B5345C">
      <w:pPr>
        <w:suppressAutoHyphens/>
        <w:spacing w:after="0" w:line="360" w:lineRule="auto"/>
        <w:ind w:firstLine="1259"/>
        <w:jc w:val="both"/>
        <w:rPr>
          <w:rFonts w:ascii="Times New Roman" w:eastAsia="Calibri" w:hAnsi="Times New Roman" w:cs="Times New Roman"/>
          <w:sz w:val="24"/>
          <w:szCs w:val="24"/>
          <w:lang w:eastAsia="lt-LT"/>
        </w:rPr>
      </w:pPr>
      <w:r w:rsidRPr="00C20B2F">
        <w:rPr>
          <w:rFonts w:ascii="Times New Roman" w:eastAsia="Calibri" w:hAnsi="Times New Roman" w:cs="Times New Roman"/>
          <w:b/>
          <w:sz w:val="24"/>
          <w:szCs w:val="24"/>
          <w:lang w:eastAsia="lt-LT"/>
        </w:rPr>
        <w:t>Civilinė sauga</w:t>
      </w:r>
      <w:r w:rsidRPr="00C20B2F">
        <w:rPr>
          <w:rFonts w:ascii="Times New Roman" w:eastAsia="Calibri" w:hAnsi="Times New Roman" w:cs="Times New Roman"/>
          <w:sz w:val="24"/>
          <w:szCs w:val="24"/>
          <w:lang w:eastAsia="lt-LT"/>
        </w:rPr>
        <w:t xml:space="preserve"> – veikla, apimanti valstybės ir savivaldybių institucijų ir įstaigų, kitų įstaigų, ūkio subjektų ir gyventojų pasirengimą ekstremaliosioms situacijoms, veiksmus joms gresiant ar susidarius, ekstremaliųjų situacijų likvidavimą ir jų padarinių šalinimą. </w:t>
      </w:r>
    </w:p>
    <w:p w14:paraId="06135B1F" w14:textId="77777777" w:rsidR="00C20B2F" w:rsidRPr="00C20B2F" w:rsidRDefault="00C20B2F" w:rsidP="00B5345C">
      <w:pPr>
        <w:suppressAutoHyphens/>
        <w:spacing w:after="0" w:line="360" w:lineRule="auto"/>
        <w:ind w:firstLine="1259"/>
        <w:jc w:val="both"/>
        <w:rPr>
          <w:rFonts w:ascii="Times New Roman" w:eastAsia="Calibri" w:hAnsi="Times New Roman" w:cs="Times New Roman"/>
          <w:color w:val="000000"/>
          <w:sz w:val="24"/>
          <w:szCs w:val="24"/>
          <w:lang w:eastAsia="lt-LT"/>
        </w:rPr>
      </w:pPr>
      <w:r w:rsidRPr="00C20B2F">
        <w:rPr>
          <w:rFonts w:ascii="Times New Roman" w:eastAsia="Calibri" w:hAnsi="Times New Roman" w:cs="Times New Roman"/>
          <w:b/>
          <w:sz w:val="24"/>
          <w:szCs w:val="24"/>
          <w:lang w:eastAsia="lt-LT"/>
        </w:rPr>
        <w:t>Civilinės saugos sistemos parengtis</w:t>
      </w:r>
      <w:r w:rsidRPr="00C20B2F">
        <w:rPr>
          <w:rFonts w:ascii="Times New Roman" w:eastAsia="Calibri" w:hAnsi="Times New Roman" w:cs="Times New Roman"/>
          <w:sz w:val="24"/>
          <w:szCs w:val="24"/>
          <w:lang w:eastAsia="lt-LT"/>
        </w:rPr>
        <w:t xml:space="preserve"> – civilinės saugos sistemos subjektų pasirengimas reaguoti į susidariusią ekstremaliąją situaciją.</w:t>
      </w:r>
    </w:p>
    <w:p w14:paraId="2F9B6EA2" w14:textId="77777777" w:rsidR="00C20B2F" w:rsidRPr="00C20B2F" w:rsidRDefault="00C20B2F" w:rsidP="00B5345C">
      <w:pPr>
        <w:shd w:val="clear" w:color="auto" w:fill="FFFFFF"/>
        <w:spacing w:after="0" w:line="360" w:lineRule="auto"/>
        <w:ind w:firstLine="1259"/>
        <w:jc w:val="both"/>
        <w:rPr>
          <w:rFonts w:ascii="Times New Roman" w:eastAsia="Calibri" w:hAnsi="Times New Roman" w:cs="Times New Roman"/>
          <w:sz w:val="24"/>
          <w:szCs w:val="24"/>
          <w:lang w:eastAsia="lt-LT"/>
        </w:rPr>
      </w:pPr>
      <w:r w:rsidRPr="00C20B2F">
        <w:rPr>
          <w:rFonts w:ascii="Times New Roman" w:eastAsia="Calibri" w:hAnsi="Times New Roman" w:cs="Times New Roman"/>
          <w:b/>
          <w:bCs/>
          <w:sz w:val="24"/>
          <w:szCs w:val="24"/>
          <w:lang w:eastAsia="lt-LT"/>
        </w:rPr>
        <w:t xml:space="preserve">Civilinės saugos pratybos </w:t>
      </w:r>
      <w:r w:rsidRPr="00C20B2F">
        <w:rPr>
          <w:rFonts w:ascii="Times New Roman" w:eastAsia="Calibri" w:hAnsi="Times New Roman" w:cs="Times New Roman"/>
          <w:sz w:val="24"/>
          <w:szCs w:val="24"/>
          <w:lang w:eastAsia="lt-LT"/>
        </w:rPr>
        <w:t xml:space="preserve">– valstybės ir savivaldybių institucijų ir įstaigų, kitų įstaigų, </w:t>
      </w:r>
      <w:r w:rsidRPr="00C20B2F">
        <w:rPr>
          <w:rFonts w:ascii="Times New Roman" w:eastAsia="Calibri" w:hAnsi="Times New Roman" w:cs="Times New Roman"/>
          <w:spacing w:val="-1"/>
          <w:sz w:val="24"/>
          <w:szCs w:val="24"/>
          <w:lang w:eastAsia="lt-LT"/>
        </w:rPr>
        <w:t xml:space="preserve">ūkio subjektų mokymas ir civilinės saugos subjektų parengties patikrinimas, kai tariamomis ekstremaliosiomis sąlygomis tikrinami veiksmai ir procedūros, numatytos ekstremaliųjų situacijų </w:t>
      </w:r>
      <w:r w:rsidRPr="00C20B2F">
        <w:rPr>
          <w:rFonts w:ascii="Times New Roman" w:eastAsia="Calibri" w:hAnsi="Times New Roman" w:cs="Times New Roman"/>
          <w:sz w:val="24"/>
          <w:szCs w:val="24"/>
          <w:lang w:eastAsia="lt-LT"/>
        </w:rPr>
        <w:t>valdymo planuose, tobulinami valdymo įgūdžiai, mokomasi praktiškai organizuoti gyventojų ir turto apsaugą nuo ekstremaliųjų situacijų poveikio ir atlikti gelbėjimo, paieškos ir neatidėliotinus darbus, likviduoti įvykius, ekstremaliuosius įvykius ar ekstremaliąsias situacijas ir šalinti jų padarinius.</w:t>
      </w:r>
    </w:p>
    <w:p w14:paraId="78F0036E" w14:textId="77777777" w:rsidR="00C20B2F" w:rsidRPr="00C20B2F" w:rsidRDefault="00C20B2F" w:rsidP="00B5345C">
      <w:pPr>
        <w:shd w:val="clear" w:color="auto" w:fill="FFFFFF"/>
        <w:spacing w:after="0" w:line="360" w:lineRule="auto"/>
        <w:ind w:firstLine="1259"/>
        <w:jc w:val="both"/>
        <w:rPr>
          <w:rFonts w:ascii="Times New Roman" w:eastAsia="Calibri" w:hAnsi="Times New Roman" w:cs="Times New Roman"/>
          <w:sz w:val="24"/>
          <w:szCs w:val="24"/>
          <w:lang w:eastAsia="lt-LT"/>
        </w:rPr>
      </w:pPr>
      <w:r w:rsidRPr="00C20B2F">
        <w:rPr>
          <w:rFonts w:ascii="Times New Roman" w:eastAsia="Calibri" w:hAnsi="Times New Roman" w:cs="Times New Roman"/>
          <w:b/>
          <w:bCs/>
          <w:sz w:val="24"/>
          <w:szCs w:val="24"/>
          <w:lang w:eastAsia="lt-LT"/>
        </w:rPr>
        <w:t xml:space="preserve">Ekstremalioji situacija </w:t>
      </w:r>
      <w:r w:rsidRPr="00C20B2F">
        <w:rPr>
          <w:rFonts w:ascii="Times New Roman" w:eastAsia="Calibri" w:hAnsi="Times New Roman" w:cs="Times New Roman"/>
          <w:sz w:val="24"/>
          <w:szCs w:val="24"/>
          <w:lang w:eastAsia="lt-LT"/>
        </w:rPr>
        <w:t>– dėl ekstremaliojo įvykio susidariusi padėtis, kuri gali sukelti staigų didelį pavojų gyventojų gyvybei ar sveikatai, turtui, aplinkai arba gyventojų žūtį, sužalojimą ar padaryti kitą žalą.</w:t>
      </w:r>
    </w:p>
    <w:p w14:paraId="2AC09736" w14:textId="77777777" w:rsidR="00C20B2F" w:rsidRPr="00C20B2F" w:rsidRDefault="00C20B2F" w:rsidP="00B5345C">
      <w:pPr>
        <w:shd w:val="clear" w:color="auto" w:fill="FFFFFF"/>
        <w:spacing w:after="0" w:line="360" w:lineRule="auto"/>
        <w:ind w:firstLine="1259"/>
        <w:jc w:val="both"/>
        <w:rPr>
          <w:rFonts w:ascii="Times New Roman" w:eastAsia="Calibri" w:hAnsi="Times New Roman" w:cs="Times New Roman"/>
          <w:sz w:val="24"/>
          <w:szCs w:val="24"/>
          <w:lang w:eastAsia="lt-LT"/>
        </w:rPr>
      </w:pPr>
      <w:r w:rsidRPr="00C20B2F">
        <w:rPr>
          <w:rFonts w:ascii="Times New Roman" w:eastAsia="Calibri" w:hAnsi="Times New Roman" w:cs="Times New Roman"/>
          <w:b/>
          <w:bCs/>
          <w:sz w:val="24"/>
          <w:szCs w:val="24"/>
          <w:lang w:eastAsia="lt-LT"/>
        </w:rPr>
        <w:t xml:space="preserve">Ekstremalusis įvykis </w:t>
      </w:r>
      <w:r w:rsidRPr="00C20B2F">
        <w:rPr>
          <w:rFonts w:ascii="Times New Roman" w:eastAsia="Calibri" w:hAnsi="Times New Roman" w:cs="Times New Roman"/>
          <w:sz w:val="24"/>
          <w:szCs w:val="24"/>
          <w:lang w:eastAsia="lt-LT"/>
        </w:rPr>
        <w:t>– nustatytus kriterijus atitinkantis, pasiekęs ar viršijęs gamtinis, techninis, ekologinis ar socialinis įvykis, kuris kelia pavojų gyventojų gyvybei ar sveikatai, jų socialinėms sąlygoms, turtui ir (ar) aplinkai.</w:t>
      </w:r>
    </w:p>
    <w:p w14:paraId="3975BD06" w14:textId="77777777" w:rsidR="00C20B2F" w:rsidRPr="00C20B2F" w:rsidRDefault="00C20B2F" w:rsidP="00B5345C">
      <w:pPr>
        <w:tabs>
          <w:tab w:val="left" w:pos="1276"/>
        </w:tabs>
        <w:suppressAutoHyphens/>
        <w:spacing w:after="0" w:line="360" w:lineRule="auto"/>
        <w:ind w:firstLine="1259"/>
        <w:jc w:val="both"/>
        <w:rPr>
          <w:rFonts w:ascii="Times New Roman" w:eastAsia="Calibri" w:hAnsi="Times New Roman" w:cs="Times New Roman"/>
          <w:sz w:val="24"/>
          <w:szCs w:val="24"/>
          <w:lang w:eastAsia="lt-LT"/>
        </w:rPr>
      </w:pPr>
      <w:r w:rsidRPr="00C20B2F">
        <w:rPr>
          <w:rFonts w:ascii="Times New Roman" w:eastAsia="Calibri" w:hAnsi="Times New Roman" w:cs="Times New Roman"/>
          <w:b/>
          <w:bCs/>
          <w:sz w:val="24"/>
          <w:szCs w:val="24"/>
          <w:lang w:eastAsia="lt-LT"/>
        </w:rPr>
        <w:t>E</w:t>
      </w:r>
      <w:r w:rsidRPr="00C20B2F">
        <w:rPr>
          <w:rFonts w:ascii="Times New Roman" w:eastAsia="Calibri" w:hAnsi="Times New Roman" w:cs="Times New Roman"/>
          <w:b/>
          <w:sz w:val="24"/>
          <w:szCs w:val="24"/>
          <w:lang w:eastAsia="lt-LT"/>
        </w:rPr>
        <w:t xml:space="preserve">kstremaliųjų situacijų komisija </w:t>
      </w:r>
      <w:r w:rsidRPr="00C20B2F">
        <w:rPr>
          <w:rFonts w:ascii="Times New Roman" w:eastAsia="Calibri" w:hAnsi="Times New Roman" w:cs="Times New Roman"/>
          <w:sz w:val="24"/>
          <w:szCs w:val="24"/>
          <w:lang w:eastAsia="lt-LT"/>
        </w:rPr>
        <w:t xml:space="preserve">– iš valstybės politikų, valstybės ir (ar) savivaldybių institucijų ir įstaigų valstybės tarnautojų ir (ar) darbuotojų, </w:t>
      </w:r>
      <w:r w:rsidRPr="00C20B2F">
        <w:rPr>
          <w:rFonts w:ascii="Times New Roman" w:eastAsia="Calibri" w:hAnsi="Times New Roman" w:cs="Times New Roman"/>
          <w:bCs/>
          <w:sz w:val="24"/>
          <w:szCs w:val="24"/>
          <w:lang w:eastAsia="lt-LT"/>
        </w:rPr>
        <w:t>profesinės karo tarnybos karių</w:t>
      </w:r>
      <w:r w:rsidRPr="00C20B2F">
        <w:rPr>
          <w:rFonts w:ascii="Times New Roman" w:eastAsia="Calibri" w:hAnsi="Times New Roman" w:cs="Times New Roman"/>
          <w:sz w:val="24"/>
          <w:szCs w:val="24"/>
          <w:lang w:eastAsia="lt-LT"/>
        </w:rPr>
        <w:t xml:space="preserve"> sudaroma nuolatinė komisija, koordinuojanti ekstremaliųjų situacijų prevenciją, valdymą, likvidavimą ir padarinių šalinimą. </w:t>
      </w:r>
    </w:p>
    <w:p w14:paraId="74E150D0" w14:textId="77777777" w:rsidR="00C20B2F" w:rsidRPr="00C20B2F" w:rsidRDefault="00C20B2F" w:rsidP="00B5345C">
      <w:pPr>
        <w:tabs>
          <w:tab w:val="left" w:pos="1276"/>
        </w:tabs>
        <w:suppressAutoHyphens/>
        <w:spacing w:after="0" w:line="360" w:lineRule="auto"/>
        <w:ind w:firstLine="1259"/>
        <w:jc w:val="both"/>
        <w:rPr>
          <w:rFonts w:ascii="Times New Roman" w:eastAsia="Calibri" w:hAnsi="Times New Roman" w:cs="Times New Roman"/>
          <w:sz w:val="24"/>
          <w:szCs w:val="24"/>
          <w:lang w:eastAsia="lt-LT"/>
        </w:rPr>
      </w:pPr>
      <w:r w:rsidRPr="00C20B2F">
        <w:rPr>
          <w:rFonts w:ascii="Times New Roman" w:eastAsia="Calibri" w:hAnsi="Times New Roman" w:cs="Times New Roman"/>
          <w:b/>
          <w:sz w:val="24"/>
          <w:szCs w:val="24"/>
          <w:lang w:eastAsia="lt-LT"/>
        </w:rPr>
        <w:t>Ekstremaliojo įvykio kriterijai</w:t>
      </w:r>
      <w:r w:rsidRPr="00C20B2F">
        <w:rPr>
          <w:rFonts w:ascii="Times New Roman" w:eastAsia="Calibri" w:hAnsi="Times New Roman" w:cs="Times New Roman"/>
          <w:sz w:val="24"/>
          <w:szCs w:val="24"/>
          <w:lang w:eastAsia="lt-LT"/>
        </w:rPr>
        <w:t xml:space="preserve"> – stebėjimais ir skaičiavimais nustatyti arba tarptautinėje praktikoje naudojami fizikiniai, cheminiai, geografiniai, medicininiai, socialiniai ar kiti </w:t>
      </w:r>
      <w:r w:rsidRPr="00C20B2F">
        <w:rPr>
          <w:rFonts w:ascii="Times New Roman" w:eastAsia="Calibri" w:hAnsi="Times New Roman" w:cs="Times New Roman"/>
          <w:sz w:val="24"/>
          <w:szCs w:val="24"/>
          <w:lang w:eastAsia="lt-LT"/>
        </w:rPr>
        <w:lastRenderedPageBreak/>
        <w:t>įvykio mastą, padarinius ar faktą apibūdinantys dydžiai arba aplinkybės (kritinės ribos), kuriuos atitinkantis, pasiekęs ar viršijęs įvykis laikomas ekstremaliuoju.</w:t>
      </w:r>
    </w:p>
    <w:p w14:paraId="02E64044" w14:textId="77777777" w:rsidR="00C20B2F" w:rsidRPr="00C20B2F" w:rsidRDefault="00C20B2F" w:rsidP="00B5345C">
      <w:pPr>
        <w:tabs>
          <w:tab w:val="left" w:pos="1276"/>
        </w:tabs>
        <w:suppressAutoHyphens/>
        <w:spacing w:after="0" w:line="360" w:lineRule="auto"/>
        <w:ind w:firstLine="1259"/>
        <w:jc w:val="both"/>
        <w:rPr>
          <w:rFonts w:ascii="Times New Roman" w:eastAsia="Calibri" w:hAnsi="Times New Roman" w:cs="Times New Roman"/>
          <w:sz w:val="24"/>
          <w:szCs w:val="24"/>
          <w:lang w:eastAsia="lt-LT"/>
        </w:rPr>
      </w:pPr>
      <w:r w:rsidRPr="00C20B2F">
        <w:rPr>
          <w:rFonts w:ascii="Times New Roman" w:eastAsia="Calibri" w:hAnsi="Times New Roman" w:cs="Times New Roman"/>
          <w:b/>
          <w:sz w:val="24"/>
          <w:szCs w:val="24"/>
          <w:lang w:eastAsia="lt-LT"/>
        </w:rPr>
        <w:t>Ekstremaliosios situacijos židinys</w:t>
      </w:r>
      <w:r w:rsidRPr="00C20B2F">
        <w:rPr>
          <w:rFonts w:ascii="Times New Roman" w:eastAsia="Calibri" w:hAnsi="Times New Roman" w:cs="Times New Roman"/>
          <w:sz w:val="24"/>
          <w:szCs w:val="24"/>
          <w:lang w:eastAsia="lt-LT"/>
        </w:rPr>
        <w:t xml:space="preserve"> – vieta, kurioje įvyko įvykis ar ekstremalusis įvykis, ir teritorija, apimanti didžiausio pavojaus sritį apie tų įvykių vietą, kurioje gresia įvykio ar ekstremaliojo įvykio veiksnių pavojai ten esančių gyventojų sveikatai ir (ar) gyvybei, turtui ir (ar) aplinkai.</w:t>
      </w:r>
    </w:p>
    <w:p w14:paraId="563C1830" w14:textId="77777777" w:rsidR="00C20B2F" w:rsidRPr="00C20B2F" w:rsidRDefault="00C20B2F" w:rsidP="00B5345C">
      <w:pPr>
        <w:tabs>
          <w:tab w:val="left" w:pos="1276"/>
        </w:tabs>
        <w:suppressAutoHyphens/>
        <w:spacing w:after="0" w:line="360" w:lineRule="auto"/>
        <w:ind w:firstLine="1259"/>
        <w:jc w:val="both"/>
        <w:rPr>
          <w:rFonts w:ascii="Times New Roman" w:eastAsia="Calibri" w:hAnsi="Times New Roman" w:cs="Times New Roman"/>
          <w:sz w:val="24"/>
          <w:szCs w:val="24"/>
          <w:lang w:eastAsia="lt-LT"/>
        </w:rPr>
      </w:pPr>
      <w:r w:rsidRPr="00C20B2F">
        <w:rPr>
          <w:rFonts w:ascii="Times New Roman" w:eastAsia="Calibri" w:hAnsi="Times New Roman" w:cs="Times New Roman"/>
          <w:b/>
          <w:sz w:val="24"/>
          <w:szCs w:val="24"/>
          <w:lang w:eastAsia="lt-LT"/>
        </w:rPr>
        <w:t xml:space="preserve">Ekstremaliųjų situacijų operacijų centras </w:t>
      </w:r>
      <w:r w:rsidRPr="00C20B2F">
        <w:rPr>
          <w:rFonts w:ascii="Times New Roman" w:eastAsia="Calibri" w:hAnsi="Times New Roman" w:cs="Times New Roman"/>
          <w:sz w:val="24"/>
          <w:szCs w:val="24"/>
          <w:lang w:eastAsia="lt-LT"/>
        </w:rPr>
        <w:t xml:space="preserve">(toliau – </w:t>
      </w:r>
      <w:r w:rsidRPr="00C20B2F">
        <w:rPr>
          <w:rFonts w:ascii="Times New Roman" w:eastAsia="Calibri" w:hAnsi="Times New Roman" w:cs="Times New Roman"/>
          <w:b/>
          <w:sz w:val="24"/>
          <w:szCs w:val="24"/>
          <w:lang w:eastAsia="lt-LT"/>
        </w:rPr>
        <w:t>operacijų centras</w:t>
      </w:r>
      <w:r w:rsidRPr="00C20B2F">
        <w:rPr>
          <w:rFonts w:ascii="Times New Roman" w:eastAsia="Calibri" w:hAnsi="Times New Roman" w:cs="Times New Roman"/>
          <w:sz w:val="24"/>
          <w:szCs w:val="24"/>
          <w:lang w:eastAsia="lt-LT"/>
        </w:rPr>
        <w:t>)</w:t>
      </w:r>
      <w:r w:rsidRPr="00C20B2F">
        <w:rPr>
          <w:rFonts w:ascii="Times New Roman" w:eastAsia="Calibri" w:hAnsi="Times New Roman" w:cs="Times New Roman"/>
          <w:bCs/>
          <w:sz w:val="24"/>
          <w:szCs w:val="24"/>
          <w:lang w:eastAsia="lt-LT"/>
        </w:rPr>
        <w:t xml:space="preserve"> </w:t>
      </w:r>
      <w:r w:rsidRPr="00C20B2F">
        <w:rPr>
          <w:rFonts w:ascii="Times New Roman" w:eastAsia="Calibri" w:hAnsi="Times New Roman" w:cs="Times New Roman"/>
          <w:bCs/>
          <w:i/>
          <w:sz w:val="24"/>
          <w:szCs w:val="24"/>
          <w:lang w:eastAsia="lt-LT"/>
        </w:rPr>
        <w:t xml:space="preserve">– </w:t>
      </w:r>
      <w:r w:rsidRPr="00C20B2F">
        <w:rPr>
          <w:rFonts w:ascii="Times New Roman" w:eastAsia="Calibri" w:hAnsi="Times New Roman" w:cs="Times New Roman"/>
          <w:bCs/>
          <w:sz w:val="24"/>
          <w:szCs w:val="24"/>
          <w:lang w:eastAsia="lt-LT"/>
        </w:rPr>
        <w:t xml:space="preserve">iš valstybės ir (ar) savivaldybių institucijų ir įstaigų valstybės tarnautojų ir (ar) darbuotojų, ūkio subjektų darbuotojų sudaromas organas, vykdantis </w:t>
      </w:r>
      <w:r w:rsidRPr="00C20B2F">
        <w:rPr>
          <w:rFonts w:ascii="Times New Roman" w:eastAsia="Calibri" w:hAnsi="Times New Roman" w:cs="Times New Roman"/>
          <w:sz w:val="24"/>
          <w:szCs w:val="24"/>
          <w:lang w:eastAsia="lt-LT"/>
        </w:rPr>
        <w:t>ekstremaliųjų situacijų prevenciją,</w:t>
      </w:r>
      <w:r w:rsidRPr="00C20B2F">
        <w:rPr>
          <w:rFonts w:ascii="Times New Roman" w:eastAsia="Calibri" w:hAnsi="Times New Roman" w:cs="Times New Roman"/>
          <w:bCs/>
          <w:sz w:val="24"/>
          <w:szCs w:val="24"/>
          <w:lang w:eastAsia="lt-LT"/>
        </w:rPr>
        <w:t xml:space="preserve"> užtikrinantis ekstremalių situacijų komisijos priimtų sprendimų įgyvendinimą, organizuojantis ir koordinuojantis įvykių, ekstremaliųjų įvykių ir ekstremaliųjų situacijų likvidavimą, padarinių šalinimą, gyventojų ir turto gelbėjimą.</w:t>
      </w:r>
    </w:p>
    <w:p w14:paraId="5A78DF13" w14:textId="77777777" w:rsidR="00C20B2F" w:rsidRPr="00C20B2F" w:rsidRDefault="00C20B2F" w:rsidP="00B5345C">
      <w:pPr>
        <w:tabs>
          <w:tab w:val="left" w:pos="1276"/>
        </w:tabs>
        <w:spacing w:after="0" w:line="360" w:lineRule="auto"/>
        <w:ind w:firstLine="1259"/>
        <w:jc w:val="both"/>
        <w:rPr>
          <w:rFonts w:ascii="Times New Roman" w:eastAsia="Calibri" w:hAnsi="Times New Roman" w:cs="Times New Roman"/>
          <w:sz w:val="24"/>
          <w:szCs w:val="24"/>
          <w:lang w:eastAsia="lt-LT"/>
        </w:rPr>
      </w:pPr>
      <w:r w:rsidRPr="00C20B2F">
        <w:rPr>
          <w:rFonts w:ascii="Times New Roman" w:eastAsia="Calibri" w:hAnsi="Times New Roman" w:cs="Times New Roman"/>
          <w:b/>
          <w:sz w:val="24"/>
          <w:szCs w:val="24"/>
          <w:lang w:eastAsia="lt-LT"/>
        </w:rPr>
        <w:t>Ekstremaliosios situacijos operacijų vadovas</w:t>
      </w:r>
      <w:r w:rsidRPr="00C20B2F">
        <w:rPr>
          <w:rFonts w:ascii="Times New Roman" w:eastAsia="Calibri" w:hAnsi="Times New Roman" w:cs="Times New Roman"/>
          <w:bCs/>
          <w:sz w:val="24"/>
          <w:szCs w:val="24"/>
          <w:lang w:eastAsia="lt-LT"/>
        </w:rPr>
        <w:t xml:space="preserve"> (toliau – </w:t>
      </w:r>
      <w:r w:rsidRPr="00C20B2F">
        <w:rPr>
          <w:rFonts w:ascii="Times New Roman" w:eastAsia="Calibri" w:hAnsi="Times New Roman" w:cs="Times New Roman"/>
          <w:b/>
          <w:bCs/>
          <w:sz w:val="24"/>
          <w:szCs w:val="24"/>
          <w:lang w:eastAsia="lt-LT"/>
        </w:rPr>
        <w:t>operacijų vadovas</w:t>
      </w:r>
      <w:r w:rsidRPr="00C20B2F">
        <w:rPr>
          <w:rFonts w:ascii="Times New Roman" w:eastAsia="Calibri" w:hAnsi="Times New Roman" w:cs="Times New Roman"/>
          <w:bCs/>
          <w:sz w:val="24"/>
          <w:szCs w:val="24"/>
          <w:lang w:eastAsia="lt-LT"/>
        </w:rPr>
        <w:t>) – civilinės saugos sistemos subjekto valstybės tarnautojas, darbuotojas ar valstybės politikas, paskirtas vadovauti visoms civilinės saugos sistemos pajėgoms, dalyvaujančioms likviduojant ekstremalųjį įvykį ar ekstremaliąją situaciją ir šalinant jų padarinius ekstremaliosios situacijos židinyje.</w:t>
      </w:r>
    </w:p>
    <w:p w14:paraId="6A12D37C" w14:textId="77777777" w:rsidR="00C20B2F" w:rsidRPr="00C20B2F" w:rsidRDefault="00C20B2F" w:rsidP="00B5345C">
      <w:pPr>
        <w:tabs>
          <w:tab w:val="left" w:pos="1276"/>
        </w:tabs>
        <w:spacing w:after="0" w:line="360" w:lineRule="auto"/>
        <w:ind w:firstLine="1259"/>
        <w:jc w:val="both"/>
        <w:rPr>
          <w:rFonts w:ascii="Times New Roman" w:eastAsia="Calibri" w:hAnsi="Times New Roman" w:cs="Times New Roman"/>
          <w:sz w:val="24"/>
          <w:szCs w:val="24"/>
          <w:lang w:eastAsia="lt-LT"/>
        </w:rPr>
      </w:pPr>
      <w:r w:rsidRPr="00C20B2F">
        <w:rPr>
          <w:rFonts w:ascii="Times New Roman" w:eastAsia="Calibri" w:hAnsi="Times New Roman" w:cs="Times New Roman"/>
          <w:b/>
          <w:sz w:val="24"/>
          <w:szCs w:val="24"/>
          <w:lang w:eastAsia="lt-LT"/>
        </w:rPr>
        <w:t>Ekstremaliųjų situacijų prevencija</w:t>
      </w:r>
      <w:r w:rsidRPr="00C20B2F">
        <w:rPr>
          <w:rFonts w:ascii="Times New Roman" w:eastAsia="Calibri" w:hAnsi="Times New Roman" w:cs="Times New Roman"/>
          <w:sz w:val="24"/>
          <w:szCs w:val="24"/>
          <w:lang w:eastAsia="lt-LT"/>
        </w:rPr>
        <w:t xml:space="preserve"> – kryptingai vykdoma pasirengimo ekstremaliosioms situacijoms priemonių visuma, kad būtų išvengta ekstremaliųjų situacijų arba mažėtų jų galimybė, o susidarius ekstremaliajai situacijai būtų kuo mažiau pakenkta gyventojams, valstybės ir savivaldybių institucijų ir įstaigų, kitų įstaigų ir ūkio subjektų veiklai, turtui ir aplinkai.</w:t>
      </w:r>
    </w:p>
    <w:p w14:paraId="6F48385A" w14:textId="77777777" w:rsidR="00C20B2F" w:rsidRPr="00C20B2F" w:rsidRDefault="00C20B2F" w:rsidP="00B5345C">
      <w:pPr>
        <w:spacing w:after="0" w:line="360" w:lineRule="auto"/>
        <w:ind w:firstLine="1259"/>
        <w:jc w:val="both"/>
        <w:rPr>
          <w:rFonts w:ascii="Times New Roman" w:eastAsia="Calibri" w:hAnsi="Times New Roman" w:cs="Times New Roman"/>
          <w:sz w:val="24"/>
          <w:szCs w:val="24"/>
          <w:lang w:eastAsia="lt-LT"/>
        </w:rPr>
      </w:pPr>
      <w:r w:rsidRPr="00C20B2F">
        <w:rPr>
          <w:rFonts w:ascii="Times New Roman" w:eastAsia="Calibri" w:hAnsi="Times New Roman" w:cs="Times New Roman"/>
          <w:b/>
          <w:bCs/>
          <w:sz w:val="24"/>
          <w:szCs w:val="24"/>
          <w:lang w:eastAsia="lt-LT"/>
        </w:rPr>
        <w:t xml:space="preserve">Ekstremaliųjų situacijų valdymo planas </w:t>
      </w:r>
      <w:r w:rsidRPr="00C20B2F">
        <w:rPr>
          <w:rFonts w:ascii="Times New Roman" w:eastAsia="Calibri" w:hAnsi="Times New Roman" w:cs="Times New Roman"/>
          <w:sz w:val="24"/>
          <w:szCs w:val="24"/>
          <w:lang w:eastAsia="lt-LT"/>
        </w:rPr>
        <w:t>– dokumentas, kuriuo reglamentuojamas materialinių ir žmogiškųjų išteklių sutelkimas ir valdymas gresiant ar susidarius ekstremaliosioms situacijoms.</w:t>
      </w:r>
    </w:p>
    <w:p w14:paraId="40A6BBA6" w14:textId="77777777" w:rsidR="00C20B2F" w:rsidRPr="00C20B2F" w:rsidRDefault="00C20B2F" w:rsidP="00B5345C">
      <w:pPr>
        <w:spacing w:after="0" w:line="360" w:lineRule="auto"/>
        <w:ind w:firstLine="1259"/>
        <w:jc w:val="both"/>
        <w:rPr>
          <w:rFonts w:ascii="Times New Roman" w:eastAsia="Calibri" w:hAnsi="Times New Roman" w:cs="Times New Roman"/>
          <w:sz w:val="24"/>
          <w:szCs w:val="24"/>
          <w:lang w:eastAsia="lt-LT"/>
        </w:rPr>
      </w:pPr>
      <w:r w:rsidRPr="00C20B2F">
        <w:rPr>
          <w:rFonts w:ascii="Times New Roman" w:eastAsia="Calibri" w:hAnsi="Times New Roman" w:cs="Times New Roman"/>
          <w:b/>
          <w:sz w:val="24"/>
          <w:szCs w:val="24"/>
          <w:lang w:eastAsia="lt-LT"/>
        </w:rPr>
        <w:t>Gelbėjimo darbai</w:t>
      </w:r>
      <w:r w:rsidRPr="00C20B2F">
        <w:rPr>
          <w:rFonts w:ascii="Times New Roman" w:eastAsia="Calibri" w:hAnsi="Times New Roman" w:cs="Times New Roman"/>
          <w:sz w:val="24"/>
          <w:szCs w:val="24"/>
          <w:lang w:eastAsia="lt-LT"/>
        </w:rPr>
        <w:t xml:space="preserve"> – veiksmai, kuriais įvykių, ekstremaliųjų įvykių ar ekstremaliųjų situacijų metu siekiama išgelbėti gyventojų gyvybes, sveikatą ir turtą, suteikti jiems pirmąją medicinos pagalbą ir (ar) nugabenti juos į sveikatos priežiūros įstaigas, taip pat apsaugoti aplinką.</w:t>
      </w:r>
    </w:p>
    <w:p w14:paraId="577998F5" w14:textId="77777777" w:rsidR="00C20B2F" w:rsidRPr="00C20B2F" w:rsidRDefault="00C20B2F" w:rsidP="00B5345C">
      <w:pPr>
        <w:tabs>
          <w:tab w:val="left" w:pos="1276"/>
        </w:tabs>
        <w:spacing w:after="0" w:line="360" w:lineRule="auto"/>
        <w:ind w:firstLine="1259"/>
        <w:jc w:val="both"/>
        <w:rPr>
          <w:rFonts w:ascii="Times New Roman" w:eastAsia="Calibri" w:hAnsi="Times New Roman" w:cs="Times New Roman"/>
          <w:sz w:val="24"/>
          <w:szCs w:val="24"/>
          <w:lang w:eastAsia="lt-LT"/>
        </w:rPr>
      </w:pPr>
      <w:r w:rsidRPr="00C20B2F">
        <w:rPr>
          <w:rFonts w:ascii="Times New Roman" w:eastAsia="Calibri" w:hAnsi="Times New Roman" w:cs="Times New Roman"/>
          <w:b/>
          <w:sz w:val="24"/>
          <w:szCs w:val="24"/>
          <w:lang w:eastAsia="lt-LT"/>
        </w:rPr>
        <w:t>Gelbėjimo darbų vadovas</w:t>
      </w:r>
      <w:r w:rsidRPr="00C20B2F">
        <w:rPr>
          <w:rFonts w:ascii="Times New Roman" w:eastAsia="Calibri" w:hAnsi="Times New Roman" w:cs="Times New Roman"/>
          <w:sz w:val="24"/>
          <w:szCs w:val="24"/>
          <w:lang w:eastAsia="lt-LT"/>
        </w:rPr>
        <w:t xml:space="preserve"> – civilinės saugos sistemos </w:t>
      </w:r>
      <w:r w:rsidRPr="00C20B2F">
        <w:rPr>
          <w:rFonts w:ascii="Times New Roman" w:eastAsia="Calibri" w:hAnsi="Times New Roman" w:cs="Times New Roman"/>
          <w:bCs/>
          <w:sz w:val="24"/>
          <w:szCs w:val="24"/>
          <w:lang w:eastAsia="lt-LT"/>
        </w:rPr>
        <w:t xml:space="preserve">pajėgų </w:t>
      </w:r>
      <w:r w:rsidRPr="00C20B2F">
        <w:rPr>
          <w:rFonts w:ascii="Times New Roman" w:eastAsia="Calibri" w:hAnsi="Times New Roman" w:cs="Times New Roman"/>
          <w:sz w:val="24"/>
          <w:szCs w:val="24"/>
          <w:lang w:eastAsia="lt-LT"/>
        </w:rPr>
        <w:t xml:space="preserve">valstybės tarnautojas ar darbuotojas, iki operacijų vadovo paskyrimo ekstremaliosios situacijos židinyje vadovaujantis gelbėjimo, paieškos ir neatidėliotiniems darbams, taip pat įvykio, ekstremaliojo įvykio likvidavimo ir jų padarinių šalinimo darbams. </w:t>
      </w:r>
    </w:p>
    <w:p w14:paraId="6EEDDE0C" w14:textId="77777777" w:rsidR="00C20B2F" w:rsidRPr="00C20B2F" w:rsidRDefault="00C20B2F" w:rsidP="00B5345C">
      <w:pPr>
        <w:tabs>
          <w:tab w:val="left" w:pos="1276"/>
        </w:tabs>
        <w:spacing w:after="0" w:line="360" w:lineRule="auto"/>
        <w:ind w:firstLine="1259"/>
        <w:jc w:val="both"/>
        <w:rPr>
          <w:rFonts w:ascii="Times New Roman" w:eastAsia="Calibri" w:hAnsi="Times New Roman" w:cs="Times New Roman"/>
          <w:sz w:val="24"/>
          <w:szCs w:val="24"/>
          <w:lang w:eastAsia="lt-LT"/>
        </w:rPr>
      </w:pPr>
      <w:r w:rsidRPr="00C20B2F">
        <w:rPr>
          <w:rFonts w:ascii="Times New Roman" w:eastAsia="Calibri" w:hAnsi="Times New Roman" w:cs="Times New Roman"/>
          <w:b/>
          <w:bCs/>
          <w:sz w:val="24"/>
          <w:szCs w:val="24"/>
          <w:lang w:eastAsia="lt-LT"/>
        </w:rPr>
        <w:t>Gyventojas</w:t>
      </w:r>
      <w:r w:rsidRPr="00C20B2F">
        <w:rPr>
          <w:rFonts w:ascii="Times New Roman" w:eastAsia="Calibri" w:hAnsi="Times New Roman" w:cs="Times New Roman"/>
          <w:sz w:val="24"/>
          <w:szCs w:val="24"/>
          <w:lang w:eastAsia="lt-LT"/>
        </w:rPr>
        <w:t xml:space="preserve"> – fizinis asmuo, esantis Lietuvos Respublikos teritorijoje.</w:t>
      </w:r>
    </w:p>
    <w:p w14:paraId="366C538B" w14:textId="77777777" w:rsidR="00C20B2F" w:rsidRPr="00C20B2F" w:rsidRDefault="00C20B2F" w:rsidP="00B5345C">
      <w:pPr>
        <w:tabs>
          <w:tab w:val="left" w:pos="1276"/>
        </w:tabs>
        <w:spacing w:after="0" w:line="360" w:lineRule="auto"/>
        <w:ind w:firstLine="1259"/>
        <w:jc w:val="both"/>
        <w:rPr>
          <w:rFonts w:ascii="Times New Roman" w:eastAsia="Calibri" w:hAnsi="Times New Roman" w:cs="Times New Roman"/>
          <w:sz w:val="24"/>
          <w:szCs w:val="24"/>
          <w:lang w:eastAsia="lt-LT"/>
        </w:rPr>
      </w:pPr>
      <w:r w:rsidRPr="00C20B2F">
        <w:rPr>
          <w:rFonts w:ascii="Times New Roman" w:eastAsia="Calibri" w:hAnsi="Times New Roman" w:cs="Times New Roman"/>
          <w:b/>
          <w:bCs/>
          <w:sz w:val="24"/>
          <w:szCs w:val="24"/>
          <w:lang w:eastAsia="lt-LT"/>
        </w:rPr>
        <w:t>Gyventojų evakavimas</w:t>
      </w:r>
      <w:r w:rsidRPr="00C20B2F">
        <w:rPr>
          <w:rFonts w:ascii="Times New Roman" w:eastAsia="Calibri" w:hAnsi="Times New Roman" w:cs="Times New Roman"/>
          <w:sz w:val="24"/>
          <w:szCs w:val="24"/>
          <w:lang w:eastAsia="lt-LT"/>
        </w:rPr>
        <w:t xml:space="preserve"> – dėl gresiančios ar susidariusios ekstremaliosios situacijos organizuotas gyventojų perkėlimas iš teritorijų, kuriose pavojinga gyventi ir dirbti, į kitas teritorijas, laikinai suteikiant jiems gyvenamąsias patalpas.</w:t>
      </w:r>
    </w:p>
    <w:p w14:paraId="74CDC599" w14:textId="77777777" w:rsidR="00C20B2F" w:rsidRPr="00C20B2F" w:rsidRDefault="00C20B2F" w:rsidP="00B5345C">
      <w:pPr>
        <w:tabs>
          <w:tab w:val="left" w:pos="1276"/>
        </w:tabs>
        <w:spacing w:after="0" w:line="360" w:lineRule="auto"/>
        <w:ind w:firstLine="1259"/>
        <w:jc w:val="both"/>
        <w:rPr>
          <w:rFonts w:ascii="Times New Roman" w:eastAsia="Calibri" w:hAnsi="Times New Roman" w:cs="Times New Roman"/>
          <w:sz w:val="24"/>
          <w:szCs w:val="24"/>
          <w:lang w:eastAsia="lt-LT"/>
        </w:rPr>
      </w:pPr>
      <w:r w:rsidRPr="00C20B2F">
        <w:rPr>
          <w:rFonts w:ascii="Times New Roman" w:eastAsia="Calibri" w:hAnsi="Times New Roman" w:cs="Times New Roman"/>
          <w:b/>
          <w:bCs/>
          <w:sz w:val="24"/>
          <w:szCs w:val="24"/>
          <w:lang w:eastAsia="lt-LT"/>
        </w:rPr>
        <w:lastRenderedPageBreak/>
        <w:t xml:space="preserve">Įrenginys </w:t>
      </w:r>
      <w:r w:rsidRPr="00C20B2F">
        <w:rPr>
          <w:rFonts w:ascii="Times New Roman" w:eastAsia="Calibri" w:hAnsi="Times New Roman" w:cs="Times New Roman"/>
          <w:sz w:val="24"/>
          <w:szCs w:val="24"/>
          <w:lang w:eastAsia="lt-LT"/>
        </w:rPr>
        <w:t>– pavojingojo objekto techninis vienetas, kur gaminamos, naudojamos, tvarkomos ar laikomos pavojingosios medžiagos, įskaitant visą įrangą, struktūras, vamzdynus, mašinas, įrankius, atskiras geležinkelio atšakas, dokus, įrenginiams veikti reikalingas krovos krantines, dambas, sandėlius ir kitas sausumoje ar vandenyje esančias struktūras, būtinas įrenginio veiklai.</w:t>
      </w:r>
    </w:p>
    <w:p w14:paraId="15227113" w14:textId="77777777" w:rsidR="00C20B2F" w:rsidRPr="00C20B2F" w:rsidRDefault="00C20B2F" w:rsidP="00B5345C">
      <w:pPr>
        <w:tabs>
          <w:tab w:val="left" w:pos="1276"/>
        </w:tabs>
        <w:spacing w:after="0" w:line="360" w:lineRule="auto"/>
        <w:ind w:firstLine="1259"/>
        <w:jc w:val="both"/>
        <w:rPr>
          <w:rFonts w:ascii="Times New Roman" w:eastAsia="Calibri" w:hAnsi="Times New Roman" w:cs="Times New Roman"/>
          <w:sz w:val="24"/>
          <w:szCs w:val="24"/>
          <w:lang w:eastAsia="lt-LT"/>
        </w:rPr>
      </w:pPr>
      <w:r w:rsidRPr="00C20B2F">
        <w:rPr>
          <w:rFonts w:ascii="Times New Roman" w:eastAsia="Calibri" w:hAnsi="Times New Roman" w:cs="Times New Roman"/>
          <w:b/>
          <w:sz w:val="24"/>
          <w:szCs w:val="24"/>
          <w:lang w:eastAsia="lt-LT"/>
        </w:rPr>
        <w:t xml:space="preserve">Įvykis </w:t>
      </w:r>
      <w:r w:rsidRPr="00C20B2F">
        <w:rPr>
          <w:rFonts w:ascii="Times New Roman" w:eastAsia="Calibri" w:hAnsi="Times New Roman" w:cs="Times New Roman"/>
          <w:sz w:val="24"/>
          <w:szCs w:val="24"/>
          <w:lang w:eastAsia="lt-LT"/>
        </w:rPr>
        <w:t>–</w:t>
      </w:r>
      <w:r w:rsidRPr="00C20B2F">
        <w:rPr>
          <w:rFonts w:ascii="Times New Roman" w:eastAsia="Calibri" w:hAnsi="Times New Roman" w:cs="Times New Roman"/>
          <w:b/>
          <w:sz w:val="24"/>
          <w:szCs w:val="24"/>
          <w:lang w:eastAsia="lt-LT"/>
        </w:rPr>
        <w:t xml:space="preserve"> </w:t>
      </w:r>
      <w:r w:rsidRPr="00C20B2F">
        <w:rPr>
          <w:rFonts w:ascii="Times New Roman" w:eastAsia="Calibri" w:hAnsi="Times New Roman" w:cs="Times New Roman"/>
          <w:sz w:val="24"/>
          <w:szCs w:val="24"/>
          <w:lang w:eastAsia="lt-LT"/>
        </w:rPr>
        <w:t>ekstremaliojo įvykio kriterijų neatitinkantis, nepasiekęs gamtinis, techninis, ekologinis ar socialinis įvykis, keliantis pavojų gyventojų gyvybei ar sveikatai, jų socialinėms sąlygoms, turtui ir (ar) aplinkai.</w:t>
      </w:r>
    </w:p>
    <w:p w14:paraId="6558AE5B" w14:textId="77777777" w:rsidR="00C20B2F" w:rsidRPr="00C20B2F" w:rsidRDefault="00C20B2F" w:rsidP="00B5345C">
      <w:pPr>
        <w:tabs>
          <w:tab w:val="left" w:pos="1276"/>
        </w:tabs>
        <w:spacing w:after="0" w:line="360" w:lineRule="auto"/>
        <w:ind w:firstLine="1259"/>
        <w:jc w:val="both"/>
        <w:rPr>
          <w:rFonts w:ascii="Times New Roman" w:eastAsia="Calibri" w:hAnsi="Times New Roman" w:cs="Times New Roman"/>
          <w:sz w:val="24"/>
          <w:szCs w:val="24"/>
          <w:lang w:eastAsia="lt-LT"/>
        </w:rPr>
      </w:pPr>
      <w:r w:rsidRPr="00C20B2F">
        <w:rPr>
          <w:rFonts w:ascii="Times New Roman" w:eastAsia="Calibri" w:hAnsi="Times New Roman" w:cs="Times New Roman"/>
          <w:b/>
          <w:bCs/>
          <w:sz w:val="24"/>
          <w:szCs w:val="24"/>
          <w:lang w:eastAsia="lt-LT"/>
        </w:rPr>
        <w:t>Kita įstaiga</w:t>
      </w:r>
      <w:r w:rsidRPr="00C20B2F">
        <w:rPr>
          <w:rFonts w:ascii="Times New Roman" w:eastAsia="Calibri" w:hAnsi="Times New Roman" w:cs="Times New Roman"/>
          <w:sz w:val="24"/>
          <w:szCs w:val="24"/>
          <w:lang w:eastAsia="lt-LT"/>
        </w:rPr>
        <w:t xml:space="preserve"> – socialinėje, švietimo, mokslo, kultūros, sporto srityse veikiantis juridinis asmuo, kurio veiklos tikslas – tenkinti tam tikrus viešuosius interesus, išskyrus valstybės ir savivaldybių institucijas ir įstaigas.</w:t>
      </w:r>
    </w:p>
    <w:p w14:paraId="1625CBB4" w14:textId="77777777" w:rsidR="00C20B2F" w:rsidRPr="00C20B2F" w:rsidRDefault="00C20B2F" w:rsidP="00B5345C">
      <w:pPr>
        <w:tabs>
          <w:tab w:val="left" w:pos="1276"/>
        </w:tabs>
        <w:spacing w:after="0" w:line="360" w:lineRule="auto"/>
        <w:ind w:firstLine="1259"/>
        <w:jc w:val="both"/>
        <w:rPr>
          <w:rFonts w:ascii="Times New Roman" w:eastAsia="Calibri" w:hAnsi="Times New Roman" w:cs="Times New Roman"/>
          <w:bCs/>
          <w:sz w:val="24"/>
          <w:szCs w:val="24"/>
          <w:lang w:eastAsia="lt-LT"/>
        </w:rPr>
      </w:pPr>
      <w:r w:rsidRPr="00C20B2F">
        <w:rPr>
          <w:rFonts w:ascii="Times New Roman" w:eastAsia="Calibri" w:hAnsi="Times New Roman" w:cs="Times New Roman"/>
          <w:b/>
          <w:bCs/>
          <w:sz w:val="24"/>
          <w:szCs w:val="24"/>
          <w:lang w:eastAsia="lt-LT"/>
        </w:rPr>
        <w:t>Kolektyvinės apsaugos statinys</w:t>
      </w:r>
      <w:r w:rsidRPr="00C20B2F">
        <w:rPr>
          <w:rFonts w:ascii="Times New Roman" w:eastAsia="Calibri" w:hAnsi="Times New Roman" w:cs="Times New Roman"/>
          <w:sz w:val="24"/>
          <w:szCs w:val="24"/>
          <w:lang w:eastAsia="lt-LT"/>
        </w:rPr>
        <w:t xml:space="preserve"> – statinys ar patalpa, kurią ekstremaliųjų situacijų ar karo metu galima pritaikyti gyventojams apsaugoti nuo atsiradusių gyvybei ar sveikatai pavojingų veiksnių.</w:t>
      </w:r>
    </w:p>
    <w:p w14:paraId="4304686B" w14:textId="77777777" w:rsidR="00C20B2F" w:rsidRPr="00C20B2F" w:rsidRDefault="00C20B2F" w:rsidP="00B5345C">
      <w:pPr>
        <w:tabs>
          <w:tab w:val="left" w:pos="1276"/>
        </w:tabs>
        <w:spacing w:after="0" w:line="360" w:lineRule="auto"/>
        <w:ind w:firstLine="1259"/>
        <w:jc w:val="both"/>
        <w:rPr>
          <w:rFonts w:ascii="Times New Roman" w:eastAsia="Calibri" w:hAnsi="Times New Roman" w:cs="Times New Roman"/>
          <w:sz w:val="24"/>
          <w:szCs w:val="24"/>
          <w:lang w:eastAsia="lt-LT"/>
        </w:rPr>
      </w:pPr>
      <w:r w:rsidRPr="00C20B2F">
        <w:rPr>
          <w:rFonts w:ascii="Times New Roman" w:eastAsia="Calibri" w:hAnsi="Times New Roman" w:cs="Times New Roman"/>
          <w:b/>
          <w:bCs/>
          <w:sz w:val="24"/>
          <w:szCs w:val="24"/>
          <w:lang w:eastAsia="lt-LT"/>
        </w:rPr>
        <w:t>Neatidėliotini darbai</w:t>
      </w:r>
      <w:r w:rsidRPr="00C20B2F">
        <w:rPr>
          <w:rFonts w:ascii="Times New Roman" w:eastAsia="Calibri" w:hAnsi="Times New Roman" w:cs="Times New Roman"/>
          <w:sz w:val="24"/>
          <w:szCs w:val="24"/>
          <w:lang w:eastAsia="lt-LT"/>
        </w:rPr>
        <w:t xml:space="preserve"> – veiksmai, užtikrinantys gelbėjimo, paieškos darbų vykdymą, turto išsaugojimą, sanitarinį švarinimą ir būtiniausių gyvenimo sąlygų atkūrimą įvykių, ekstremaliųjų įvykių ar ekstremaliųjų situacijų metu.</w:t>
      </w:r>
    </w:p>
    <w:p w14:paraId="1B26BB46" w14:textId="77777777" w:rsidR="00C20B2F" w:rsidRPr="00C20B2F" w:rsidRDefault="00C20B2F" w:rsidP="00B5345C">
      <w:pPr>
        <w:tabs>
          <w:tab w:val="left" w:pos="1276"/>
        </w:tabs>
        <w:spacing w:after="0" w:line="360" w:lineRule="auto"/>
        <w:ind w:firstLine="1259"/>
        <w:jc w:val="both"/>
        <w:rPr>
          <w:rFonts w:ascii="Times New Roman" w:eastAsia="Calibri" w:hAnsi="Times New Roman" w:cs="Times New Roman"/>
          <w:sz w:val="24"/>
          <w:szCs w:val="24"/>
          <w:lang w:eastAsia="lt-LT"/>
        </w:rPr>
      </w:pPr>
      <w:r w:rsidRPr="00C20B2F">
        <w:rPr>
          <w:rFonts w:ascii="Times New Roman" w:eastAsia="Calibri" w:hAnsi="Times New Roman" w:cs="Times New Roman"/>
          <w:b/>
          <w:color w:val="000000"/>
          <w:sz w:val="24"/>
          <w:szCs w:val="24"/>
          <w:lang w:eastAsia="lt-LT"/>
        </w:rPr>
        <w:t>Materialiniai ištekliai</w:t>
      </w:r>
      <w:r w:rsidRPr="00C20B2F">
        <w:rPr>
          <w:rFonts w:ascii="Times New Roman" w:eastAsia="Calibri" w:hAnsi="Times New Roman" w:cs="Times New Roman"/>
          <w:bCs/>
          <w:sz w:val="24"/>
          <w:szCs w:val="24"/>
          <w:lang w:eastAsia="lt-LT"/>
        </w:rPr>
        <w:t xml:space="preserve"> – nekilnojamasis turtas, transporto priemonės, statybinės medžiagos ir kiti ištekliai, kurie teisės aktų nustatyta tvarka gali būti panaudoti gresiančioms ar susidariusioms ekstremaliosioms situacijoms likviduoti ir jų padariniams šalinti, valstybės ir savivaldybių institucijų ir įstaigų, kitų įstaigų, ūkio subjektų veiklai palaikyti ir atkurti.</w:t>
      </w:r>
    </w:p>
    <w:p w14:paraId="37EB1D35" w14:textId="77777777" w:rsidR="00C20B2F" w:rsidRPr="00C20B2F" w:rsidRDefault="00C20B2F" w:rsidP="00B5345C">
      <w:pPr>
        <w:tabs>
          <w:tab w:val="left" w:pos="1276"/>
        </w:tabs>
        <w:spacing w:after="0" w:line="360" w:lineRule="auto"/>
        <w:ind w:firstLine="1259"/>
        <w:jc w:val="both"/>
        <w:rPr>
          <w:rFonts w:ascii="Times New Roman" w:eastAsia="Calibri" w:hAnsi="Times New Roman" w:cs="Times New Roman"/>
          <w:sz w:val="24"/>
          <w:szCs w:val="24"/>
          <w:lang w:eastAsia="lt-LT"/>
        </w:rPr>
      </w:pPr>
      <w:r w:rsidRPr="00C20B2F">
        <w:rPr>
          <w:rFonts w:ascii="Times New Roman" w:eastAsia="Calibri" w:hAnsi="Times New Roman" w:cs="Times New Roman"/>
          <w:b/>
          <w:sz w:val="24"/>
          <w:szCs w:val="24"/>
          <w:lang w:eastAsia="lt-LT"/>
        </w:rPr>
        <w:t>Pavojingasis objektas</w:t>
      </w:r>
      <w:r w:rsidRPr="00C20B2F">
        <w:rPr>
          <w:rFonts w:ascii="Times New Roman" w:eastAsia="Calibri" w:hAnsi="Times New Roman" w:cs="Times New Roman"/>
          <w:sz w:val="24"/>
          <w:szCs w:val="24"/>
          <w:lang w:eastAsia="lt-LT"/>
        </w:rPr>
        <w:t xml:space="preserve"> – visa veiklos vykdytojo valdoma teritorija, įskaitant įprastą ir susijusią joje esančią infrastruktūrą ar vykdomą veiklą, kurios viename ar keliuose įrenginiuose yra pavojingųjų medžiagų.</w:t>
      </w:r>
    </w:p>
    <w:p w14:paraId="51CC5D9C" w14:textId="77777777" w:rsidR="00C20B2F" w:rsidRPr="00C20B2F" w:rsidRDefault="00C20B2F" w:rsidP="00B5345C">
      <w:pPr>
        <w:tabs>
          <w:tab w:val="left" w:pos="1276"/>
        </w:tabs>
        <w:spacing w:after="0" w:line="360" w:lineRule="auto"/>
        <w:ind w:firstLine="1259"/>
        <w:jc w:val="both"/>
        <w:rPr>
          <w:rFonts w:ascii="Times New Roman" w:eastAsia="Calibri" w:hAnsi="Times New Roman" w:cs="Times New Roman"/>
          <w:sz w:val="24"/>
          <w:szCs w:val="24"/>
          <w:lang w:eastAsia="lt-LT"/>
        </w:rPr>
      </w:pPr>
      <w:r w:rsidRPr="00C20B2F">
        <w:rPr>
          <w:rFonts w:ascii="Times New Roman" w:eastAsia="Calibri" w:hAnsi="Times New Roman" w:cs="Times New Roman"/>
          <w:b/>
          <w:sz w:val="24"/>
          <w:szCs w:val="24"/>
          <w:lang w:eastAsia="lt-LT"/>
        </w:rPr>
        <w:t xml:space="preserve">Pavojingoji medžiaga </w:t>
      </w:r>
      <w:r w:rsidRPr="00C20B2F">
        <w:rPr>
          <w:rFonts w:ascii="Times New Roman" w:eastAsia="Calibri" w:hAnsi="Times New Roman" w:cs="Times New Roman"/>
          <w:sz w:val="24"/>
          <w:szCs w:val="24"/>
          <w:lang w:eastAsia="lt-LT"/>
        </w:rPr>
        <w:t>– medžiaga, mišinys ar preparatas, nurodytas Lietuvos Respublikos Vyriausybės nustatytame sąraše arba atitinkantis nustatytus kriterijus</w:t>
      </w:r>
      <w:r w:rsidRPr="00C20B2F">
        <w:rPr>
          <w:rFonts w:ascii="Times New Roman" w:eastAsia="Calibri" w:hAnsi="Times New Roman" w:cs="Times New Roman"/>
          <w:bCs/>
          <w:sz w:val="24"/>
          <w:szCs w:val="24"/>
          <w:lang w:eastAsia="lt-LT"/>
        </w:rPr>
        <w:t xml:space="preserve"> </w:t>
      </w:r>
      <w:r w:rsidRPr="00C20B2F">
        <w:rPr>
          <w:rFonts w:ascii="Times New Roman" w:eastAsia="Calibri" w:hAnsi="Times New Roman" w:cs="Times New Roman"/>
          <w:sz w:val="24"/>
          <w:szCs w:val="24"/>
          <w:lang w:eastAsia="lt-LT"/>
        </w:rPr>
        <w:t>ir esantis</w:t>
      </w:r>
      <w:r w:rsidRPr="00C20B2F">
        <w:rPr>
          <w:rFonts w:ascii="Times New Roman" w:eastAsia="Calibri" w:hAnsi="Times New Roman" w:cs="Times New Roman"/>
          <w:bCs/>
          <w:sz w:val="24"/>
          <w:szCs w:val="24"/>
          <w:lang w:eastAsia="lt-LT"/>
        </w:rPr>
        <w:t xml:space="preserve"> </w:t>
      </w:r>
      <w:r w:rsidRPr="00C20B2F">
        <w:rPr>
          <w:rFonts w:ascii="Times New Roman" w:eastAsia="Calibri" w:hAnsi="Times New Roman" w:cs="Times New Roman"/>
          <w:sz w:val="24"/>
          <w:szCs w:val="24"/>
          <w:lang w:eastAsia="lt-LT"/>
        </w:rPr>
        <w:t>žaliavų, gaminių, šalutinių produktų, liekanų ar tarpinių produktų pavidalo, įskaitant medžiagas, kurios gali susidaryti kilus avarijai.</w:t>
      </w:r>
    </w:p>
    <w:p w14:paraId="282FFDF8" w14:textId="77777777" w:rsidR="00C20B2F" w:rsidRPr="00C20B2F" w:rsidRDefault="00C20B2F" w:rsidP="00B5345C">
      <w:pPr>
        <w:tabs>
          <w:tab w:val="left" w:pos="1276"/>
        </w:tabs>
        <w:spacing w:after="0" w:line="360" w:lineRule="auto"/>
        <w:ind w:firstLine="1259"/>
        <w:jc w:val="both"/>
        <w:rPr>
          <w:rFonts w:ascii="Times New Roman" w:eastAsia="Calibri" w:hAnsi="Times New Roman" w:cs="Times New Roman"/>
          <w:sz w:val="24"/>
          <w:szCs w:val="24"/>
          <w:lang w:eastAsia="lt-LT"/>
        </w:rPr>
      </w:pPr>
      <w:r w:rsidRPr="00C20B2F">
        <w:rPr>
          <w:rFonts w:ascii="Times New Roman" w:eastAsia="Calibri" w:hAnsi="Times New Roman" w:cs="Times New Roman"/>
          <w:b/>
          <w:bCs/>
          <w:sz w:val="24"/>
          <w:szCs w:val="24"/>
          <w:lang w:eastAsia="lt-LT"/>
        </w:rPr>
        <w:t>Paieškos darbai</w:t>
      </w:r>
      <w:r w:rsidRPr="00C20B2F">
        <w:rPr>
          <w:rFonts w:ascii="Times New Roman" w:eastAsia="Calibri" w:hAnsi="Times New Roman" w:cs="Times New Roman"/>
          <w:sz w:val="24"/>
          <w:szCs w:val="24"/>
          <w:lang w:eastAsia="lt-LT"/>
        </w:rPr>
        <w:t xml:space="preserve"> – veiksmai, kuriais siekiama surasti įvykių, ekstremaliųjų įvykių ar ekstremaliųjų situacijų metu dingusius, pasiklydusius ar nukentėjusius gyventojus, patyrusius avariją laivus ir orlaivius.</w:t>
      </w:r>
    </w:p>
    <w:p w14:paraId="542ED3D5" w14:textId="77777777" w:rsidR="00C20B2F" w:rsidRPr="00C20B2F" w:rsidRDefault="00C20B2F" w:rsidP="00B5345C">
      <w:pPr>
        <w:tabs>
          <w:tab w:val="left" w:pos="1276"/>
        </w:tabs>
        <w:spacing w:after="0" w:line="360" w:lineRule="auto"/>
        <w:ind w:firstLine="1259"/>
        <w:jc w:val="both"/>
        <w:rPr>
          <w:rFonts w:ascii="Times New Roman" w:eastAsia="Calibri" w:hAnsi="Times New Roman" w:cs="Times New Roman"/>
          <w:sz w:val="24"/>
          <w:szCs w:val="24"/>
          <w:lang w:eastAsia="lt-LT"/>
        </w:rPr>
      </w:pPr>
      <w:r w:rsidRPr="00C20B2F">
        <w:rPr>
          <w:rFonts w:ascii="Times New Roman" w:eastAsia="Calibri" w:hAnsi="Times New Roman" w:cs="Times New Roman"/>
          <w:b/>
          <w:bCs/>
          <w:sz w:val="24"/>
          <w:szCs w:val="24"/>
          <w:lang w:eastAsia="lt-LT"/>
        </w:rPr>
        <w:t>Perspėjimo sistema</w:t>
      </w:r>
      <w:r w:rsidRPr="00C20B2F">
        <w:rPr>
          <w:rFonts w:ascii="Times New Roman" w:eastAsia="Calibri" w:hAnsi="Times New Roman" w:cs="Times New Roman"/>
          <w:sz w:val="24"/>
          <w:szCs w:val="24"/>
          <w:lang w:eastAsia="lt-LT"/>
        </w:rPr>
        <w:t xml:space="preserve"> – visuma organizacinių ir techninių priemonių, kuriomis siekiama užtikrinti garsinio perspėjamojo civilinės saugos signalo davimą ir (ar) informacijos apie gresiančią ar susidariusią ekstremaliąją situaciją, galimus padarinius, jų šalinimo priemones ir apsisaugojimo </w:t>
      </w:r>
      <w:r w:rsidRPr="00C20B2F">
        <w:rPr>
          <w:rFonts w:ascii="Times New Roman" w:eastAsia="Calibri" w:hAnsi="Times New Roman" w:cs="Times New Roman"/>
          <w:sz w:val="24"/>
          <w:szCs w:val="24"/>
          <w:lang w:eastAsia="lt-LT"/>
        </w:rPr>
        <w:lastRenderedPageBreak/>
        <w:t>nuo ekstremaliosios situacijos būdus perdavimą gyventojams, valstybės ir savivaldybių institucijoms ir įstaigoms, kitoms įstaigoms ir ūkio subjektams.</w:t>
      </w:r>
    </w:p>
    <w:p w14:paraId="238169D3" w14:textId="77777777" w:rsidR="00C20B2F" w:rsidRPr="00C20B2F" w:rsidRDefault="00C20B2F" w:rsidP="00B5345C">
      <w:pPr>
        <w:tabs>
          <w:tab w:val="left" w:pos="1276"/>
        </w:tabs>
        <w:spacing w:after="0" w:line="360" w:lineRule="auto"/>
        <w:ind w:firstLine="1259"/>
        <w:jc w:val="both"/>
        <w:rPr>
          <w:rFonts w:ascii="Times New Roman" w:eastAsia="Calibri" w:hAnsi="Times New Roman" w:cs="Times New Roman"/>
          <w:sz w:val="24"/>
          <w:szCs w:val="24"/>
          <w:lang w:eastAsia="lt-LT"/>
        </w:rPr>
      </w:pPr>
      <w:r w:rsidRPr="00C20B2F">
        <w:rPr>
          <w:rFonts w:ascii="Times New Roman" w:eastAsia="Calibri" w:hAnsi="Times New Roman" w:cs="Times New Roman"/>
          <w:b/>
          <w:bCs/>
          <w:sz w:val="24"/>
          <w:szCs w:val="24"/>
          <w:lang w:eastAsia="lt-LT"/>
        </w:rPr>
        <w:t xml:space="preserve">Slėptuvė </w:t>
      </w:r>
      <w:r w:rsidRPr="00C20B2F">
        <w:rPr>
          <w:rFonts w:ascii="Times New Roman" w:eastAsia="Calibri" w:hAnsi="Times New Roman" w:cs="Times New Roman"/>
          <w:bCs/>
          <w:sz w:val="24"/>
          <w:szCs w:val="24"/>
          <w:lang w:eastAsia="lt-LT"/>
        </w:rPr>
        <w:t>–</w:t>
      </w:r>
      <w:r w:rsidRPr="00C20B2F">
        <w:rPr>
          <w:rFonts w:ascii="Times New Roman" w:eastAsia="Calibri" w:hAnsi="Times New Roman" w:cs="Times New Roman"/>
          <w:b/>
          <w:bCs/>
          <w:sz w:val="24"/>
          <w:szCs w:val="24"/>
          <w:lang w:eastAsia="lt-LT"/>
        </w:rPr>
        <w:t xml:space="preserve"> </w:t>
      </w:r>
      <w:r w:rsidRPr="00C20B2F">
        <w:rPr>
          <w:rFonts w:ascii="Times New Roman" w:eastAsia="Calibri" w:hAnsi="Times New Roman" w:cs="Times New Roman"/>
          <w:sz w:val="24"/>
          <w:szCs w:val="24"/>
          <w:lang w:eastAsia="lt-LT"/>
        </w:rPr>
        <w:t>specialiosios paskirties statinys arba specialiai įrengta patalpa gyventojams, kurie užtikrina valstybės ir savivaldybių institucijų ir įstaigų veiklą ekstremaliųjų situacijų ar karo metu, apsaugoti nuo atsiradusių gyvybei ar sveikatai pavojingų veiksnių.</w:t>
      </w:r>
    </w:p>
    <w:p w14:paraId="36C57628" w14:textId="77777777" w:rsidR="00C20B2F" w:rsidRPr="00C20B2F" w:rsidRDefault="00C20B2F" w:rsidP="00B5345C">
      <w:pPr>
        <w:tabs>
          <w:tab w:val="left" w:pos="1276"/>
        </w:tabs>
        <w:spacing w:after="0" w:line="360" w:lineRule="auto"/>
        <w:ind w:firstLine="1259"/>
        <w:jc w:val="both"/>
        <w:rPr>
          <w:rFonts w:ascii="Times New Roman" w:eastAsia="Calibri" w:hAnsi="Times New Roman" w:cs="Times New Roman"/>
          <w:sz w:val="24"/>
          <w:szCs w:val="24"/>
          <w:lang w:eastAsia="lt-LT"/>
        </w:rPr>
      </w:pPr>
      <w:r w:rsidRPr="00C20B2F">
        <w:rPr>
          <w:rFonts w:ascii="Times New Roman" w:eastAsia="Calibri" w:hAnsi="Times New Roman" w:cs="Times New Roman"/>
          <w:b/>
          <w:sz w:val="24"/>
          <w:szCs w:val="24"/>
          <w:lang w:eastAsia="lt-LT"/>
        </w:rPr>
        <w:t>Ūkio subjektas</w:t>
      </w:r>
      <w:r w:rsidRPr="00C20B2F">
        <w:rPr>
          <w:rFonts w:ascii="Times New Roman" w:eastAsia="Calibri" w:hAnsi="Times New Roman" w:cs="Times New Roman"/>
          <w:sz w:val="24"/>
          <w:szCs w:val="24"/>
          <w:lang w:eastAsia="lt-LT"/>
        </w:rPr>
        <w:t xml:space="preserve"> – Lietuvos Respublikoje įregistruotas ir gamybinę, komercinę, finansinę ar kitokią ūkinę veiklą vykdantis juridinis asmuo, užsienio juridinio asmens filialas ar atstovybė.</w:t>
      </w:r>
    </w:p>
    <w:p w14:paraId="5052A057" w14:textId="77777777" w:rsidR="00C20B2F" w:rsidRPr="00C20B2F" w:rsidRDefault="00C20B2F" w:rsidP="00B5345C">
      <w:pPr>
        <w:tabs>
          <w:tab w:val="left" w:pos="1276"/>
        </w:tabs>
        <w:spacing w:after="0" w:line="360" w:lineRule="auto"/>
        <w:ind w:firstLine="1259"/>
        <w:jc w:val="both"/>
        <w:rPr>
          <w:rFonts w:ascii="Times New Roman" w:eastAsia="Calibri" w:hAnsi="Times New Roman" w:cs="Times New Roman"/>
          <w:sz w:val="24"/>
          <w:szCs w:val="24"/>
          <w:lang w:eastAsia="lt-LT"/>
        </w:rPr>
      </w:pPr>
      <w:r w:rsidRPr="00C20B2F">
        <w:rPr>
          <w:rFonts w:ascii="Times New Roman" w:eastAsia="Calibri" w:hAnsi="Times New Roman" w:cs="Times New Roman"/>
          <w:b/>
          <w:bCs/>
          <w:sz w:val="24"/>
          <w:szCs w:val="24"/>
          <w:lang w:eastAsia="lt-LT"/>
        </w:rPr>
        <w:t>Valstybinės reikšmės objektas</w:t>
      </w:r>
      <w:r w:rsidRPr="00C20B2F">
        <w:rPr>
          <w:rFonts w:ascii="Times New Roman" w:eastAsia="Calibri" w:hAnsi="Times New Roman" w:cs="Times New Roman"/>
          <w:sz w:val="24"/>
          <w:szCs w:val="24"/>
          <w:lang w:eastAsia="lt-LT"/>
        </w:rPr>
        <w:t xml:space="preserve"> – valstybės institucija, įmonė, ūkio, energetikos, transporto, telekomunikacijų ar </w:t>
      </w:r>
      <w:r w:rsidRPr="00C20B2F">
        <w:rPr>
          <w:rFonts w:ascii="Times New Roman" w:eastAsia="Calibri" w:hAnsi="Times New Roman" w:cs="Times New Roman"/>
          <w:bCs/>
          <w:sz w:val="24"/>
          <w:szCs w:val="24"/>
          <w:lang w:eastAsia="lt-LT"/>
        </w:rPr>
        <w:t xml:space="preserve">kitas infrastruktūros </w:t>
      </w:r>
      <w:r w:rsidRPr="00C20B2F">
        <w:rPr>
          <w:rFonts w:ascii="Times New Roman" w:eastAsia="Calibri" w:hAnsi="Times New Roman" w:cs="Times New Roman"/>
          <w:sz w:val="24"/>
          <w:szCs w:val="24"/>
          <w:lang w:eastAsia="lt-LT"/>
        </w:rPr>
        <w:t>objektas, neatsižvelgiant į jo nuosavybės formą, kurio kontrolės ar funkcionavimo sutrikimas arba sutrikdymas keltų pavojų ar padarytų didelę žalą nacionaliniam saugumui – sutrikdytų valstybės valdymą, ūkio sistemos, valstybei svarbios ūkio šakos ar infrastruktūros funkcionavimą arba kuris karo, antpuolių ar teroro aktų metu gali būti pasirinktas kaip taikinys ir dėl to tapti ekstremaliosios situacijos židiniu.</w:t>
      </w:r>
    </w:p>
    <w:p w14:paraId="0CDE1235" w14:textId="77777777" w:rsidR="00C20B2F" w:rsidRPr="00C20B2F" w:rsidRDefault="00C20B2F" w:rsidP="00B5345C">
      <w:pPr>
        <w:tabs>
          <w:tab w:val="left" w:pos="284"/>
          <w:tab w:val="left" w:pos="1276"/>
        </w:tabs>
        <w:spacing w:after="0" w:line="360" w:lineRule="auto"/>
        <w:ind w:firstLine="1259"/>
        <w:jc w:val="both"/>
        <w:rPr>
          <w:rFonts w:ascii="Times New Roman" w:eastAsia="Calibri" w:hAnsi="Times New Roman" w:cs="Times New Roman"/>
          <w:sz w:val="24"/>
          <w:szCs w:val="24"/>
          <w:lang w:eastAsia="lt-LT"/>
        </w:rPr>
      </w:pPr>
      <w:r w:rsidRPr="00C20B2F">
        <w:rPr>
          <w:rFonts w:ascii="Times New Roman" w:eastAsia="Calibri" w:hAnsi="Times New Roman" w:cs="Times New Roman"/>
          <w:b/>
          <w:sz w:val="24"/>
          <w:szCs w:val="24"/>
          <w:lang w:eastAsia="lt-LT"/>
        </w:rPr>
        <w:t>Veiklos vykdytojas</w:t>
      </w:r>
      <w:r w:rsidRPr="00C20B2F">
        <w:rPr>
          <w:rFonts w:ascii="Times New Roman" w:eastAsia="Calibri" w:hAnsi="Times New Roman" w:cs="Times New Roman"/>
          <w:sz w:val="24"/>
          <w:szCs w:val="24"/>
          <w:lang w:eastAsia="lt-LT"/>
        </w:rPr>
        <w:t xml:space="preserve"> – pavojingojo objekto, įrenginio savininkas arba valdytojas.</w:t>
      </w:r>
    </w:p>
    <w:p w14:paraId="3E6D449C" w14:textId="77777777" w:rsidR="00C20B2F" w:rsidRPr="00C20B2F" w:rsidRDefault="00C20B2F" w:rsidP="00B5345C">
      <w:pPr>
        <w:tabs>
          <w:tab w:val="left" w:pos="284"/>
          <w:tab w:val="left" w:pos="1276"/>
        </w:tabs>
        <w:spacing w:after="0" w:line="360" w:lineRule="auto"/>
        <w:ind w:firstLine="1259"/>
        <w:jc w:val="both"/>
        <w:rPr>
          <w:rFonts w:ascii="Times New Roman" w:eastAsia="Calibri" w:hAnsi="Times New Roman" w:cs="Times New Roman"/>
          <w:sz w:val="24"/>
          <w:szCs w:val="24"/>
          <w:lang w:eastAsia="lt-LT"/>
        </w:rPr>
      </w:pPr>
      <w:r w:rsidRPr="00C20B2F">
        <w:rPr>
          <w:rFonts w:ascii="Times New Roman" w:eastAsia="Calibri" w:hAnsi="Times New Roman" w:cs="Times New Roman"/>
          <w:sz w:val="24"/>
          <w:szCs w:val="24"/>
          <w:lang w:eastAsia="lt-LT"/>
        </w:rPr>
        <w:t>Kitos šiame Plane vartojamos sąvokos atitinka Lietuvos Respublikos civiliniame kodekse, Lietuvos Respublikos nepaprastosios padėties įstatyme,</w:t>
      </w:r>
      <w:r w:rsidRPr="00C20B2F">
        <w:rPr>
          <w:rFonts w:ascii="Times New Roman" w:eastAsia="Calibri" w:hAnsi="Times New Roman" w:cs="Times New Roman"/>
          <w:bCs/>
          <w:sz w:val="24"/>
          <w:szCs w:val="24"/>
          <w:lang w:eastAsia="lt-LT"/>
        </w:rPr>
        <w:t xml:space="preserve"> Lietuvos Respublikos valstybės tarnybos įstatyme</w:t>
      </w:r>
      <w:r w:rsidRPr="00C20B2F">
        <w:rPr>
          <w:rFonts w:ascii="Times New Roman" w:eastAsia="Calibri" w:hAnsi="Times New Roman" w:cs="Times New Roman"/>
          <w:sz w:val="24"/>
          <w:szCs w:val="24"/>
          <w:lang w:eastAsia="lt-LT"/>
        </w:rPr>
        <w:t xml:space="preserve"> ir kituose įstatymuose vartojamas sąvokas.</w:t>
      </w:r>
    </w:p>
    <w:p w14:paraId="2B4A322E" w14:textId="7AE874EA" w:rsidR="00C20B2F" w:rsidRPr="00B5345C" w:rsidRDefault="00C20B2F" w:rsidP="00B5345C">
      <w:pPr>
        <w:spacing w:after="0" w:line="240" w:lineRule="auto"/>
        <w:jc w:val="both"/>
        <w:rPr>
          <w:rFonts w:ascii="Times New Roman" w:hAnsi="Times New Roman" w:cs="Times New Roman"/>
          <w:sz w:val="24"/>
          <w:szCs w:val="24"/>
          <w:lang w:eastAsia="lt-LT"/>
        </w:rPr>
      </w:pPr>
    </w:p>
    <w:p w14:paraId="42DA28EC" w14:textId="0D0C7555" w:rsidR="00F00C9C" w:rsidRPr="00F00C9C" w:rsidRDefault="00F00C9C" w:rsidP="00F00C9C">
      <w:pPr>
        <w:pStyle w:val="Antrat3"/>
        <w:jc w:val="center"/>
        <w:rPr>
          <w:rFonts w:ascii="Times New Roman" w:hAnsi="Times New Roman" w:cs="Times New Roman"/>
          <w:b/>
          <w:bCs/>
          <w:color w:val="auto"/>
          <w:lang w:eastAsia="lt-LT"/>
        </w:rPr>
      </w:pPr>
      <w:bookmarkStart w:id="19" w:name="_Toc88749354"/>
      <w:r w:rsidRPr="00F00C9C">
        <w:rPr>
          <w:rFonts w:ascii="Times New Roman" w:hAnsi="Times New Roman" w:cs="Times New Roman"/>
          <w:b/>
          <w:bCs/>
          <w:color w:val="auto"/>
          <w:lang w:eastAsia="lt-LT"/>
        </w:rPr>
        <w:t>1.</w:t>
      </w:r>
      <w:r w:rsidR="00284659">
        <w:rPr>
          <w:rFonts w:ascii="Times New Roman" w:hAnsi="Times New Roman" w:cs="Times New Roman"/>
          <w:b/>
          <w:bCs/>
          <w:color w:val="auto"/>
          <w:lang w:eastAsia="lt-LT"/>
        </w:rPr>
        <w:t>6</w:t>
      </w:r>
      <w:r w:rsidRPr="00F00C9C">
        <w:rPr>
          <w:rFonts w:ascii="Times New Roman" w:hAnsi="Times New Roman" w:cs="Times New Roman"/>
          <w:b/>
          <w:bCs/>
          <w:color w:val="auto"/>
          <w:lang w:eastAsia="lt-LT"/>
        </w:rPr>
        <w:t>.2. Plane vartojamos santrumpos:</w:t>
      </w:r>
      <w:bookmarkEnd w:id="19"/>
    </w:p>
    <w:p w14:paraId="48D160A2" w14:textId="4B959ECC" w:rsidR="00377F80" w:rsidRPr="00B5345C" w:rsidRDefault="00377F80" w:rsidP="005063E7">
      <w:pPr>
        <w:spacing w:after="0"/>
        <w:rPr>
          <w:rFonts w:ascii="Times New Roman" w:hAnsi="Times New Roman" w:cs="Times New Roman"/>
          <w:sz w:val="24"/>
          <w:szCs w:val="24"/>
          <w:lang w:eastAsia="lt-LT"/>
        </w:rPr>
      </w:pPr>
    </w:p>
    <w:p w14:paraId="0E2BA20D" w14:textId="5AF0AE63" w:rsidR="00F00C9C" w:rsidRPr="00B5345C" w:rsidRDefault="00F00C9C" w:rsidP="00B5345C">
      <w:pPr>
        <w:autoSpaceDE w:val="0"/>
        <w:autoSpaceDN w:val="0"/>
        <w:adjustRightInd w:val="0"/>
        <w:spacing w:after="0" w:line="360" w:lineRule="auto"/>
        <w:ind w:firstLine="1259"/>
        <w:jc w:val="both"/>
        <w:rPr>
          <w:rFonts w:ascii="Times New Roman" w:eastAsia="Calibri" w:hAnsi="Times New Roman" w:cs="Times New Roman"/>
          <w:sz w:val="24"/>
          <w:szCs w:val="24"/>
          <w:lang w:eastAsia="lt-LT"/>
        </w:rPr>
      </w:pPr>
      <w:r w:rsidRPr="00F00C9C">
        <w:rPr>
          <w:rFonts w:ascii="Times New Roman" w:eastAsia="Calibri" w:hAnsi="Times New Roman" w:cs="Times New Roman"/>
          <w:sz w:val="24"/>
          <w:szCs w:val="24"/>
          <w:lang w:eastAsia="lt-LT"/>
        </w:rPr>
        <w:t>PAGD prie VRM - Priešgaisrinės apsaugos ir gelbėjimo departament</w:t>
      </w:r>
      <w:r>
        <w:rPr>
          <w:rFonts w:ascii="Times New Roman" w:eastAsia="Calibri" w:hAnsi="Times New Roman" w:cs="Times New Roman"/>
          <w:sz w:val="24"/>
          <w:szCs w:val="24"/>
          <w:lang w:eastAsia="lt-LT"/>
        </w:rPr>
        <w:t>as</w:t>
      </w:r>
      <w:r w:rsidRPr="00F00C9C">
        <w:rPr>
          <w:rFonts w:ascii="Times New Roman" w:eastAsia="Calibri" w:hAnsi="Times New Roman" w:cs="Times New Roman"/>
          <w:sz w:val="24"/>
          <w:szCs w:val="24"/>
          <w:lang w:eastAsia="lt-LT"/>
        </w:rPr>
        <w:t xml:space="preserve"> prie Vidaus reikalų </w:t>
      </w:r>
      <w:r w:rsidRPr="00B5345C">
        <w:rPr>
          <w:rFonts w:ascii="Times New Roman" w:eastAsia="Calibri" w:hAnsi="Times New Roman" w:cs="Times New Roman"/>
          <w:sz w:val="24"/>
          <w:szCs w:val="24"/>
          <w:lang w:eastAsia="lt-LT"/>
        </w:rPr>
        <w:t>ministerijos.</w:t>
      </w:r>
    </w:p>
    <w:p w14:paraId="3AF4957B" w14:textId="58329F52" w:rsidR="00F00C9C" w:rsidRPr="00F00C9C" w:rsidRDefault="00F00C9C" w:rsidP="00B5345C">
      <w:pPr>
        <w:spacing w:after="0" w:line="360" w:lineRule="auto"/>
        <w:ind w:firstLine="1259"/>
        <w:jc w:val="both"/>
        <w:rPr>
          <w:rFonts w:ascii="Times New Roman" w:eastAsia="Calibri" w:hAnsi="Times New Roman" w:cs="Times New Roman"/>
          <w:sz w:val="24"/>
          <w:szCs w:val="24"/>
          <w:lang w:eastAsia="lt-LT"/>
        </w:rPr>
      </w:pPr>
      <w:r w:rsidRPr="00532C97">
        <w:rPr>
          <w:rFonts w:ascii="Times New Roman" w:eastAsia="Calibri" w:hAnsi="Times New Roman" w:cs="Times New Roman"/>
          <w:sz w:val="24"/>
          <w:szCs w:val="24"/>
          <w:lang w:eastAsia="lt-LT"/>
        </w:rPr>
        <w:t>PGV –</w:t>
      </w:r>
      <w:r w:rsidR="00096D9C" w:rsidRPr="00532C97">
        <w:rPr>
          <w:rFonts w:ascii="Times New Roman" w:eastAsia="Calibri" w:hAnsi="Times New Roman" w:cs="Times New Roman"/>
          <w:sz w:val="24"/>
          <w:szCs w:val="24"/>
          <w:lang w:eastAsia="lt-LT"/>
        </w:rPr>
        <w:t xml:space="preserve"> </w:t>
      </w:r>
      <w:r w:rsidRPr="00532C97">
        <w:rPr>
          <w:rFonts w:ascii="Times New Roman" w:eastAsia="Calibri" w:hAnsi="Times New Roman" w:cs="Times New Roman"/>
          <w:sz w:val="24"/>
          <w:szCs w:val="24"/>
          <w:lang w:eastAsia="lt-LT"/>
        </w:rPr>
        <w:t>priešgaisrinė gelbėjimo valdyba.</w:t>
      </w:r>
      <w:r w:rsidRPr="00F00C9C">
        <w:rPr>
          <w:rFonts w:ascii="Times New Roman" w:eastAsia="Calibri" w:hAnsi="Times New Roman" w:cs="Times New Roman"/>
          <w:sz w:val="24"/>
          <w:szCs w:val="24"/>
          <w:lang w:eastAsia="lt-LT"/>
        </w:rPr>
        <w:t xml:space="preserve"> </w:t>
      </w:r>
    </w:p>
    <w:p w14:paraId="54175178" w14:textId="77777777" w:rsidR="00F00C9C" w:rsidRPr="00F00C9C" w:rsidRDefault="00F00C9C" w:rsidP="00B5345C">
      <w:pPr>
        <w:spacing w:after="0" w:line="360" w:lineRule="auto"/>
        <w:ind w:firstLine="1259"/>
        <w:jc w:val="both"/>
        <w:rPr>
          <w:rFonts w:ascii="Times New Roman" w:eastAsia="Calibri" w:hAnsi="Times New Roman" w:cs="Times New Roman"/>
          <w:sz w:val="24"/>
          <w:szCs w:val="24"/>
          <w:lang w:eastAsia="lt-LT"/>
        </w:rPr>
      </w:pPr>
      <w:r w:rsidRPr="00F00C9C">
        <w:rPr>
          <w:rFonts w:ascii="Times New Roman" w:eastAsia="Calibri" w:hAnsi="Times New Roman" w:cs="Times New Roman"/>
          <w:sz w:val="24"/>
          <w:szCs w:val="24"/>
          <w:lang w:eastAsia="lt-LT"/>
        </w:rPr>
        <w:t>PGT – Priešgaisrinė gelbėjimo tarnyba.</w:t>
      </w:r>
    </w:p>
    <w:p w14:paraId="1D9D54DE" w14:textId="77777777" w:rsidR="00F00C9C" w:rsidRPr="00F00C9C" w:rsidRDefault="00F00C9C" w:rsidP="00B5345C">
      <w:pPr>
        <w:spacing w:after="0" w:line="360" w:lineRule="auto"/>
        <w:ind w:firstLine="1259"/>
        <w:jc w:val="both"/>
        <w:rPr>
          <w:rFonts w:ascii="Times New Roman" w:eastAsia="Calibri" w:hAnsi="Times New Roman" w:cs="Times New Roman"/>
          <w:sz w:val="24"/>
          <w:szCs w:val="24"/>
          <w:lang w:eastAsia="lt-LT"/>
        </w:rPr>
      </w:pPr>
      <w:r w:rsidRPr="00F00C9C">
        <w:rPr>
          <w:rFonts w:ascii="Times New Roman" w:eastAsia="Calibri" w:hAnsi="Times New Roman" w:cs="Times New Roman"/>
          <w:sz w:val="24"/>
          <w:szCs w:val="24"/>
          <w:lang w:eastAsia="lt-LT"/>
        </w:rPr>
        <w:t>SKS – Situacijų koordinavimo skyrius.</w:t>
      </w:r>
    </w:p>
    <w:p w14:paraId="37CD8E2F" w14:textId="77777777" w:rsidR="00F00C9C" w:rsidRPr="00F00C9C" w:rsidRDefault="00F00C9C" w:rsidP="00B5345C">
      <w:pPr>
        <w:spacing w:after="0" w:line="360" w:lineRule="auto"/>
        <w:ind w:firstLine="1259"/>
        <w:jc w:val="both"/>
        <w:rPr>
          <w:rFonts w:ascii="Times New Roman" w:eastAsia="Calibri" w:hAnsi="Times New Roman" w:cs="Times New Roman"/>
          <w:sz w:val="24"/>
          <w:szCs w:val="24"/>
          <w:lang w:eastAsia="lt-LT"/>
        </w:rPr>
      </w:pPr>
      <w:r w:rsidRPr="00F00C9C">
        <w:rPr>
          <w:rFonts w:ascii="Times New Roman" w:eastAsia="Calibri" w:hAnsi="Times New Roman" w:cs="Times New Roman"/>
          <w:sz w:val="24"/>
          <w:szCs w:val="24"/>
          <w:lang w:eastAsia="lt-LT"/>
        </w:rPr>
        <w:t>CS – civilinė sauga.</w:t>
      </w:r>
    </w:p>
    <w:p w14:paraId="66F851A6" w14:textId="2FAB74A3" w:rsidR="00F00C9C" w:rsidRPr="00F00C9C" w:rsidRDefault="00D21ED4" w:rsidP="00B5345C">
      <w:pPr>
        <w:spacing w:after="0" w:line="360" w:lineRule="auto"/>
        <w:ind w:firstLine="125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ESVP</w:t>
      </w:r>
      <w:r w:rsidR="00F00C9C" w:rsidRPr="00F00C9C">
        <w:rPr>
          <w:rFonts w:ascii="Times New Roman" w:eastAsia="Calibri" w:hAnsi="Times New Roman" w:cs="Times New Roman"/>
          <w:sz w:val="24"/>
          <w:szCs w:val="24"/>
          <w:lang w:eastAsia="lt-LT"/>
        </w:rPr>
        <w:t xml:space="preserve"> – </w:t>
      </w:r>
      <w:r>
        <w:rPr>
          <w:rFonts w:ascii="Times New Roman" w:eastAsia="Calibri" w:hAnsi="Times New Roman" w:cs="Times New Roman"/>
          <w:sz w:val="24"/>
          <w:szCs w:val="24"/>
          <w:lang w:eastAsia="lt-LT"/>
        </w:rPr>
        <w:t>Ekstremaliųjų situacijų valdymo planas.</w:t>
      </w:r>
    </w:p>
    <w:p w14:paraId="5F612917" w14:textId="77777777" w:rsidR="00F00C9C" w:rsidRPr="00F00C9C" w:rsidRDefault="00F00C9C" w:rsidP="00B5345C">
      <w:pPr>
        <w:spacing w:after="0" w:line="360" w:lineRule="auto"/>
        <w:ind w:firstLine="1259"/>
        <w:jc w:val="both"/>
        <w:rPr>
          <w:rFonts w:ascii="Times New Roman" w:eastAsia="Calibri" w:hAnsi="Times New Roman" w:cs="Times New Roman"/>
          <w:sz w:val="24"/>
          <w:szCs w:val="24"/>
          <w:lang w:eastAsia="lt-LT"/>
        </w:rPr>
      </w:pPr>
      <w:r w:rsidRPr="00F00C9C">
        <w:rPr>
          <w:rFonts w:ascii="Times New Roman" w:eastAsia="Calibri" w:hAnsi="Times New Roman" w:cs="Times New Roman"/>
          <w:sz w:val="24"/>
          <w:szCs w:val="24"/>
          <w:lang w:eastAsia="lt-LT"/>
        </w:rPr>
        <w:t>ESK – Ekstremaliųjų situacijų komisija.</w:t>
      </w:r>
    </w:p>
    <w:p w14:paraId="2D7244C1" w14:textId="77777777" w:rsidR="00F00C9C" w:rsidRPr="00F00C9C" w:rsidRDefault="00F00C9C" w:rsidP="00B5345C">
      <w:pPr>
        <w:spacing w:after="0" w:line="360" w:lineRule="auto"/>
        <w:ind w:firstLine="1259"/>
        <w:jc w:val="both"/>
        <w:rPr>
          <w:rFonts w:ascii="Times New Roman" w:eastAsia="Calibri" w:hAnsi="Times New Roman" w:cs="Times New Roman"/>
          <w:sz w:val="24"/>
          <w:szCs w:val="24"/>
          <w:lang w:eastAsia="lt-LT"/>
        </w:rPr>
      </w:pPr>
      <w:r w:rsidRPr="00F00C9C">
        <w:rPr>
          <w:rFonts w:ascii="Times New Roman" w:eastAsia="Calibri" w:hAnsi="Times New Roman" w:cs="Times New Roman"/>
          <w:sz w:val="24"/>
          <w:szCs w:val="24"/>
          <w:lang w:eastAsia="lt-LT"/>
        </w:rPr>
        <w:t>ESOC – Ekstremaliųjų situacijų operacijų centras.</w:t>
      </w:r>
    </w:p>
    <w:p w14:paraId="13C45B16" w14:textId="77777777" w:rsidR="00F00C9C" w:rsidRPr="00F00C9C" w:rsidRDefault="00F00C9C" w:rsidP="00B5345C">
      <w:pPr>
        <w:spacing w:after="0" w:line="360" w:lineRule="auto"/>
        <w:ind w:firstLine="1259"/>
        <w:jc w:val="both"/>
        <w:rPr>
          <w:rFonts w:ascii="Times New Roman" w:eastAsia="Calibri" w:hAnsi="Times New Roman" w:cs="Times New Roman"/>
          <w:sz w:val="24"/>
          <w:szCs w:val="24"/>
          <w:lang w:eastAsia="lt-LT"/>
        </w:rPr>
      </w:pPr>
      <w:r w:rsidRPr="00F00C9C">
        <w:rPr>
          <w:rFonts w:ascii="Times New Roman" w:eastAsia="Calibri" w:hAnsi="Times New Roman" w:cs="Times New Roman"/>
          <w:sz w:val="24"/>
          <w:szCs w:val="24"/>
          <w:lang w:eastAsia="lt-LT"/>
        </w:rPr>
        <w:t>PASPC – Pirminės asmens sveikatos priežiūros centras.</w:t>
      </w:r>
    </w:p>
    <w:p w14:paraId="6EE70C98" w14:textId="3CFD7D48" w:rsidR="00F00C9C" w:rsidRPr="00F00C9C" w:rsidRDefault="004E3BB6" w:rsidP="00B5345C">
      <w:pPr>
        <w:spacing w:after="0" w:line="360" w:lineRule="auto"/>
        <w:ind w:firstLine="125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PVV</w:t>
      </w:r>
      <w:r w:rsidR="00F00C9C" w:rsidRPr="00F00C9C">
        <w:rPr>
          <w:rFonts w:ascii="Times New Roman" w:eastAsia="Calibri" w:hAnsi="Times New Roman" w:cs="Times New Roman"/>
          <w:sz w:val="24"/>
          <w:szCs w:val="24"/>
          <w:lang w:eastAsia="lt-LT"/>
        </w:rPr>
        <w:t xml:space="preserve"> – </w:t>
      </w:r>
      <w:r>
        <w:rPr>
          <w:rFonts w:ascii="Times New Roman" w:eastAsia="Calibri" w:hAnsi="Times New Roman" w:cs="Times New Roman"/>
          <w:sz w:val="24"/>
          <w:szCs w:val="24"/>
          <w:lang w:eastAsia="lt-LT"/>
        </w:rPr>
        <w:t>Pajėgų valdymo valdyba.</w:t>
      </w:r>
    </w:p>
    <w:p w14:paraId="30DB0680" w14:textId="415F57E5" w:rsidR="00F00C9C" w:rsidRPr="00F00C9C" w:rsidRDefault="00F00C9C" w:rsidP="00B5345C">
      <w:pPr>
        <w:spacing w:after="0" w:line="360" w:lineRule="auto"/>
        <w:ind w:firstLine="1259"/>
        <w:jc w:val="both"/>
        <w:rPr>
          <w:rFonts w:ascii="Times New Roman" w:eastAsia="Calibri" w:hAnsi="Times New Roman" w:cs="Times New Roman"/>
          <w:sz w:val="24"/>
          <w:szCs w:val="24"/>
          <w:lang w:eastAsia="lt-LT"/>
        </w:rPr>
      </w:pPr>
      <w:r w:rsidRPr="00F00C9C">
        <w:rPr>
          <w:rFonts w:ascii="Times New Roman" w:eastAsia="Calibri" w:hAnsi="Times New Roman" w:cs="Times New Roman"/>
          <w:sz w:val="24"/>
          <w:szCs w:val="24"/>
          <w:lang w:eastAsia="lt-LT"/>
        </w:rPr>
        <w:t xml:space="preserve">GMP – </w:t>
      </w:r>
      <w:r w:rsidR="004E3BB6">
        <w:rPr>
          <w:rFonts w:ascii="Times New Roman" w:eastAsia="Calibri" w:hAnsi="Times New Roman" w:cs="Times New Roman"/>
          <w:sz w:val="24"/>
          <w:szCs w:val="24"/>
          <w:lang w:eastAsia="lt-LT"/>
        </w:rPr>
        <w:t>G</w:t>
      </w:r>
      <w:r w:rsidRPr="00F00C9C">
        <w:rPr>
          <w:rFonts w:ascii="Times New Roman" w:eastAsia="Calibri" w:hAnsi="Times New Roman" w:cs="Times New Roman"/>
          <w:sz w:val="24"/>
          <w:szCs w:val="24"/>
          <w:lang w:eastAsia="lt-LT"/>
        </w:rPr>
        <w:t>reitoji medicinos pagalba.</w:t>
      </w:r>
    </w:p>
    <w:p w14:paraId="5D9529E6" w14:textId="77777777" w:rsidR="00F00C9C" w:rsidRPr="00F00C9C" w:rsidRDefault="00F00C9C" w:rsidP="00B5345C">
      <w:pPr>
        <w:spacing w:after="0" w:line="360" w:lineRule="auto"/>
        <w:ind w:firstLine="1259"/>
        <w:jc w:val="both"/>
        <w:rPr>
          <w:rFonts w:ascii="Times New Roman" w:eastAsia="Calibri" w:hAnsi="Times New Roman" w:cs="Times New Roman"/>
          <w:sz w:val="24"/>
          <w:szCs w:val="24"/>
          <w:lang w:eastAsia="lt-LT"/>
        </w:rPr>
      </w:pPr>
      <w:r w:rsidRPr="00F00C9C">
        <w:rPr>
          <w:rFonts w:ascii="Times New Roman" w:eastAsia="Calibri" w:hAnsi="Times New Roman" w:cs="Times New Roman"/>
          <w:sz w:val="24"/>
          <w:szCs w:val="24"/>
          <w:lang w:eastAsia="lt-LT"/>
        </w:rPr>
        <w:t>VMVT – Valstybinė maisto ir veterinarijos tarnyba.</w:t>
      </w:r>
    </w:p>
    <w:p w14:paraId="3E754EBF" w14:textId="77777777" w:rsidR="00F00C9C" w:rsidRPr="00F00C9C" w:rsidRDefault="00F00C9C" w:rsidP="00B5345C">
      <w:pPr>
        <w:spacing w:after="0" w:line="360" w:lineRule="auto"/>
        <w:ind w:firstLine="1259"/>
        <w:jc w:val="both"/>
        <w:rPr>
          <w:rFonts w:ascii="Times New Roman" w:eastAsia="Calibri" w:hAnsi="Times New Roman" w:cs="Times New Roman"/>
          <w:sz w:val="24"/>
          <w:szCs w:val="24"/>
          <w:lang w:eastAsia="lt-LT"/>
        </w:rPr>
      </w:pPr>
      <w:r w:rsidRPr="00F00C9C">
        <w:rPr>
          <w:rFonts w:ascii="Times New Roman" w:eastAsia="Calibri" w:hAnsi="Times New Roman" w:cs="Times New Roman"/>
          <w:sz w:val="24"/>
          <w:szCs w:val="24"/>
          <w:lang w:eastAsia="lt-LT"/>
        </w:rPr>
        <w:t>GDV – Gelbėjimo darbų vadovas.</w:t>
      </w:r>
    </w:p>
    <w:p w14:paraId="355AC855" w14:textId="64C8B476" w:rsidR="00F00C9C" w:rsidRDefault="00F00C9C" w:rsidP="00B5345C">
      <w:pPr>
        <w:spacing w:after="0" w:line="360" w:lineRule="auto"/>
        <w:ind w:firstLine="1259"/>
        <w:jc w:val="both"/>
        <w:rPr>
          <w:rFonts w:ascii="Times New Roman" w:eastAsia="Calibri" w:hAnsi="Times New Roman" w:cs="Times New Roman"/>
          <w:sz w:val="24"/>
          <w:szCs w:val="24"/>
          <w:lang w:eastAsia="lt-LT"/>
        </w:rPr>
      </w:pPr>
      <w:r w:rsidRPr="00F00C9C">
        <w:rPr>
          <w:rFonts w:ascii="Times New Roman" w:eastAsia="Calibri" w:hAnsi="Times New Roman" w:cs="Times New Roman"/>
          <w:sz w:val="24"/>
          <w:szCs w:val="24"/>
          <w:lang w:eastAsia="lt-LT"/>
        </w:rPr>
        <w:t>OV – Operacijų vadovas.</w:t>
      </w:r>
    </w:p>
    <w:p w14:paraId="495A1655" w14:textId="1BEDBF21" w:rsidR="00F42948" w:rsidRDefault="00F42948" w:rsidP="00F42948">
      <w:pPr>
        <w:pStyle w:val="Antrat2"/>
        <w:jc w:val="center"/>
        <w:rPr>
          <w:rFonts w:ascii="Times New Roman" w:eastAsia="Calibri" w:hAnsi="Times New Roman" w:cs="Times New Roman"/>
          <w:b/>
          <w:bCs/>
          <w:color w:val="auto"/>
          <w:sz w:val="24"/>
          <w:szCs w:val="24"/>
          <w:lang w:eastAsia="lt-LT"/>
        </w:rPr>
      </w:pPr>
      <w:bookmarkStart w:id="20" w:name="_Toc88749355"/>
      <w:r w:rsidRPr="00F42948">
        <w:rPr>
          <w:rFonts w:ascii="Times New Roman" w:eastAsia="Calibri" w:hAnsi="Times New Roman" w:cs="Times New Roman"/>
          <w:b/>
          <w:bCs/>
          <w:color w:val="auto"/>
          <w:sz w:val="24"/>
          <w:szCs w:val="24"/>
          <w:lang w:eastAsia="lt-LT"/>
        </w:rPr>
        <w:lastRenderedPageBreak/>
        <w:t>1.7. Plano aktyvinimas ir atšaukimas</w:t>
      </w:r>
      <w:bookmarkEnd w:id="20"/>
    </w:p>
    <w:p w14:paraId="0ACA1CDA" w14:textId="30579183" w:rsidR="00F42948" w:rsidRPr="00B5345C" w:rsidRDefault="00F42948" w:rsidP="00D21ED4">
      <w:pPr>
        <w:spacing w:after="0" w:line="360" w:lineRule="auto"/>
        <w:rPr>
          <w:rFonts w:ascii="Times New Roman" w:hAnsi="Times New Roman" w:cs="Times New Roman"/>
          <w:sz w:val="24"/>
          <w:szCs w:val="24"/>
          <w:lang w:eastAsia="lt-LT"/>
        </w:rPr>
      </w:pPr>
    </w:p>
    <w:p w14:paraId="2A761B78" w14:textId="0BD049E7" w:rsidR="00F42948" w:rsidRDefault="00D21ED4" w:rsidP="00B5345C">
      <w:pPr>
        <w:spacing w:after="0" w:line="360" w:lineRule="auto"/>
        <w:ind w:firstLine="1259"/>
        <w:jc w:val="both"/>
        <w:rPr>
          <w:rFonts w:ascii="Times New Roman" w:hAnsi="Times New Roman" w:cs="Times New Roman"/>
          <w:sz w:val="24"/>
          <w:szCs w:val="24"/>
          <w:lang w:eastAsia="lt-LT"/>
        </w:rPr>
      </w:pPr>
      <w:r w:rsidRPr="00D21ED4">
        <w:rPr>
          <w:rFonts w:ascii="Times New Roman" w:hAnsi="Times New Roman" w:cs="Times New Roman"/>
          <w:sz w:val="24"/>
          <w:szCs w:val="24"/>
          <w:lang w:eastAsia="lt-LT"/>
        </w:rPr>
        <w:t>Teisę suaktyvinti Kupiškio rajono savivaldybės ekstremaliųjų situacijų valdymo planą turi 1 lentelėje nurodyti asmenys</w:t>
      </w:r>
      <w:r w:rsidR="00784F63">
        <w:rPr>
          <w:rFonts w:ascii="Times New Roman" w:hAnsi="Times New Roman" w:cs="Times New Roman"/>
          <w:sz w:val="24"/>
          <w:szCs w:val="24"/>
          <w:lang w:eastAsia="lt-LT"/>
        </w:rPr>
        <w:t xml:space="preserve">. </w:t>
      </w:r>
    </w:p>
    <w:p w14:paraId="47E71676" w14:textId="075590C0" w:rsidR="00D21ED4" w:rsidRDefault="00D21ED4" w:rsidP="00D21ED4">
      <w:pPr>
        <w:spacing w:after="0" w:line="240" w:lineRule="auto"/>
        <w:ind w:firstLine="851"/>
        <w:jc w:val="both"/>
        <w:rPr>
          <w:rFonts w:ascii="Times New Roman" w:hAnsi="Times New Roman" w:cs="Times New Roman"/>
          <w:sz w:val="24"/>
          <w:szCs w:val="24"/>
          <w:lang w:eastAsia="lt-LT"/>
        </w:rPr>
      </w:pPr>
    </w:p>
    <w:p w14:paraId="789ECE18" w14:textId="3866E40F" w:rsidR="00D21ED4" w:rsidRPr="00D21ED4" w:rsidRDefault="00D21ED4" w:rsidP="00D21ED4">
      <w:pPr>
        <w:spacing w:after="0" w:line="360" w:lineRule="auto"/>
        <w:ind w:firstLine="851"/>
        <w:jc w:val="both"/>
        <w:rPr>
          <w:rFonts w:ascii="Times New Roman" w:hAnsi="Times New Roman" w:cs="Times New Roman"/>
          <w:b/>
          <w:bCs/>
          <w:sz w:val="24"/>
          <w:szCs w:val="24"/>
          <w:lang w:eastAsia="lt-LT"/>
        </w:rPr>
      </w:pPr>
      <w:r w:rsidRPr="00D21ED4">
        <w:rPr>
          <w:rFonts w:ascii="Times New Roman" w:hAnsi="Times New Roman" w:cs="Times New Roman"/>
          <w:b/>
          <w:bCs/>
          <w:sz w:val="24"/>
          <w:szCs w:val="24"/>
          <w:lang w:eastAsia="lt-LT"/>
        </w:rPr>
        <w:t>1 lentelė. Asmenys, turintys teisę suaktyvinti Kupiškio rajono savivaldybės ESVP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2465"/>
        <w:gridCol w:w="3480"/>
        <w:gridCol w:w="1488"/>
        <w:gridCol w:w="1552"/>
      </w:tblGrid>
      <w:tr w:rsidR="00D21ED4" w:rsidRPr="00D21ED4" w14:paraId="057D08CB" w14:textId="77777777" w:rsidTr="00B5345C">
        <w:trPr>
          <w:trHeight w:val="638"/>
        </w:trPr>
        <w:tc>
          <w:tcPr>
            <w:tcW w:w="334" w:type="pct"/>
            <w:shd w:val="clear" w:color="auto" w:fill="E6E6E6"/>
            <w:vAlign w:val="center"/>
          </w:tcPr>
          <w:p w14:paraId="3A84E912" w14:textId="77777777" w:rsidR="00D21ED4" w:rsidRPr="00B5345C" w:rsidRDefault="00D21ED4" w:rsidP="00D21ED4">
            <w:pPr>
              <w:tabs>
                <w:tab w:val="left" w:pos="360"/>
              </w:tabs>
              <w:spacing w:after="0" w:line="240" w:lineRule="auto"/>
              <w:jc w:val="center"/>
              <w:rPr>
                <w:rFonts w:ascii="Times New Roman" w:eastAsia="Times New Roman" w:hAnsi="Times New Roman" w:cs="Times New Roman"/>
                <w:color w:val="000000"/>
                <w:sz w:val="24"/>
                <w:szCs w:val="24"/>
              </w:rPr>
            </w:pPr>
            <w:r w:rsidRPr="00B5345C">
              <w:rPr>
                <w:rFonts w:ascii="Times New Roman" w:eastAsia="Times New Roman" w:hAnsi="Times New Roman" w:cs="Times New Roman"/>
                <w:color w:val="000000"/>
                <w:sz w:val="24"/>
                <w:szCs w:val="24"/>
              </w:rPr>
              <w:t>Eil.</w:t>
            </w:r>
          </w:p>
          <w:p w14:paraId="17EE2731" w14:textId="77777777" w:rsidR="00D21ED4" w:rsidRPr="00B5345C" w:rsidRDefault="00D21ED4" w:rsidP="00D21ED4">
            <w:pPr>
              <w:tabs>
                <w:tab w:val="left" w:pos="360"/>
              </w:tabs>
              <w:autoSpaceDN w:val="0"/>
              <w:spacing w:after="0" w:line="240" w:lineRule="auto"/>
              <w:jc w:val="center"/>
              <w:rPr>
                <w:rFonts w:ascii="Times New Roman" w:eastAsia="Times New Roman" w:hAnsi="Times New Roman" w:cs="Times New Roman"/>
                <w:color w:val="000000"/>
                <w:sz w:val="24"/>
                <w:szCs w:val="24"/>
              </w:rPr>
            </w:pPr>
            <w:r w:rsidRPr="00B5345C">
              <w:rPr>
                <w:rFonts w:ascii="Times New Roman" w:eastAsia="Times New Roman" w:hAnsi="Times New Roman" w:cs="Times New Roman"/>
                <w:color w:val="000000"/>
                <w:sz w:val="24"/>
                <w:szCs w:val="24"/>
              </w:rPr>
              <w:t>Nr.</w:t>
            </w:r>
          </w:p>
        </w:tc>
        <w:tc>
          <w:tcPr>
            <w:tcW w:w="1280" w:type="pct"/>
            <w:shd w:val="clear" w:color="auto" w:fill="E6E6E6"/>
            <w:vAlign w:val="center"/>
          </w:tcPr>
          <w:p w14:paraId="26623980" w14:textId="77777777" w:rsidR="00D21ED4" w:rsidRPr="00B5345C" w:rsidRDefault="00D21ED4" w:rsidP="00D21ED4">
            <w:pPr>
              <w:tabs>
                <w:tab w:val="left" w:pos="360"/>
              </w:tabs>
              <w:autoSpaceDN w:val="0"/>
              <w:spacing w:after="0" w:line="240" w:lineRule="auto"/>
              <w:jc w:val="center"/>
              <w:rPr>
                <w:rFonts w:ascii="Times New Roman" w:eastAsia="Times New Roman" w:hAnsi="Times New Roman" w:cs="Times New Roman"/>
                <w:color w:val="000000"/>
                <w:sz w:val="24"/>
                <w:szCs w:val="24"/>
              </w:rPr>
            </w:pPr>
            <w:r w:rsidRPr="00B5345C">
              <w:rPr>
                <w:rFonts w:ascii="Times New Roman" w:eastAsia="Times New Roman" w:hAnsi="Times New Roman" w:cs="Times New Roman"/>
                <w:color w:val="000000"/>
                <w:sz w:val="24"/>
                <w:szCs w:val="24"/>
              </w:rPr>
              <w:t>Vardas, pavardė</w:t>
            </w:r>
          </w:p>
        </w:tc>
        <w:tc>
          <w:tcPr>
            <w:tcW w:w="1807" w:type="pct"/>
            <w:shd w:val="clear" w:color="auto" w:fill="E6E6E6"/>
            <w:vAlign w:val="center"/>
          </w:tcPr>
          <w:p w14:paraId="2144ADE8" w14:textId="77777777" w:rsidR="00D21ED4" w:rsidRPr="00B5345C" w:rsidRDefault="00D21ED4" w:rsidP="00D21ED4">
            <w:pPr>
              <w:tabs>
                <w:tab w:val="left" w:pos="360"/>
              </w:tabs>
              <w:autoSpaceDN w:val="0"/>
              <w:spacing w:after="0" w:line="240" w:lineRule="auto"/>
              <w:jc w:val="center"/>
              <w:rPr>
                <w:rFonts w:ascii="Times New Roman" w:eastAsia="Times New Roman" w:hAnsi="Times New Roman" w:cs="Times New Roman"/>
                <w:color w:val="000000"/>
                <w:sz w:val="24"/>
                <w:szCs w:val="24"/>
              </w:rPr>
            </w:pPr>
            <w:r w:rsidRPr="00B5345C">
              <w:rPr>
                <w:rFonts w:ascii="Times New Roman" w:eastAsia="Times New Roman" w:hAnsi="Times New Roman" w:cs="Times New Roman"/>
                <w:color w:val="000000"/>
                <w:sz w:val="24"/>
                <w:szCs w:val="24"/>
              </w:rPr>
              <w:t>Pareigos</w:t>
            </w:r>
          </w:p>
        </w:tc>
        <w:tc>
          <w:tcPr>
            <w:tcW w:w="773" w:type="pct"/>
            <w:shd w:val="clear" w:color="auto" w:fill="E6E6E6"/>
            <w:vAlign w:val="center"/>
          </w:tcPr>
          <w:p w14:paraId="62D05EEB" w14:textId="77777777" w:rsidR="00D21ED4" w:rsidRPr="00B5345C" w:rsidRDefault="00D21ED4" w:rsidP="00D21ED4">
            <w:pPr>
              <w:tabs>
                <w:tab w:val="left" w:pos="360"/>
              </w:tabs>
              <w:spacing w:after="0" w:line="240" w:lineRule="auto"/>
              <w:jc w:val="center"/>
              <w:rPr>
                <w:rFonts w:ascii="Times New Roman" w:eastAsia="Times New Roman" w:hAnsi="Times New Roman" w:cs="Times New Roman"/>
                <w:color w:val="000000"/>
                <w:sz w:val="24"/>
                <w:szCs w:val="24"/>
              </w:rPr>
            </w:pPr>
            <w:r w:rsidRPr="00B5345C">
              <w:rPr>
                <w:rFonts w:ascii="Times New Roman" w:eastAsia="Times New Roman" w:hAnsi="Times New Roman" w:cs="Times New Roman"/>
                <w:color w:val="000000"/>
                <w:sz w:val="24"/>
                <w:szCs w:val="24"/>
              </w:rPr>
              <w:t>Telefono</w:t>
            </w:r>
          </w:p>
          <w:p w14:paraId="6ED63BB4" w14:textId="77777777" w:rsidR="00D21ED4" w:rsidRPr="00B5345C" w:rsidRDefault="00D21ED4" w:rsidP="00D21ED4">
            <w:pPr>
              <w:tabs>
                <w:tab w:val="left" w:pos="360"/>
              </w:tabs>
              <w:autoSpaceDN w:val="0"/>
              <w:spacing w:after="0" w:line="240" w:lineRule="auto"/>
              <w:jc w:val="center"/>
              <w:rPr>
                <w:rFonts w:ascii="Times New Roman" w:eastAsia="Times New Roman" w:hAnsi="Times New Roman" w:cs="Times New Roman"/>
                <w:color w:val="000000"/>
                <w:sz w:val="24"/>
                <w:szCs w:val="24"/>
              </w:rPr>
            </w:pPr>
            <w:r w:rsidRPr="00B5345C">
              <w:rPr>
                <w:rFonts w:ascii="Times New Roman" w:eastAsia="Times New Roman" w:hAnsi="Times New Roman" w:cs="Times New Roman"/>
                <w:color w:val="000000"/>
                <w:sz w:val="24"/>
                <w:szCs w:val="24"/>
              </w:rPr>
              <w:t>Nr.</w:t>
            </w:r>
          </w:p>
        </w:tc>
        <w:tc>
          <w:tcPr>
            <w:tcW w:w="807" w:type="pct"/>
            <w:shd w:val="clear" w:color="auto" w:fill="E6E6E6"/>
            <w:vAlign w:val="center"/>
          </w:tcPr>
          <w:p w14:paraId="2BBD5C88" w14:textId="77777777" w:rsidR="00D21ED4" w:rsidRPr="00B5345C" w:rsidRDefault="00D21ED4" w:rsidP="00D21ED4">
            <w:pPr>
              <w:tabs>
                <w:tab w:val="left" w:pos="360"/>
              </w:tabs>
              <w:spacing w:after="0" w:line="240" w:lineRule="auto"/>
              <w:jc w:val="center"/>
              <w:rPr>
                <w:rFonts w:ascii="Times New Roman" w:eastAsia="Times New Roman" w:hAnsi="Times New Roman" w:cs="Times New Roman"/>
                <w:color w:val="000000"/>
                <w:sz w:val="24"/>
                <w:szCs w:val="24"/>
              </w:rPr>
            </w:pPr>
            <w:r w:rsidRPr="00B5345C">
              <w:rPr>
                <w:rFonts w:ascii="Times New Roman" w:eastAsia="Times New Roman" w:hAnsi="Times New Roman" w:cs="Times New Roman"/>
                <w:color w:val="000000"/>
                <w:sz w:val="24"/>
                <w:szCs w:val="24"/>
              </w:rPr>
              <w:t>Mob. tel.</w:t>
            </w:r>
          </w:p>
          <w:p w14:paraId="1A9395DD" w14:textId="77777777" w:rsidR="00D21ED4" w:rsidRPr="00B5345C" w:rsidRDefault="00D21ED4" w:rsidP="00D21ED4">
            <w:pPr>
              <w:tabs>
                <w:tab w:val="left" w:pos="360"/>
              </w:tabs>
              <w:autoSpaceDN w:val="0"/>
              <w:spacing w:after="0" w:line="240" w:lineRule="auto"/>
              <w:jc w:val="center"/>
              <w:rPr>
                <w:rFonts w:ascii="Times New Roman" w:eastAsia="Times New Roman" w:hAnsi="Times New Roman" w:cs="Times New Roman"/>
                <w:color w:val="000000"/>
                <w:sz w:val="24"/>
                <w:szCs w:val="24"/>
              </w:rPr>
            </w:pPr>
            <w:r w:rsidRPr="00B5345C">
              <w:rPr>
                <w:rFonts w:ascii="Times New Roman" w:eastAsia="Times New Roman" w:hAnsi="Times New Roman" w:cs="Times New Roman"/>
                <w:color w:val="000000"/>
                <w:sz w:val="24"/>
                <w:szCs w:val="24"/>
              </w:rPr>
              <w:t>Nr.</w:t>
            </w:r>
          </w:p>
        </w:tc>
      </w:tr>
      <w:tr w:rsidR="00D21ED4" w:rsidRPr="00D21ED4" w14:paraId="3E1F5788" w14:textId="77777777" w:rsidTr="00B5345C">
        <w:trPr>
          <w:trHeight w:val="851"/>
        </w:trPr>
        <w:tc>
          <w:tcPr>
            <w:tcW w:w="334" w:type="pct"/>
            <w:vAlign w:val="center"/>
          </w:tcPr>
          <w:p w14:paraId="28C70487" w14:textId="77777777" w:rsidR="00D21ED4" w:rsidRPr="00B5345C" w:rsidRDefault="00D21ED4" w:rsidP="00D21ED4">
            <w:pPr>
              <w:tabs>
                <w:tab w:val="left" w:pos="360"/>
              </w:tabs>
              <w:autoSpaceDN w:val="0"/>
              <w:spacing w:after="0" w:line="240" w:lineRule="auto"/>
              <w:jc w:val="center"/>
              <w:rPr>
                <w:rFonts w:ascii="Times New Roman" w:eastAsia="Times New Roman" w:hAnsi="Times New Roman" w:cs="Times New Roman"/>
                <w:color w:val="000000"/>
                <w:sz w:val="24"/>
                <w:szCs w:val="24"/>
              </w:rPr>
            </w:pPr>
            <w:r w:rsidRPr="00B5345C">
              <w:rPr>
                <w:rFonts w:ascii="Times New Roman" w:eastAsia="Times New Roman" w:hAnsi="Times New Roman" w:cs="Times New Roman"/>
                <w:color w:val="000000"/>
                <w:sz w:val="24"/>
                <w:szCs w:val="24"/>
              </w:rPr>
              <w:t>1.</w:t>
            </w:r>
          </w:p>
        </w:tc>
        <w:tc>
          <w:tcPr>
            <w:tcW w:w="1280" w:type="pct"/>
            <w:vAlign w:val="center"/>
          </w:tcPr>
          <w:p w14:paraId="76056C08" w14:textId="1530E04B" w:rsidR="00D21ED4" w:rsidRPr="00B5345C" w:rsidRDefault="00D21ED4" w:rsidP="00D21ED4">
            <w:pPr>
              <w:tabs>
                <w:tab w:val="left" w:pos="360"/>
              </w:tabs>
              <w:autoSpaceDN w:val="0"/>
              <w:spacing w:after="0" w:line="240" w:lineRule="auto"/>
              <w:ind w:left="-48"/>
              <w:rPr>
                <w:rFonts w:ascii="Times New Roman" w:eastAsia="Times New Roman" w:hAnsi="Times New Roman" w:cs="Times New Roman"/>
                <w:color w:val="000000"/>
                <w:sz w:val="24"/>
                <w:szCs w:val="24"/>
              </w:rPr>
            </w:pPr>
            <w:r w:rsidRPr="00B5345C">
              <w:rPr>
                <w:rFonts w:ascii="Times New Roman" w:eastAsia="Times New Roman" w:hAnsi="Times New Roman" w:cs="Times New Roman"/>
                <w:color w:val="000000"/>
                <w:sz w:val="24"/>
                <w:szCs w:val="24"/>
              </w:rPr>
              <w:t>Kęstutis Jakštas</w:t>
            </w:r>
          </w:p>
        </w:tc>
        <w:tc>
          <w:tcPr>
            <w:tcW w:w="1807" w:type="pct"/>
            <w:vAlign w:val="center"/>
          </w:tcPr>
          <w:p w14:paraId="490E6990" w14:textId="4CFE4CB3" w:rsidR="00D21ED4" w:rsidRPr="00B5345C" w:rsidRDefault="00D21ED4" w:rsidP="00D21ED4">
            <w:pPr>
              <w:tabs>
                <w:tab w:val="left" w:pos="360"/>
              </w:tabs>
              <w:autoSpaceDN w:val="0"/>
              <w:spacing w:after="0" w:line="240" w:lineRule="auto"/>
              <w:jc w:val="center"/>
              <w:rPr>
                <w:rFonts w:ascii="Times New Roman" w:eastAsia="Times New Roman" w:hAnsi="Times New Roman" w:cs="Times New Roman"/>
                <w:color w:val="000000"/>
                <w:sz w:val="24"/>
                <w:szCs w:val="24"/>
              </w:rPr>
            </w:pPr>
            <w:r w:rsidRPr="00B5345C">
              <w:rPr>
                <w:rFonts w:ascii="Times New Roman" w:eastAsia="Times New Roman" w:hAnsi="Times New Roman" w:cs="Times New Roman"/>
                <w:color w:val="000000"/>
                <w:sz w:val="24"/>
                <w:szCs w:val="24"/>
              </w:rPr>
              <w:t>Kupiškio rajono savivaldybės administracijos direktorius</w:t>
            </w:r>
          </w:p>
        </w:tc>
        <w:tc>
          <w:tcPr>
            <w:tcW w:w="773" w:type="pct"/>
            <w:vAlign w:val="center"/>
          </w:tcPr>
          <w:p w14:paraId="48F4A07D" w14:textId="053921E1" w:rsidR="00D21ED4" w:rsidRPr="00B5345C" w:rsidRDefault="00D21ED4" w:rsidP="00D21ED4">
            <w:pPr>
              <w:tabs>
                <w:tab w:val="left" w:pos="360"/>
              </w:tabs>
              <w:autoSpaceDN w:val="0"/>
              <w:spacing w:after="0" w:line="240" w:lineRule="auto"/>
              <w:ind w:left="-52" w:right="-38"/>
              <w:jc w:val="center"/>
              <w:rPr>
                <w:rFonts w:ascii="Times New Roman" w:eastAsia="Times New Roman" w:hAnsi="Times New Roman" w:cs="Times New Roman"/>
                <w:color w:val="000000"/>
                <w:sz w:val="24"/>
                <w:szCs w:val="24"/>
              </w:rPr>
            </w:pPr>
            <w:r w:rsidRPr="00B5345C">
              <w:rPr>
                <w:rFonts w:ascii="Times New Roman" w:eastAsia="Times New Roman" w:hAnsi="Times New Roman" w:cs="Times New Roman"/>
                <w:color w:val="000000"/>
                <w:sz w:val="24"/>
                <w:szCs w:val="24"/>
              </w:rPr>
              <w:t>8</w:t>
            </w:r>
            <w:r w:rsidR="00B5345C">
              <w:rPr>
                <w:rFonts w:ascii="Times New Roman" w:eastAsia="Times New Roman" w:hAnsi="Times New Roman" w:cs="Times New Roman"/>
                <w:color w:val="000000"/>
                <w:sz w:val="24"/>
                <w:szCs w:val="24"/>
              </w:rPr>
              <w:t xml:space="preserve"> </w:t>
            </w:r>
            <w:r w:rsidRPr="00B5345C">
              <w:rPr>
                <w:rFonts w:ascii="Times New Roman" w:eastAsia="Times New Roman" w:hAnsi="Times New Roman" w:cs="Times New Roman"/>
                <w:color w:val="000000"/>
                <w:sz w:val="24"/>
                <w:szCs w:val="24"/>
              </w:rPr>
              <w:t>459 35503</w:t>
            </w:r>
          </w:p>
        </w:tc>
        <w:tc>
          <w:tcPr>
            <w:tcW w:w="807" w:type="pct"/>
            <w:vAlign w:val="center"/>
          </w:tcPr>
          <w:p w14:paraId="6BBDB9D1" w14:textId="44DAF9DA" w:rsidR="00D21ED4" w:rsidRPr="00B5345C" w:rsidRDefault="00D21ED4" w:rsidP="00D21ED4">
            <w:pPr>
              <w:tabs>
                <w:tab w:val="left" w:pos="360"/>
              </w:tabs>
              <w:autoSpaceDN w:val="0"/>
              <w:spacing w:after="0" w:line="240" w:lineRule="auto"/>
              <w:ind w:left="-38" w:right="-24"/>
              <w:jc w:val="center"/>
              <w:rPr>
                <w:rFonts w:ascii="Times New Roman" w:eastAsia="Times New Roman" w:hAnsi="Times New Roman" w:cs="Times New Roman"/>
                <w:color w:val="000000"/>
                <w:sz w:val="24"/>
                <w:szCs w:val="24"/>
              </w:rPr>
            </w:pPr>
            <w:r w:rsidRPr="00B5345C">
              <w:rPr>
                <w:rFonts w:ascii="Times New Roman" w:eastAsia="Times New Roman" w:hAnsi="Times New Roman" w:cs="Times New Roman"/>
                <w:color w:val="000000"/>
                <w:sz w:val="24"/>
                <w:szCs w:val="24"/>
              </w:rPr>
              <w:t>8</w:t>
            </w:r>
            <w:r w:rsidR="00B5345C">
              <w:rPr>
                <w:rFonts w:ascii="Times New Roman" w:eastAsia="Times New Roman" w:hAnsi="Times New Roman" w:cs="Times New Roman"/>
                <w:color w:val="000000"/>
                <w:sz w:val="24"/>
                <w:szCs w:val="24"/>
              </w:rPr>
              <w:t xml:space="preserve"> </w:t>
            </w:r>
            <w:r w:rsidRPr="00B5345C">
              <w:rPr>
                <w:rFonts w:ascii="Times New Roman" w:eastAsia="Times New Roman" w:hAnsi="Times New Roman" w:cs="Times New Roman"/>
                <w:color w:val="000000"/>
                <w:sz w:val="24"/>
                <w:szCs w:val="24"/>
              </w:rPr>
              <w:t>610 43953</w:t>
            </w:r>
          </w:p>
        </w:tc>
      </w:tr>
      <w:tr w:rsidR="00D21ED4" w:rsidRPr="00D21ED4" w14:paraId="3D8D3AD9" w14:textId="77777777" w:rsidTr="00B5345C">
        <w:trPr>
          <w:trHeight w:val="851"/>
        </w:trPr>
        <w:tc>
          <w:tcPr>
            <w:tcW w:w="334" w:type="pct"/>
            <w:vAlign w:val="center"/>
          </w:tcPr>
          <w:p w14:paraId="536DC217" w14:textId="77777777" w:rsidR="00D21ED4" w:rsidRPr="00B5345C" w:rsidRDefault="00D21ED4" w:rsidP="00D21ED4">
            <w:pPr>
              <w:tabs>
                <w:tab w:val="left" w:pos="360"/>
              </w:tabs>
              <w:autoSpaceDN w:val="0"/>
              <w:spacing w:after="0" w:line="240" w:lineRule="auto"/>
              <w:jc w:val="center"/>
              <w:rPr>
                <w:rFonts w:ascii="Times New Roman" w:eastAsia="Times New Roman" w:hAnsi="Times New Roman" w:cs="Times New Roman"/>
                <w:color w:val="000000"/>
                <w:sz w:val="24"/>
                <w:szCs w:val="24"/>
              </w:rPr>
            </w:pPr>
            <w:r w:rsidRPr="00B5345C">
              <w:rPr>
                <w:rFonts w:ascii="Times New Roman" w:eastAsia="Times New Roman" w:hAnsi="Times New Roman" w:cs="Times New Roman"/>
                <w:color w:val="000000"/>
                <w:sz w:val="24"/>
                <w:szCs w:val="24"/>
              </w:rPr>
              <w:t>2.</w:t>
            </w:r>
          </w:p>
        </w:tc>
        <w:tc>
          <w:tcPr>
            <w:tcW w:w="1280" w:type="pct"/>
            <w:vAlign w:val="center"/>
          </w:tcPr>
          <w:p w14:paraId="34BBC359" w14:textId="676C7FA5" w:rsidR="00D21ED4" w:rsidRPr="00B5345C" w:rsidRDefault="00D21ED4" w:rsidP="00D21ED4">
            <w:pPr>
              <w:tabs>
                <w:tab w:val="left" w:pos="360"/>
              </w:tabs>
              <w:autoSpaceDN w:val="0"/>
              <w:spacing w:after="0" w:line="240" w:lineRule="auto"/>
              <w:ind w:left="-48"/>
              <w:rPr>
                <w:rFonts w:ascii="Times New Roman" w:eastAsia="Times New Roman" w:hAnsi="Times New Roman" w:cs="Times New Roman"/>
                <w:color w:val="000000"/>
                <w:sz w:val="24"/>
                <w:szCs w:val="24"/>
              </w:rPr>
            </w:pPr>
            <w:r w:rsidRPr="00B5345C">
              <w:rPr>
                <w:rFonts w:ascii="Times New Roman" w:eastAsia="Times New Roman" w:hAnsi="Times New Roman" w:cs="Times New Roman"/>
                <w:color w:val="000000"/>
                <w:sz w:val="24"/>
                <w:szCs w:val="24"/>
              </w:rPr>
              <w:t>Ingrida Bernatavičienė</w:t>
            </w:r>
          </w:p>
        </w:tc>
        <w:tc>
          <w:tcPr>
            <w:tcW w:w="1807" w:type="pct"/>
            <w:vAlign w:val="center"/>
          </w:tcPr>
          <w:p w14:paraId="224202C1" w14:textId="2FC2DFDB" w:rsidR="00D21ED4" w:rsidRPr="00B5345C" w:rsidRDefault="00D21ED4" w:rsidP="00D21ED4">
            <w:pPr>
              <w:tabs>
                <w:tab w:val="left" w:pos="360"/>
              </w:tabs>
              <w:autoSpaceDN w:val="0"/>
              <w:spacing w:after="0" w:line="240" w:lineRule="auto"/>
              <w:jc w:val="center"/>
              <w:rPr>
                <w:rFonts w:ascii="Times New Roman" w:eastAsia="Times New Roman" w:hAnsi="Times New Roman" w:cs="Times New Roman"/>
                <w:color w:val="000000"/>
                <w:sz w:val="24"/>
                <w:szCs w:val="24"/>
              </w:rPr>
            </w:pPr>
            <w:r w:rsidRPr="00B5345C">
              <w:rPr>
                <w:rFonts w:ascii="Times New Roman" w:eastAsia="Times New Roman" w:hAnsi="Times New Roman" w:cs="Times New Roman"/>
                <w:color w:val="000000"/>
                <w:sz w:val="24"/>
                <w:szCs w:val="24"/>
              </w:rPr>
              <w:t>Kupiškio rajono savivaldybės administracijos direktoriaus pavaduotoja</w:t>
            </w:r>
          </w:p>
        </w:tc>
        <w:tc>
          <w:tcPr>
            <w:tcW w:w="773" w:type="pct"/>
            <w:vAlign w:val="center"/>
          </w:tcPr>
          <w:p w14:paraId="59705C49" w14:textId="461FBF9A" w:rsidR="00D21ED4" w:rsidRPr="00B5345C" w:rsidRDefault="00D21ED4" w:rsidP="00D21ED4">
            <w:pPr>
              <w:autoSpaceDN w:val="0"/>
              <w:spacing w:after="0" w:line="240" w:lineRule="auto"/>
              <w:ind w:left="-52" w:right="-38"/>
              <w:jc w:val="center"/>
              <w:rPr>
                <w:rFonts w:ascii="Times New Roman" w:eastAsia="Times New Roman" w:hAnsi="Times New Roman" w:cs="Times New Roman"/>
                <w:color w:val="000000"/>
                <w:sz w:val="24"/>
                <w:szCs w:val="24"/>
              </w:rPr>
            </w:pPr>
            <w:r w:rsidRPr="00B5345C">
              <w:rPr>
                <w:rFonts w:ascii="Times New Roman" w:eastAsia="Times New Roman" w:hAnsi="Times New Roman" w:cs="Times New Roman"/>
                <w:color w:val="000000"/>
                <w:sz w:val="24"/>
                <w:szCs w:val="24"/>
              </w:rPr>
              <w:t>8</w:t>
            </w:r>
            <w:r w:rsidR="00B5345C">
              <w:rPr>
                <w:rFonts w:ascii="Times New Roman" w:eastAsia="Times New Roman" w:hAnsi="Times New Roman" w:cs="Times New Roman"/>
                <w:color w:val="000000"/>
                <w:sz w:val="24"/>
                <w:szCs w:val="24"/>
              </w:rPr>
              <w:t xml:space="preserve"> </w:t>
            </w:r>
            <w:r w:rsidRPr="00B5345C">
              <w:rPr>
                <w:rFonts w:ascii="Times New Roman" w:eastAsia="Times New Roman" w:hAnsi="Times New Roman" w:cs="Times New Roman"/>
                <w:color w:val="000000"/>
                <w:sz w:val="24"/>
                <w:szCs w:val="24"/>
              </w:rPr>
              <w:t>459 35511</w:t>
            </w:r>
          </w:p>
        </w:tc>
        <w:tc>
          <w:tcPr>
            <w:tcW w:w="807" w:type="pct"/>
            <w:vAlign w:val="center"/>
          </w:tcPr>
          <w:p w14:paraId="469142DF" w14:textId="3C09C919" w:rsidR="00D21ED4" w:rsidRPr="00B5345C" w:rsidRDefault="00D21ED4" w:rsidP="00D21ED4">
            <w:pPr>
              <w:tabs>
                <w:tab w:val="left" w:pos="360"/>
              </w:tabs>
              <w:autoSpaceDN w:val="0"/>
              <w:spacing w:after="0" w:line="240" w:lineRule="auto"/>
              <w:ind w:left="-38" w:right="-24"/>
              <w:jc w:val="center"/>
              <w:rPr>
                <w:rFonts w:ascii="Times New Roman" w:eastAsia="Times New Roman" w:hAnsi="Times New Roman" w:cs="Times New Roman"/>
                <w:color w:val="000000"/>
                <w:sz w:val="24"/>
                <w:szCs w:val="24"/>
              </w:rPr>
            </w:pPr>
            <w:r w:rsidRPr="00B5345C">
              <w:rPr>
                <w:rFonts w:ascii="Times New Roman" w:eastAsia="Times New Roman" w:hAnsi="Times New Roman" w:cs="Times New Roman"/>
                <w:color w:val="000000"/>
                <w:sz w:val="24"/>
                <w:szCs w:val="24"/>
              </w:rPr>
              <w:t>8</w:t>
            </w:r>
            <w:r w:rsidR="00B5345C">
              <w:rPr>
                <w:rFonts w:ascii="Times New Roman" w:eastAsia="Times New Roman" w:hAnsi="Times New Roman" w:cs="Times New Roman"/>
                <w:color w:val="000000"/>
                <w:sz w:val="24"/>
                <w:szCs w:val="24"/>
              </w:rPr>
              <w:t xml:space="preserve"> </w:t>
            </w:r>
            <w:r w:rsidRPr="00B5345C">
              <w:rPr>
                <w:rFonts w:ascii="Times New Roman" w:eastAsia="Times New Roman" w:hAnsi="Times New Roman" w:cs="Times New Roman"/>
                <w:color w:val="000000"/>
                <w:sz w:val="24"/>
                <w:szCs w:val="24"/>
              </w:rPr>
              <w:t>611 68767</w:t>
            </w:r>
          </w:p>
        </w:tc>
      </w:tr>
      <w:tr w:rsidR="00D21ED4" w:rsidRPr="00D21ED4" w14:paraId="4EEDD6B0" w14:textId="77777777" w:rsidTr="00B5345C">
        <w:trPr>
          <w:trHeight w:val="851"/>
        </w:trPr>
        <w:tc>
          <w:tcPr>
            <w:tcW w:w="334" w:type="pct"/>
            <w:vAlign w:val="center"/>
          </w:tcPr>
          <w:p w14:paraId="25F2F8E5" w14:textId="2AB09A99" w:rsidR="00D21ED4" w:rsidRPr="00B5345C" w:rsidRDefault="00D21ED4" w:rsidP="00D21ED4">
            <w:pPr>
              <w:tabs>
                <w:tab w:val="left" w:pos="360"/>
              </w:tabs>
              <w:autoSpaceDN w:val="0"/>
              <w:spacing w:after="0" w:line="240" w:lineRule="auto"/>
              <w:jc w:val="center"/>
              <w:rPr>
                <w:rFonts w:ascii="Times New Roman" w:eastAsia="Times New Roman" w:hAnsi="Times New Roman" w:cs="Times New Roman"/>
                <w:color w:val="000000"/>
                <w:sz w:val="24"/>
                <w:szCs w:val="24"/>
              </w:rPr>
            </w:pPr>
            <w:r w:rsidRPr="00B5345C">
              <w:rPr>
                <w:rFonts w:ascii="Times New Roman" w:eastAsia="Times New Roman" w:hAnsi="Times New Roman" w:cs="Times New Roman"/>
                <w:color w:val="000000"/>
                <w:sz w:val="24"/>
                <w:szCs w:val="24"/>
              </w:rPr>
              <w:t>3.</w:t>
            </w:r>
          </w:p>
        </w:tc>
        <w:tc>
          <w:tcPr>
            <w:tcW w:w="1280" w:type="pct"/>
            <w:vAlign w:val="center"/>
          </w:tcPr>
          <w:p w14:paraId="75434247" w14:textId="5EC9FBE1" w:rsidR="00D21ED4" w:rsidRPr="00B5345C" w:rsidRDefault="00D21ED4" w:rsidP="00D21ED4">
            <w:pPr>
              <w:tabs>
                <w:tab w:val="left" w:pos="360"/>
              </w:tabs>
              <w:autoSpaceDN w:val="0"/>
              <w:spacing w:after="0" w:line="240" w:lineRule="auto"/>
              <w:ind w:left="-48"/>
              <w:rPr>
                <w:rFonts w:ascii="Times New Roman" w:eastAsia="Times New Roman" w:hAnsi="Times New Roman" w:cs="Times New Roman"/>
                <w:color w:val="000000"/>
                <w:sz w:val="24"/>
                <w:szCs w:val="24"/>
              </w:rPr>
            </w:pPr>
            <w:r w:rsidRPr="00B5345C">
              <w:rPr>
                <w:rFonts w:ascii="Times New Roman" w:eastAsia="Times New Roman" w:hAnsi="Times New Roman" w:cs="Times New Roman"/>
                <w:color w:val="000000"/>
                <w:sz w:val="24"/>
                <w:szCs w:val="24"/>
              </w:rPr>
              <w:t>Raimonda Simanavičiūtė</w:t>
            </w:r>
          </w:p>
        </w:tc>
        <w:tc>
          <w:tcPr>
            <w:tcW w:w="1807" w:type="pct"/>
            <w:vAlign w:val="center"/>
          </w:tcPr>
          <w:p w14:paraId="30529CDF" w14:textId="1A8B9375" w:rsidR="00D21ED4" w:rsidRPr="00B5345C" w:rsidRDefault="00D21ED4" w:rsidP="00EA7115">
            <w:pPr>
              <w:tabs>
                <w:tab w:val="left" w:pos="360"/>
              </w:tabs>
              <w:autoSpaceDN w:val="0"/>
              <w:spacing w:after="0" w:line="240" w:lineRule="auto"/>
              <w:jc w:val="center"/>
              <w:rPr>
                <w:rFonts w:ascii="Times New Roman" w:eastAsia="Times New Roman" w:hAnsi="Times New Roman" w:cs="Times New Roman"/>
                <w:color w:val="000000"/>
                <w:sz w:val="24"/>
                <w:szCs w:val="24"/>
              </w:rPr>
            </w:pPr>
            <w:r w:rsidRPr="00B5345C">
              <w:rPr>
                <w:rFonts w:ascii="Times New Roman" w:eastAsia="Times New Roman" w:hAnsi="Times New Roman" w:cs="Times New Roman"/>
                <w:color w:val="000000"/>
                <w:sz w:val="24"/>
                <w:szCs w:val="24"/>
              </w:rPr>
              <w:t xml:space="preserve">Kupiškio rajono savivaldybės administracijos </w:t>
            </w:r>
            <w:r w:rsidR="00EA7115" w:rsidRPr="00B5345C">
              <w:rPr>
                <w:rFonts w:ascii="Times New Roman" w:eastAsia="Times New Roman" w:hAnsi="Times New Roman" w:cs="Times New Roman"/>
                <w:color w:val="000000"/>
                <w:sz w:val="24"/>
                <w:szCs w:val="24"/>
              </w:rPr>
              <w:t>vyriausioji civilinės saugos specialistė</w:t>
            </w:r>
          </w:p>
        </w:tc>
        <w:tc>
          <w:tcPr>
            <w:tcW w:w="773" w:type="pct"/>
            <w:vAlign w:val="center"/>
          </w:tcPr>
          <w:p w14:paraId="6C58F33F" w14:textId="4DDA0F3B" w:rsidR="00D21ED4" w:rsidRPr="00B5345C" w:rsidRDefault="00EA7115" w:rsidP="00EA7115">
            <w:pPr>
              <w:autoSpaceDN w:val="0"/>
              <w:spacing w:after="0" w:line="240" w:lineRule="auto"/>
              <w:ind w:left="-52" w:right="-38"/>
              <w:jc w:val="center"/>
              <w:rPr>
                <w:rFonts w:ascii="Times New Roman" w:eastAsia="Times New Roman" w:hAnsi="Times New Roman" w:cs="Times New Roman"/>
                <w:color w:val="000000"/>
                <w:sz w:val="24"/>
                <w:szCs w:val="24"/>
              </w:rPr>
            </w:pPr>
            <w:r w:rsidRPr="00B5345C">
              <w:rPr>
                <w:rFonts w:ascii="Times New Roman" w:eastAsia="Times New Roman" w:hAnsi="Times New Roman" w:cs="Times New Roman"/>
                <w:color w:val="000000"/>
                <w:sz w:val="24"/>
                <w:szCs w:val="24"/>
              </w:rPr>
              <w:t>8</w:t>
            </w:r>
            <w:r w:rsidR="00B5345C">
              <w:rPr>
                <w:rFonts w:ascii="Times New Roman" w:eastAsia="Times New Roman" w:hAnsi="Times New Roman" w:cs="Times New Roman"/>
                <w:color w:val="000000"/>
                <w:sz w:val="24"/>
                <w:szCs w:val="24"/>
              </w:rPr>
              <w:t xml:space="preserve"> </w:t>
            </w:r>
            <w:r w:rsidRPr="00B5345C">
              <w:rPr>
                <w:rFonts w:ascii="Times New Roman" w:eastAsia="Times New Roman" w:hAnsi="Times New Roman" w:cs="Times New Roman"/>
                <w:color w:val="000000"/>
                <w:sz w:val="24"/>
                <w:szCs w:val="24"/>
              </w:rPr>
              <w:t>459 35493</w:t>
            </w:r>
          </w:p>
        </w:tc>
        <w:tc>
          <w:tcPr>
            <w:tcW w:w="807" w:type="pct"/>
            <w:vAlign w:val="center"/>
          </w:tcPr>
          <w:p w14:paraId="2B78A8BB" w14:textId="3B59B2B7" w:rsidR="00D21ED4" w:rsidRPr="00B5345C" w:rsidRDefault="00EA7115" w:rsidP="00EA7115">
            <w:pPr>
              <w:tabs>
                <w:tab w:val="left" w:pos="360"/>
              </w:tabs>
              <w:autoSpaceDN w:val="0"/>
              <w:spacing w:after="0" w:line="240" w:lineRule="auto"/>
              <w:ind w:left="-38" w:right="-24"/>
              <w:jc w:val="center"/>
              <w:rPr>
                <w:rFonts w:ascii="Times New Roman" w:eastAsia="Times New Roman" w:hAnsi="Times New Roman" w:cs="Times New Roman"/>
                <w:color w:val="000000"/>
                <w:sz w:val="24"/>
                <w:szCs w:val="24"/>
              </w:rPr>
            </w:pPr>
            <w:r w:rsidRPr="00B5345C">
              <w:rPr>
                <w:rFonts w:ascii="Times New Roman" w:eastAsia="Times New Roman" w:hAnsi="Times New Roman" w:cs="Times New Roman"/>
                <w:color w:val="000000"/>
                <w:sz w:val="24"/>
                <w:szCs w:val="24"/>
              </w:rPr>
              <w:t>8</w:t>
            </w:r>
            <w:r w:rsidR="00B5345C">
              <w:rPr>
                <w:rFonts w:ascii="Times New Roman" w:eastAsia="Times New Roman" w:hAnsi="Times New Roman" w:cs="Times New Roman"/>
                <w:color w:val="000000"/>
                <w:sz w:val="24"/>
                <w:szCs w:val="24"/>
              </w:rPr>
              <w:t xml:space="preserve"> </w:t>
            </w:r>
            <w:r w:rsidRPr="00B5345C">
              <w:rPr>
                <w:rFonts w:ascii="Times New Roman" w:eastAsia="Times New Roman" w:hAnsi="Times New Roman" w:cs="Times New Roman"/>
                <w:color w:val="000000"/>
                <w:sz w:val="24"/>
                <w:szCs w:val="24"/>
              </w:rPr>
              <w:t>686 55182</w:t>
            </w:r>
          </w:p>
        </w:tc>
      </w:tr>
    </w:tbl>
    <w:p w14:paraId="3519A543" w14:textId="77777777" w:rsidR="00D21ED4" w:rsidRPr="00D21ED4" w:rsidRDefault="00D21ED4" w:rsidP="00905A1C">
      <w:pPr>
        <w:spacing w:after="0" w:line="360" w:lineRule="auto"/>
        <w:jc w:val="both"/>
        <w:rPr>
          <w:rFonts w:ascii="Times New Roman" w:hAnsi="Times New Roman" w:cs="Times New Roman"/>
          <w:sz w:val="24"/>
          <w:szCs w:val="24"/>
          <w:lang w:eastAsia="lt-LT"/>
        </w:rPr>
      </w:pPr>
    </w:p>
    <w:p w14:paraId="77E5A6E7" w14:textId="45E181DB" w:rsidR="00CA3566" w:rsidRPr="00CA3566" w:rsidRDefault="00CA3566" w:rsidP="00CA3566">
      <w:pPr>
        <w:pStyle w:val="Antrat3"/>
        <w:spacing w:line="360" w:lineRule="auto"/>
        <w:jc w:val="center"/>
        <w:rPr>
          <w:rFonts w:ascii="Times New Roman" w:hAnsi="Times New Roman" w:cs="Times New Roman"/>
          <w:b/>
          <w:bCs/>
          <w:lang w:eastAsia="lt-LT"/>
        </w:rPr>
      </w:pPr>
      <w:bookmarkStart w:id="21" w:name="_Toc88749356"/>
      <w:r w:rsidRPr="00CA3566">
        <w:rPr>
          <w:rFonts w:ascii="Times New Roman" w:hAnsi="Times New Roman" w:cs="Times New Roman"/>
          <w:b/>
          <w:bCs/>
          <w:color w:val="auto"/>
          <w:lang w:eastAsia="lt-LT"/>
        </w:rPr>
        <w:t xml:space="preserve">1.7.1. Civilinės saugos sistemos parengties lygiai, jų skelbimas </w:t>
      </w:r>
      <w:proofErr w:type="spellStart"/>
      <w:r w:rsidRPr="00CA3566">
        <w:rPr>
          <w:rFonts w:ascii="Times New Roman" w:hAnsi="Times New Roman" w:cs="Times New Roman"/>
          <w:b/>
          <w:bCs/>
          <w:color w:val="auto"/>
          <w:lang w:eastAsia="lt-LT"/>
        </w:rPr>
        <w:t>iratšaukimas</w:t>
      </w:r>
      <w:bookmarkEnd w:id="21"/>
      <w:proofErr w:type="spellEnd"/>
    </w:p>
    <w:p w14:paraId="1AF54D53" w14:textId="77777777" w:rsidR="00CA3566" w:rsidRPr="00905A1C" w:rsidRDefault="00CA3566" w:rsidP="00CA3566">
      <w:pPr>
        <w:spacing w:after="0"/>
        <w:rPr>
          <w:rFonts w:ascii="Times New Roman" w:hAnsi="Times New Roman" w:cs="Times New Roman"/>
          <w:sz w:val="24"/>
          <w:szCs w:val="24"/>
          <w:lang w:eastAsia="lt-LT"/>
        </w:rPr>
      </w:pPr>
    </w:p>
    <w:p w14:paraId="5357A48C" w14:textId="77777777" w:rsidR="00CA3566" w:rsidRPr="00905A1C" w:rsidRDefault="00CA3566" w:rsidP="00905A1C">
      <w:pPr>
        <w:spacing w:after="0" w:line="360" w:lineRule="auto"/>
        <w:ind w:firstLine="1259"/>
        <w:jc w:val="both"/>
        <w:rPr>
          <w:rFonts w:ascii="Times New Roman" w:eastAsia="Times New Roman" w:hAnsi="Times New Roman" w:cs="Times New Roman"/>
          <w:color w:val="000000"/>
          <w:sz w:val="24"/>
          <w:szCs w:val="24"/>
          <w:lang w:eastAsia="lt-LT"/>
        </w:rPr>
      </w:pPr>
      <w:r w:rsidRPr="00CA3566">
        <w:rPr>
          <w:rFonts w:ascii="Times New Roman" w:eastAsia="Times New Roman" w:hAnsi="Times New Roman" w:cs="Times New Roman"/>
          <w:color w:val="000000"/>
          <w:sz w:val="24"/>
          <w:szCs w:val="24"/>
          <w:lang w:eastAsia="lt-LT"/>
        </w:rPr>
        <w:t>Siekiant pasirengti greitai ir tinkamai likviduoti ekstremaliąsias situacijas ir šalinti galimų ekstremaliųjų situacijų padarinius, nustatoma šių lygių civilinės saugos sistemos parengtis:</w:t>
      </w:r>
    </w:p>
    <w:p w14:paraId="64506A1F" w14:textId="7F72FF49" w:rsidR="00CA3566" w:rsidRPr="00905A1C" w:rsidRDefault="00CA3566" w:rsidP="00905A1C">
      <w:pPr>
        <w:spacing w:after="0" w:line="360" w:lineRule="auto"/>
        <w:ind w:firstLine="1259"/>
        <w:jc w:val="both"/>
        <w:rPr>
          <w:rFonts w:ascii="Times New Roman" w:eastAsia="Times New Roman" w:hAnsi="Times New Roman" w:cs="Times New Roman"/>
          <w:color w:val="000000"/>
          <w:sz w:val="24"/>
          <w:szCs w:val="24"/>
          <w:lang w:eastAsia="lt-LT"/>
        </w:rPr>
      </w:pPr>
      <w:bookmarkStart w:id="22" w:name="part_04faec956026467db2c2704f529a129a"/>
      <w:bookmarkEnd w:id="22"/>
      <w:r w:rsidRPr="00CA3566">
        <w:rPr>
          <w:rFonts w:ascii="Times New Roman" w:eastAsia="Times New Roman" w:hAnsi="Times New Roman" w:cs="Times New Roman"/>
          <w:color w:val="000000"/>
          <w:sz w:val="24"/>
          <w:szCs w:val="24"/>
          <w:lang w:eastAsia="lt-LT"/>
        </w:rPr>
        <w:t>1) pirmo (kasdienio) lygio – kai civilinės saugos sistemos subjektai vykdo strateginiuose ir metiniuose veiklos planuose, patvirtintuose valstybės ir savivaldybių institucijų ir įstaigų, kitų įstaigų ir ūkio subjektų vadovų</w:t>
      </w:r>
      <w:r w:rsidRPr="00905A1C">
        <w:rPr>
          <w:rFonts w:ascii="Times New Roman" w:eastAsia="Times New Roman" w:hAnsi="Times New Roman" w:cs="Times New Roman"/>
          <w:color w:val="000000"/>
          <w:sz w:val="24"/>
          <w:szCs w:val="24"/>
          <w:lang w:eastAsia="lt-LT"/>
        </w:rPr>
        <w:t>,</w:t>
      </w:r>
      <w:r w:rsidR="00905A1C" w:rsidRPr="00905A1C">
        <w:rPr>
          <w:rFonts w:ascii="Times New Roman" w:eastAsia="Times New Roman" w:hAnsi="Times New Roman" w:cs="Times New Roman"/>
          <w:color w:val="000000"/>
          <w:sz w:val="24"/>
          <w:szCs w:val="24"/>
          <w:lang w:eastAsia="lt-LT"/>
        </w:rPr>
        <w:t xml:space="preserve"> </w:t>
      </w:r>
      <w:r w:rsidRPr="00CA3566">
        <w:rPr>
          <w:rFonts w:ascii="Times New Roman" w:eastAsia="Times New Roman" w:hAnsi="Times New Roman" w:cs="Times New Roman"/>
          <w:color w:val="000000"/>
          <w:sz w:val="24"/>
          <w:szCs w:val="24"/>
          <w:lang w:eastAsia="lt-LT"/>
        </w:rPr>
        <w:t>nuostatuose ar kituose steigimo dokumentuose numatytas prevencines civilinės saugos priemones ir atlieka savo funkcijas likviduojant įvykius;</w:t>
      </w:r>
    </w:p>
    <w:p w14:paraId="7C040A3D" w14:textId="49772C58" w:rsidR="00CA3566" w:rsidRPr="00905A1C" w:rsidRDefault="00CA3566" w:rsidP="00905A1C">
      <w:pPr>
        <w:spacing w:after="0" w:line="360" w:lineRule="auto"/>
        <w:ind w:firstLine="1259"/>
        <w:jc w:val="both"/>
        <w:rPr>
          <w:rFonts w:ascii="Times New Roman" w:eastAsia="Times New Roman" w:hAnsi="Times New Roman" w:cs="Times New Roman"/>
          <w:color w:val="000000"/>
          <w:sz w:val="24"/>
          <w:szCs w:val="24"/>
          <w:lang w:eastAsia="lt-LT"/>
        </w:rPr>
      </w:pPr>
      <w:bookmarkStart w:id="23" w:name="part_1b41b592673f4111aa3334d29547800f"/>
      <w:bookmarkEnd w:id="23"/>
      <w:r w:rsidRPr="00CA3566">
        <w:rPr>
          <w:rFonts w:ascii="Times New Roman" w:eastAsia="Times New Roman" w:hAnsi="Times New Roman" w:cs="Times New Roman"/>
          <w:color w:val="000000"/>
          <w:sz w:val="24"/>
          <w:szCs w:val="24"/>
          <w:lang w:eastAsia="lt-LT"/>
        </w:rPr>
        <w:t>2)</w:t>
      </w:r>
      <w:r w:rsidR="00905A1C">
        <w:rPr>
          <w:rFonts w:ascii="Times New Roman" w:eastAsia="Times New Roman" w:hAnsi="Times New Roman" w:cs="Times New Roman"/>
          <w:color w:val="000000"/>
          <w:sz w:val="24"/>
          <w:szCs w:val="24"/>
          <w:lang w:eastAsia="lt-LT"/>
        </w:rPr>
        <w:t xml:space="preserve"> </w:t>
      </w:r>
      <w:r w:rsidRPr="00CA3566">
        <w:rPr>
          <w:rFonts w:ascii="Times New Roman" w:eastAsia="Times New Roman" w:hAnsi="Times New Roman" w:cs="Times New Roman"/>
          <w:color w:val="000000"/>
          <w:sz w:val="24"/>
          <w:szCs w:val="24"/>
          <w:lang w:eastAsia="lt-LT"/>
        </w:rPr>
        <w:t>antro (sustiprinto) lygio – kai civilinės saugos sistemos subjektai pasirengę pereiti į visiškos parengties lygį ir valdyti ekstremaliąsias situacijas. Tam nustatomos standartinės, ekstremaliųjų situacijų valdymo planuose numatytos procedūros, ekstremalių situacijų komisijų ir operacijų centrų nariams parengiamos darbo vietos;</w:t>
      </w:r>
    </w:p>
    <w:p w14:paraId="4209C457" w14:textId="4DBC8618" w:rsidR="00CA3566" w:rsidRDefault="00CA3566" w:rsidP="00905A1C">
      <w:pPr>
        <w:spacing w:after="0" w:line="360" w:lineRule="auto"/>
        <w:ind w:firstLine="1259"/>
        <w:jc w:val="both"/>
        <w:rPr>
          <w:rFonts w:ascii="Times New Roman" w:eastAsia="Times New Roman" w:hAnsi="Times New Roman" w:cs="Times New Roman"/>
          <w:color w:val="000000"/>
          <w:sz w:val="24"/>
          <w:szCs w:val="24"/>
          <w:lang w:eastAsia="lt-LT"/>
        </w:rPr>
      </w:pPr>
      <w:bookmarkStart w:id="24" w:name="part_e48e8fd2226b43f2882a63513aec630c"/>
      <w:bookmarkEnd w:id="24"/>
      <w:r w:rsidRPr="00CA3566">
        <w:rPr>
          <w:rFonts w:ascii="Times New Roman" w:eastAsia="Times New Roman" w:hAnsi="Times New Roman" w:cs="Times New Roman"/>
          <w:color w:val="000000"/>
          <w:sz w:val="24"/>
          <w:szCs w:val="24"/>
          <w:lang w:eastAsia="lt-LT"/>
        </w:rPr>
        <w:t>3) trečio (visiškos parengties) lygio – kai civilinės saugos sistemos subjektai pasirengę vykdyti užduotis ir funkcijas ekstremaliųjų situacijų metu, pasitelkiami žmogiškieji ir materialiniai ištekliai, sušaukiamos ekstremaliųjų situacijų komisijos ir operacijų centrų nariai, parengiamos būtinos paimti iš valstybės rezervo civilinės saugos priemonių atsargos.</w:t>
      </w:r>
    </w:p>
    <w:p w14:paraId="2EC4A39B" w14:textId="77777777" w:rsidR="00CA3566" w:rsidRPr="00CA3566" w:rsidRDefault="00CA3566" w:rsidP="00905A1C">
      <w:pPr>
        <w:spacing w:after="0" w:line="360" w:lineRule="auto"/>
        <w:ind w:firstLine="1259"/>
        <w:jc w:val="both"/>
        <w:rPr>
          <w:rFonts w:ascii="Times New Roman" w:eastAsia="Times New Roman" w:hAnsi="Times New Roman" w:cs="Times New Roman"/>
          <w:color w:val="000000"/>
          <w:sz w:val="24"/>
          <w:szCs w:val="24"/>
          <w:lang w:eastAsia="lt-LT"/>
        </w:rPr>
      </w:pPr>
      <w:r w:rsidRPr="00CA3566">
        <w:rPr>
          <w:rFonts w:ascii="Times New Roman" w:eastAsia="Times New Roman" w:hAnsi="Times New Roman" w:cs="Times New Roman"/>
          <w:color w:val="000000"/>
          <w:sz w:val="24"/>
          <w:szCs w:val="24"/>
          <w:lang w:eastAsia="lt-LT"/>
        </w:rPr>
        <w:t>Civilinės saugos sistemos subjektai kasdieninėje veikloje veikia pirmu (kasdieniniu) parengties lygiu.</w:t>
      </w:r>
    </w:p>
    <w:p w14:paraId="48C544B4" w14:textId="77777777" w:rsidR="00CA3566" w:rsidRPr="00CA3566" w:rsidRDefault="00CA3566" w:rsidP="00905A1C">
      <w:pPr>
        <w:spacing w:after="0" w:line="360" w:lineRule="auto"/>
        <w:ind w:firstLine="1259"/>
        <w:jc w:val="both"/>
        <w:rPr>
          <w:rFonts w:ascii="Times New Roman" w:eastAsia="Times New Roman" w:hAnsi="Times New Roman" w:cs="Times New Roman"/>
          <w:color w:val="000000"/>
          <w:sz w:val="24"/>
          <w:szCs w:val="24"/>
          <w:lang w:eastAsia="lt-LT"/>
        </w:rPr>
      </w:pPr>
      <w:r w:rsidRPr="00CA3566">
        <w:rPr>
          <w:rFonts w:ascii="Times New Roman" w:eastAsia="Times New Roman" w:hAnsi="Times New Roman" w:cs="Times New Roman"/>
          <w:color w:val="000000"/>
          <w:sz w:val="24"/>
          <w:szCs w:val="24"/>
          <w:lang w:eastAsia="lt-LT"/>
        </w:rPr>
        <w:t xml:space="preserve">Gresiant ar susidarius savivaldybės lygio ekstremaliajai situacijai, antrą (sustiprintą) ir trečią (visiškos parengties) civilinės saugos sistemos parengties lygį skelbia ir atšaukia savivaldybės </w:t>
      </w:r>
      <w:r w:rsidRPr="00CA3566">
        <w:rPr>
          <w:rFonts w:ascii="Times New Roman" w:eastAsia="Times New Roman" w:hAnsi="Times New Roman" w:cs="Times New Roman"/>
          <w:color w:val="000000"/>
          <w:sz w:val="24"/>
          <w:szCs w:val="24"/>
          <w:lang w:eastAsia="lt-LT"/>
        </w:rPr>
        <w:lastRenderedPageBreak/>
        <w:t>administracijos direktorius. Už minėtų lygių priemonių vykdymą atsako atitinkamų civilinės saugos sistemos subjektų vadovai.</w:t>
      </w:r>
    </w:p>
    <w:p w14:paraId="52E98D99" w14:textId="77777777" w:rsidR="00CA3566" w:rsidRPr="00CA3566" w:rsidRDefault="00CA3566" w:rsidP="00905A1C">
      <w:pPr>
        <w:spacing w:after="0" w:line="360" w:lineRule="auto"/>
        <w:ind w:firstLine="1259"/>
        <w:jc w:val="both"/>
        <w:rPr>
          <w:rFonts w:ascii="Times New Roman" w:eastAsia="Times New Roman" w:hAnsi="Times New Roman" w:cs="Times New Roman"/>
          <w:color w:val="000000"/>
          <w:sz w:val="24"/>
          <w:szCs w:val="24"/>
          <w:lang w:eastAsia="lt-LT"/>
        </w:rPr>
      </w:pPr>
      <w:r w:rsidRPr="00CA3566">
        <w:rPr>
          <w:rFonts w:ascii="Times New Roman" w:eastAsia="Times New Roman" w:hAnsi="Times New Roman" w:cs="Times New Roman"/>
          <w:color w:val="000000"/>
          <w:sz w:val="24"/>
          <w:szCs w:val="24"/>
          <w:lang w:eastAsia="lt-LT"/>
        </w:rPr>
        <w:t>Atitinkamas civilinės saugos sistemos parengties lygis skelbiamas, taip pat ir atšaukiamas šia tvarka:</w:t>
      </w:r>
    </w:p>
    <w:p w14:paraId="64EA091C" w14:textId="77777777" w:rsidR="00CA3566" w:rsidRPr="00CA3566" w:rsidRDefault="00CA3566" w:rsidP="00905A1C">
      <w:pPr>
        <w:spacing w:after="0" w:line="360" w:lineRule="auto"/>
        <w:ind w:firstLine="1259"/>
        <w:jc w:val="both"/>
        <w:rPr>
          <w:rFonts w:ascii="Times New Roman" w:eastAsia="Times New Roman" w:hAnsi="Times New Roman" w:cs="Times New Roman"/>
          <w:color w:val="000000"/>
          <w:sz w:val="24"/>
          <w:szCs w:val="24"/>
          <w:lang w:eastAsia="lt-LT"/>
        </w:rPr>
      </w:pPr>
      <w:r w:rsidRPr="00CA3566">
        <w:rPr>
          <w:rFonts w:ascii="Times New Roman" w:eastAsia="Times New Roman" w:hAnsi="Times New Roman" w:cs="Times New Roman"/>
          <w:color w:val="000000"/>
          <w:sz w:val="24"/>
          <w:szCs w:val="24"/>
          <w:lang w:eastAsia="lt-LT"/>
        </w:rPr>
        <w:t>1) savivaldybės ekstremaliųjų situacijų operacijų vadovas ir (ar) valstybės ir savivaldybės institucijos ir įstaigos vadovas ir (ar) pavojingo objekto vadovas raštišku prašymu (ESK pateiktame prašyme turi būti nurodyti atitinkamo civilinės saugos sistemos parengties lygio skelbimo (atšaukimo) pagrindai) prašo savivaldybės ESK siūlyti administracijos direktoriui skelbti (atšaukti) atitinkamą civilinės saugos sistemos parengties lygį;</w:t>
      </w:r>
    </w:p>
    <w:p w14:paraId="016C71E9" w14:textId="77777777" w:rsidR="00CA3566" w:rsidRPr="00CA3566" w:rsidRDefault="00CA3566" w:rsidP="00905A1C">
      <w:pPr>
        <w:spacing w:after="0" w:line="360" w:lineRule="auto"/>
        <w:ind w:firstLine="1259"/>
        <w:jc w:val="both"/>
        <w:rPr>
          <w:rFonts w:ascii="Times New Roman" w:eastAsia="Times New Roman" w:hAnsi="Times New Roman" w:cs="Times New Roman"/>
          <w:color w:val="000000"/>
          <w:sz w:val="24"/>
          <w:szCs w:val="24"/>
          <w:lang w:eastAsia="lt-LT"/>
        </w:rPr>
      </w:pPr>
      <w:r w:rsidRPr="00CA3566">
        <w:rPr>
          <w:rFonts w:ascii="Times New Roman" w:eastAsia="Times New Roman" w:hAnsi="Times New Roman" w:cs="Times New Roman"/>
          <w:color w:val="000000"/>
          <w:sz w:val="24"/>
          <w:szCs w:val="24"/>
          <w:lang w:eastAsia="lt-LT"/>
        </w:rPr>
        <w:t>2) savivaldybės ESK, posėdyje apsvarsčiusi gautą prašymą, nusprendžia, ar teikti administracijos direktoriui pasiūlymą skelbti (atšaukti) atitinkamą civilinės saugos sistemos parengties lygį;</w:t>
      </w:r>
    </w:p>
    <w:p w14:paraId="385A98FD" w14:textId="77777777" w:rsidR="00CA3566" w:rsidRPr="00CA3566" w:rsidRDefault="00CA3566" w:rsidP="00905A1C">
      <w:pPr>
        <w:spacing w:after="0" w:line="360" w:lineRule="auto"/>
        <w:ind w:firstLine="1259"/>
        <w:jc w:val="both"/>
        <w:rPr>
          <w:rFonts w:ascii="Times New Roman" w:eastAsia="Times New Roman" w:hAnsi="Times New Roman" w:cs="Times New Roman"/>
          <w:color w:val="000000"/>
          <w:sz w:val="24"/>
          <w:szCs w:val="24"/>
          <w:lang w:eastAsia="lt-LT"/>
        </w:rPr>
      </w:pPr>
      <w:r w:rsidRPr="00CA3566">
        <w:rPr>
          <w:rFonts w:ascii="Times New Roman" w:eastAsia="Times New Roman" w:hAnsi="Times New Roman" w:cs="Times New Roman"/>
          <w:color w:val="000000"/>
          <w:sz w:val="24"/>
          <w:szCs w:val="24"/>
          <w:lang w:eastAsia="lt-LT"/>
        </w:rPr>
        <w:t>3) administracijos direktorius, gavęs savivaldybės ESK pasiūlymą skelbti (atšaukti) atitinkamą civilinės saugos sistemos parengties lygį, priima sprendimą dėl atitinkamo parengties lygio skelbimo (atšaukimo).</w:t>
      </w:r>
    </w:p>
    <w:p w14:paraId="5E3B8E82" w14:textId="3DE66055" w:rsidR="00347197" w:rsidRDefault="00CA3566" w:rsidP="00347197">
      <w:pPr>
        <w:spacing w:after="0" w:line="360" w:lineRule="auto"/>
        <w:ind w:firstLine="1259"/>
        <w:jc w:val="both"/>
        <w:rPr>
          <w:rFonts w:ascii="Times New Roman" w:eastAsia="Times New Roman" w:hAnsi="Times New Roman" w:cs="Times New Roman"/>
          <w:color w:val="000000"/>
          <w:sz w:val="24"/>
          <w:szCs w:val="24"/>
          <w:lang w:eastAsia="lt-LT"/>
        </w:rPr>
      </w:pPr>
      <w:r w:rsidRPr="00CA3566">
        <w:rPr>
          <w:rFonts w:ascii="Times New Roman" w:eastAsia="Times New Roman" w:hAnsi="Times New Roman" w:cs="Times New Roman"/>
          <w:color w:val="000000"/>
          <w:sz w:val="24"/>
          <w:szCs w:val="24"/>
          <w:lang w:eastAsia="lt-LT"/>
        </w:rPr>
        <w:t>4) nedelsiant apie civilinės saugos sistemos parengties lygio paskelbimą ar atšaukimą informuojamas PAGD prie VRM, gyventojai, savivaldybių institucijos ir įstaigos, kitos įstaigos ir ūkio subjektai.</w:t>
      </w:r>
    </w:p>
    <w:p w14:paraId="372248B1" w14:textId="77777777" w:rsidR="00CA3566" w:rsidRDefault="00CA3566" w:rsidP="00905A1C">
      <w:pPr>
        <w:spacing w:after="0" w:line="240" w:lineRule="auto"/>
        <w:jc w:val="both"/>
        <w:rPr>
          <w:rFonts w:ascii="Times New Roman" w:eastAsia="Times New Roman" w:hAnsi="Times New Roman" w:cs="Times New Roman"/>
          <w:color w:val="000000"/>
          <w:sz w:val="24"/>
          <w:szCs w:val="24"/>
          <w:lang w:eastAsia="lt-LT"/>
        </w:rPr>
      </w:pPr>
    </w:p>
    <w:p w14:paraId="5CD7B53B" w14:textId="681D4613" w:rsidR="00CA3566" w:rsidRDefault="00CA3566" w:rsidP="00CA3566">
      <w:pPr>
        <w:pStyle w:val="Antrat3"/>
        <w:jc w:val="center"/>
        <w:rPr>
          <w:rFonts w:ascii="Times New Roman" w:eastAsia="Times New Roman" w:hAnsi="Times New Roman" w:cs="Times New Roman"/>
          <w:b/>
          <w:bCs/>
          <w:color w:val="auto"/>
          <w:lang w:eastAsia="lt-LT"/>
        </w:rPr>
      </w:pPr>
      <w:bookmarkStart w:id="25" w:name="_Toc88749357"/>
      <w:r w:rsidRPr="00CA3566">
        <w:rPr>
          <w:rFonts w:ascii="Times New Roman" w:eastAsia="Times New Roman" w:hAnsi="Times New Roman" w:cs="Times New Roman"/>
          <w:b/>
          <w:bCs/>
          <w:color w:val="auto"/>
          <w:lang w:eastAsia="lt-LT"/>
        </w:rPr>
        <w:t>1.7.2. Savivaldybės lygio ekstremaliosios situacijos skelbimas ir atšaukimas</w:t>
      </w:r>
      <w:bookmarkEnd w:id="25"/>
    </w:p>
    <w:p w14:paraId="46162FE0" w14:textId="389C00B7" w:rsidR="00CA3566" w:rsidRPr="00905A1C" w:rsidRDefault="00CA3566" w:rsidP="002D4104">
      <w:pPr>
        <w:spacing w:after="0"/>
        <w:rPr>
          <w:rFonts w:ascii="Times New Roman" w:hAnsi="Times New Roman" w:cs="Times New Roman"/>
          <w:sz w:val="24"/>
          <w:szCs w:val="24"/>
          <w:lang w:eastAsia="lt-LT"/>
        </w:rPr>
      </w:pPr>
    </w:p>
    <w:p w14:paraId="07B50803" w14:textId="77777777" w:rsidR="002D4104" w:rsidRPr="002D4104" w:rsidRDefault="002D4104" w:rsidP="00905A1C">
      <w:pPr>
        <w:spacing w:after="0" w:line="360" w:lineRule="auto"/>
        <w:ind w:firstLine="1259"/>
        <w:jc w:val="both"/>
        <w:rPr>
          <w:rFonts w:ascii="Times New Roman" w:eastAsia="Times New Roman" w:hAnsi="Times New Roman" w:cs="Times New Roman"/>
          <w:color w:val="000000"/>
          <w:sz w:val="28"/>
          <w:szCs w:val="28"/>
          <w:lang w:eastAsia="lt-LT"/>
        </w:rPr>
      </w:pPr>
      <w:r w:rsidRPr="002D4104">
        <w:rPr>
          <w:rFonts w:ascii="Times New Roman" w:eastAsia="Times New Roman" w:hAnsi="Times New Roman" w:cs="Times New Roman"/>
          <w:color w:val="000000"/>
          <w:sz w:val="24"/>
          <w:szCs w:val="24"/>
          <w:lang w:eastAsia="lt-LT"/>
        </w:rPr>
        <w:t>Savivaldybės lygio ekstremalioji situacija skelbiama, kai įvykis atitinka, pasiekia ar viršija Lietuvos Respublikos Vyriausybės patvirtintus ekstremaliųjų įvykių kriterijus ir yra bent viena iš šių sąlygų:</w:t>
      </w:r>
    </w:p>
    <w:p w14:paraId="47011143" w14:textId="1EB81E49" w:rsidR="002D4104" w:rsidRPr="002D4104" w:rsidRDefault="002D4104" w:rsidP="00905A1C">
      <w:pPr>
        <w:spacing w:after="0" w:line="360" w:lineRule="auto"/>
        <w:ind w:firstLine="1259"/>
        <w:jc w:val="both"/>
        <w:rPr>
          <w:rFonts w:ascii="Times New Roman" w:eastAsia="Times New Roman" w:hAnsi="Times New Roman" w:cs="Times New Roman"/>
          <w:color w:val="000000"/>
          <w:sz w:val="28"/>
          <w:szCs w:val="28"/>
          <w:lang w:eastAsia="lt-LT"/>
        </w:rPr>
      </w:pPr>
      <w:r w:rsidRPr="002D4104">
        <w:rPr>
          <w:rFonts w:ascii="Times New Roman" w:eastAsia="Times New Roman" w:hAnsi="Times New Roman" w:cs="Times New Roman"/>
          <w:color w:val="000000"/>
          <w:sz w:val="24"/>
          <w:szCs w:val="24"/>
          <w:lang w:eastAsia="lt-LT"/>
        </w:rPr>
        <w:t>3.1.</w:t>
      </w:r>
      <w:r w:rsidR="00905A1C">
        <w:rPr>
          <w:rFonts w:ascii="Times New Roman" w:eastAsia="Times New Roman" w:hAnsi="Times New Roman" w:cs="Times New Roman"/>
          <w:color w:val="000000"/>
          <w:sz w:val="16"/>
          <w:szCs w:val="16"/>
          <w:lang w:eastAsia="lt-LT"/>
        </w:rPr>
        <w:t xml:space="preserve"> </w:t>
      </w:r>
      <w:r w:rsidRPr="002D4104">
        <w:rPr>
          <w:rFonts w:ascii="Times New Roman" w:eastAsia="Times New Roman" w:hAnsi="Times New Roman" w:cs="Times New Roman"/>
          <w:color w:val="000000"/>
          <w:sz w:val="24"/>
          <w:szCs w:val="24"/>
          <w:lang w:eastAsia="lt-LT"/>
        </w:rPr>
        <w:t>ekstremalusis įvykis savivaldybėje pasiekia tokį mastą, kai iš nuolatinės gyvenamosios vietos evakuojama daugiau kaip 300 gyventojų;</w:t>
      </w:r>
    </w:p>
    <w:p w14:paraId="0F001DB2" w14:textId="35110E46" w:rsidR="002D4104" w:rsidRPr="002D4104" w:rsidRDefault="002D4104" w:rsidP="00905A1C">
      <w:pPr>
        <w:spacing w:after="0" w:line="360" w:lineRule="auto"/>
        <w:ind w:firstLine="1259"/>
        <w:jc w:val="both"/>
        <w:rPr>
          <w:rFonts w:ascii="Times New Roman" w:eastAsia="Times New Roman" w:hAnsi="Times New Roman" w:cs="Times New Roman"/>
          <w:color w:val="000000"/>
          <w:sz w:val="28"/>
          <w:szCs w:val="28"/>
          <w:lang w:eastAsia="lt-LT"/>
        </w:rPr>
      </w:pPr>
      <w:r w:rsidRPr="002D4104">
        <w:rPr>
          <w:rFonts w:ascii="Times New Roman" w:eastAsia="Times New Roman" w:hAnsi="Times New Roman" w:cs="Times New Roman"/>
          <w:color w:val="000000"/>
          <w:sz w:val="24"/>
          <w:szCs w:val="24"/>
          <w:lang w:eastAsia="lt-LT"/>
        </w:rPr>
        <w:t>3.2.</w:t>
      </w:r>
      <w:r w:rsidR="00905A1C">
        <w:rPr>
          <w:rFonts w:ascii="Times New Roman" w:eastAsia="Times New Roman" w:hAnsi="Times New Roman" w:cs="Times New Roman"/>
          <w:color w:val="000000"/>
          <w:sz w:val="16"/>
          <w:szCs w:val="16"/>
          <w:lang w:eastAsia="lt-LT"/>
        </w:rPr>
        <w:t xml:space="preserve"> </w:t>
      </w:r>
      <w:r w:rsidRPr="002D4104">
        <w:rPr>
          <w:rFonts w:ascii="Times New Roman" w:eastAsia="Times New Roman" w:hAnsi="Times New Roman" w:cs="Times New Roman"/>
          <w:color w:val="000000"/>
          <w:sz w:val="24"/>
          <w:szCs w:val="24"/>
          <w:lang w:eastAsia="lt-LT"/>
        </w:rPr>
        <w:t>savivaldybėje ekstremaliojo įvykio padariniai sutrikdo daugiau kaip 500</w:t>
      </w:r>
      <w:r w:rsidR="00905A1C">
        <w:rPr>
          <w:rFonts w:ascii="Times New Roman" w:eastAsia="Times New Roman" w:hAnsi="Times New Roman" w:cs="Times New Roman"/>
          <w:color w:val="000000"/>
          <w:sz w:val="24"/>
          <w:szCs w:val="24"/>
          <w:lang w:eastAsia="lt-LT"/>
        </w:rPr>
        <w:t xml:space="preserve"> </w:t>
      </w:r>
      <w:r w:rsidRPr="002D4104">
        <w:rPr>
          <w:rFonts w:ascii="Times New Roman" w:eastAsia="Times New Roman" w:hAnsi="Times New Roman" w:cs="Times New Roman"/>
          <w:color w:val="000000"/>
          <w:sz w:val="24"/>
          <w:szCs w:val="24"/>
          <w:lang w:eastAsia="lt-LT"/>
        </w:rPr>
        <w:t>gyventojų būtiniausias gyvenimo (veiklos) sąlygas ir ši padėtis</w:t>
      </w:r>
      <w:r w:rsidR="00905A1C">
        <w:rPr>
          <w:rFonts w:ascii="Times New Roman" w:eastAsia="Times New Roman" w:hAnsi="Times New Roman" w:cs="Times New Roman"/>
          <w:b/>
          <w:bCs/>
          <w:color w:val="000000"/>
          <w:sz w:val="24"/>
          <w:szCs w:val="24"/>
          <w:lang w:eastAsia="lt-LT"/>
        </w:rPr>
        <w:t xml:space="preserve"> </w:t>
      </w:r>
      <w:r w:rsidRPr="002D4104">
        <w:rPr>
          <w:rFonts w:ascii="Times New Roman" w:eastAsia="Times New Roman" w:hAnsi="Times New Roman" w:cs="Times New Roman"/>
          <w:color w:val="000000"/>
          <w:sz w:val="24"/>
          <w:szCs w:val="24"/>
          <w:lang w:eastAsia="lt-LT"/>
        </w:rPr>
        <w:t>trunka ilgiau kaip 24</w:t>
      </w:r>
      <w:r w:rsidR="00905A1C">
        <w:rPr>
          <w:rFonts w:ascii="Times New Roman" w:eastAsia="Times New Roman" w:hAnsi="Times New Roman" w:cs="Times New Roman"/>
          <w:color w:val="000000"/>
          <w:sz w:val="24"/>
          <w:szCs w:val="24"/>
          <w:lang w:eastAsia="lt-LT"/>
        </w:rPr>
        <w:t xml:space="preserve"> </w:t>
      </w:r>
      <w:r w:rsidRPr="002D4104">
        <w:rPr>
          <w:rFonts w:ascii="Times New Roman" w:eastAsia="Times New Roman" w:hAnsi="Times New Roman" w:cs="Times New Roman"/>
          <w:color w:val="000000"/>
          <w:sz w:val="24"/>
          <w:szCs w:val="24"/>
          <w:lang w:eastAsia="lt-LT"/>
        </w:rPr>
        <w:t>valandas;</w:t>
      </w:r>
    </w:p>
    <w:p w14:paraId="127FEDCA" w14:textId="2B9A6ACA" w:rsidR="002D4104" w:rsidRPr="002D4104" w:rsidRDefault="002D4104" w:rsidP="00905A1C">
      <w:pPr>
        <w:spacing w:after="0" w:line="360" w:lineRule="auto"/>
        <w:ind w:firstLine="1259"/>
        <w:jc w:val="both"/>
        <w:rPr>
          <w:rFonts w:ascii="Times New Roman" w:eastAsia="Times New Roman" w:hAnsi="Times New Roman" w:cs="Times New Roman"/>
          <w:color w:val="000000"/>
          <w:sz w:val="28"/>
          <w:szCs w:val="28"/>
          <w:lang w:eastAsia="lt-LT"/>
        </w:rPr>
      </w:pPr>
      <w:r w:rsidRPr="002D4104">
        <w:rPr>
          <w:rFonts w:ascii="Times New Roman" w:eastAsia="Times New Roman" w:hAnsi="Times New Roman" w:cs="Times New Roman"/>
          <w:color w:val="000000"/>
          <w:sz w:val="24"/>
          <w:szCs w:val="24"/>
          <w:lang w:eastAsia="lt-LT"/>
        </w:rPr>
        <w:t>3.3.</w:t>
      </w:r>
      <w:r w:rsidR="00905A1C">
        <w:rPr>
          <w:rFonts w:ascii="Times New Roman" w:eastAsia="Times New Roman" w:hAnsi="Times New Roman" w:cs="Times New Roman"/>
          <w:color w:val="000000"/>
          <w:sz w:val="16"/>
          <w:szCs w:val="16"/>
          <w:lang w:eastAsia="lt-LT"/>
        </w:rPr>
        <w:t xml:space="preserve"> </w:t>
      </w:r>
      <w:r w:rsidRPr="002D4104">
        <w:rPr>
          <w:rFonts w:ascii="Times New Roman" w:eastAsia="Times New Roman" w:hAnsi="Times New Roman" w:cs="Times New Roman"/>
          <w:color w:val="000000"/>
          <w:sz w:val="24"/>
          <w:szCs w:val="24"/>
          <w:lang w:eastAsia="lt-LT"/>
        </w:rPr>
        <w:t>ekstremaliojo įvykio padariniai išplinta savivaldybės teritorijoje, kurios bendras plotas viršija du trečdalius visos savivaldybės teritorijos bendrojo ploto;</w:t>
      </w:r>
    </w:p>
    <w:p w14:paraId="50D213BB" w14:textId="16E45CE1" w:rsidR="002D4104" w:rsidRPr="002D4104" w:rsidRDefault="002D4104" w:rsidP="00905A1C">
      <w:pPr>
        <w:spacing w:after="0" w:line="360" w:lineRule="auto"/>
        <w:ind w:firstLine="1259"/>
        <w:jc w:val="both"/>
        <w:rPr>
          <w:rFonts w:ascii="Times New Roman" w:eastAsia="Times New Roman" w:hAnsi="Times New Roman" w:cs="Times New Roman"/>
          <w:color w:val="000000"/>
          <w:sz w:val="28"/>
          <w:szCs w:val="28"/>
          <w:lang w:eastAsia="lt-LT"/>
        </w:rPr>
      </w:pPr>
      <w:r w:rsidRPr="002D4104">
        <w:rPr>
          <w:rFonts w:ascii="Times New Roman" w:eastAsia="Times New Roman" w:hAnsi="Times New Roman" w:cs="Times New Roman"/>
          <w:color w:val="000000"/>
          <w:sz w:val="24"/>
          <w:szCs w:val="24"/>
          <w:lang w:eastAsia="lt-LT"/>
        </w:rPr>
        <w:t>3.4.</w:t>
      </w:r>
      <w:r w:rsidR="00905A1C">
        <w:rPr>
          <w:rFonts w:ascii="Times New Roman" w:eastAsia="Times New Roman" w:hAnsi="Times New Roman" w:cs="Times New Roman"/>
          <w:color w:val="000000"/>
          <w:sz w:val="16"/>
          <w:szCs w:val="16"/>
          <w:lang w:eastAsia="lt-LT"/>
        </w:rPr>
        <w:t xml:space="preserve"> </w:t>
      </w:r>
      <w:r w:rsidRPr="002D4104">
        <w:rPr>
          <w:rFonts w:ascii="Times New Roman" w:eastAsia="Times New Roman" w:hAnsi="Times New Roman" w:cs="Times New Roman"/>
          <w:color w:val="000000"/>
          <w:sz w:val="24"/>
          <w:szCs w:val="24"/>
          <w:lang w:eastAsia="lt-LT"/>
        </w:rPr>
        <w:t>gelbėjimo, paieškos, neatidėliotini darbai ir ekstremaliųjų įvykių likvidavimas savivaldybės teritorijoje užtrunka arba numatoma, kad užtruks ilgiau kaip 24 valandas;</w:t>
      </w:r>
    </w:p>
    <w:p w14:paraId="264BD35D" w14:textId="17FB8745" w:rsidR="002D4104" w:rsidRPr="002D4104" w:rsidRDefault="002D4104" w:rsidP="00905A1C">
      <w:pPr>
        <w:spacing w:after="0" w:line="360" w:lineRule="auto"/>
        <w:ind w:firstLine="1259"/>
        <w:jc w:val="both"/>
        <w:rPr>
          <w:rFonts w:ascii="Times New Roman" w:eastAsia="Times New Roman" w:hAnsi="Times New Roman" w:cs="Times New Roman"/>
          <w:color w:val="000000"/>
          <w:sz w:val="28"/>
          <w:szCs w:val="28"/>
          <w:lang w:eastAsia="lt-LT"/>
        </w:rPr>
      </w:pPr>
      <w:r w:rsidRPr="002D4104">
        <w:rPr>
          <w:rFonts w:ascii="Times New Roman" w:eastAsia="Times New Roman" w:hAnsi="Times New Roman" w:cs="Times New Roman"/>
          <w:color w:val="000000"/>
          <w:sz w:val="24"/>
          <w:szCs w:val="24"/>
          <w:lang w:eastAsia="lt-LT"/>
        </w:rPr>
        <w:t>3.5.</w:t>
      </w:r>
      <w:r w:rsidR="00905A1C">
        <w:rPr>
          <w:rFonts w:ascii="Times New Roman" w:eastAsia="Times New Roman" w:hAnsi="Times New Roman" w:cs="Times New Roman"/>
          <w:color w:val="000000"/>
          <w:sz w:val="16"/>
          <w:szCs w:val="16"/>
          <w:lang w:eastAsia="lt-LT"/>
        </w:rPr>
        <w:t xml:space="preserve"> </w:t>
      </w:r>
      <w:r w:rsidRPr="002D4104">
        <w:rPr>
          <w:rFonts w:ascii="Times New Roman" w:eastAsia="Times New Roman" w:hAnsi="Times New Roman" w:cs="Times New Roman"/>
          <w:color w:val="000000"/>
          <w:sz w:val="24"/>
          <w:szCs w:val="24"/>
          <w:lang w:eastAsia="lt-LT"/>
        </w:rPr>
        <w:t>ekstremalusis įvykis susidaro savivaldybės teritorijoje esančiame pavojingame ar valstybinės reikšmės objekte arba dėl ekstremaliojo įvykio sutrinka ar sutrikdoma tokio objekto kontrolė ar funkcionavimas;</w:t>
      </w:r>
    </w:p>
    <w:p w14:paraId="45F855E0" w14:textId="1E3D2AFB" w:rsidR="002D4104" w:rsidRDefault="002D4104" w:rsidP="00905A1C">
      <w:pPr>
        <w:spacing w:after="0" w:line="360" w:lineRule="auto"/>
        <w:ind w:firstLine="1259"/>
        <w:jc w:val="both"/>
        <w:rPr>
          <w:rFonts w:ascii="Times New Roman" w:eastAsia="Times New Roman" w:hAnsi="Times New Roman" w:cs="Times New Roman"/>
          <w:color w:val="000000"/>
          <w:sz w:val="24"/>
          <w:szCs w:val="24"/>
          <w:lang w:eastAsia="lt-LT"/>
        </w:rPr>
      </w:pPr>
      <w:r w:rsidRPr="002D4104">
        <w:rPr>
          <w:rFonts w:ascii="Times New Roman" w:eastAsia="Times New Roman" w:hAnsi="Times New Roman" w:cs="Times New Roman"/>
          <w:color w:val="000000"/>
          <w:sz w:val="24"/>
          <w:szCs w:val="24"/>
          <w:lang w:eastAsia="lt-LT"/>
        </w:rPr>
        <w:lastRenderedPageBreak/>
        <w:t>3.6.</w:t>
      </w:r>
      <w:r w:rsidR="00905A1C">
        <w:rPr>
          <w:rFonts w:ascii="Times New Roman" w:eastAsia="Times New Roman" w:hAnsi="Times New Roman" w:cs="Times New Roman"/>
          <w:color w:val="000000"/>
          <w:sz w:val="16"/>
          <w:szCs w:val="16"/>
          <w:lang w:eastAsia="lt-LT"/>
        </w:rPr>
        <w:t xml:space="preserve"> </w:t>
      </w:r>
      <w:r w:rsidRPr="002D4104">
        <w:rPr>
          <w:rFonts w:ascii="Times New Roman" w:eastAsia="Times New Roman" w:hAnsi="Times New Roman" w:cs="Times New Roman"/>
          <w:color w:val="000000"/>
          <w:sz w:val="24"/>
          <w:szCs w:val="24"/>
          <w:lang w:eastAsia="lt-LT"/>
        </w:rPr>
        <w:t>prašoma iš 3 ar daugiau gretimų</w:t>
      </w:r>
      <w:r w:rsidRPr="002D4104">
        <w:rPr>
          <w:rFonts w:ascii="Times New Roman" w:eastAsia="Times New Roman" w:hAnsi="Times New Roman" w:cs="Times New Roman"/>
          <w:b/>
          <w:bCs/>
          <w:color w:val="000000"/>
          <w:sz w:val="24"/>
          <w:szCs w:val="24"/>
          <w:lang w:eastAsia="lt-LT"/>
        </w:rPr>
        <w:t> </w:t>
      </w:r>
      <w:r w:rsidRPr="002D4104">
        <w:rPr>
          <w:rFonts w:ascii="Times New Roman" w:eastAsia="Times New Roman" w:hAnsi="Times New Roman" w:cs="Times New Roman"/>
          <w:color w:val="000000"/>
          <w:sz w:val="24"/>
          <w:szCs w:val="24"/>
          <w:lang w:eastAsia="lt-LT"/>
        </w:rPr>
        <w:t>savivaldybių pagalbos gyventojams evakuoti, gelbėjimo, paieškos ir neatidėliotiniems darbams atlikti, ekstremaliajam įvykiui likviduoti ir jo padariniams šalinti, kai savivaldybėje esančių civilinės saugos sistemos pajėgų ir materialinių išteklių nepakanka.</w:t>
      </w:r>
    </w:p>
    <w:p w14:paraId="4C3E042C" w14:textId="77777777" w:rsidR="00BC3950" w:rsidRPr="00BC3950" w:rsidRDefault="00BC3950" w:rsidP="00905A1C">
      <w:pPr>
        <w:spacing w:after="0" w:line="360" w:lineRule="auto"/>
        <w:ind w:firstLine="1259"/>
        <w:jc w:val="both"/>
        <w:rPr>
          <w:rFonts w:ascii="Times New Roman" w:eastAsia="Times New Roman" w:hAnsi="Times New Roman" w:cs="Times New Roman"/>
          <w:color w:val="000000"/>
          <w:sz w:val="24"/>
          <w:szCs w:val="24"/>
          <w:lang w:eastAsia="lt-LT"/>
        </w:rPr>
      </w:pPr>
      <w:r w:rsidRPr="00BC3950">
        <w:rPr>
          <w:rFonts w:ascii="Times New Roman" w:eastAsia="Times New Roman" w:hAnsi="Times New Roman" w:cs="Times New Roman"/>
          <w:color w:val="000000"/>
          <w:sz w:val="24"/>
          <w:szCs w:val="24"/>
          <w:lang w:eastAsia="lt-LT"/>
        </w:rPr>
        <w:t>Savivaldybės ESK, susipažinusi su gelbėjimo darbų vadovo, savivaldybės ES operacijų vadovo ar savivaldybės ESK įgalioto asmens informacija apie gresiančios ar susidariusios ekstremaliosios situacijos pobūdį ir mastą savivaldybėje, nedelsdama nusprendžia, ar teikti savivaldybės administracijos direktoriui pasiūlymą skelbti savivaldybės lygio ekstremaliąją situaciją.</w:t>
      </w:r>
    </w:p>
    <w:p w14:paraId="0232F796" w14:textId="77777777" w:rsidR="00BC3950" w:rsidRPr="00BC3950" w:rsidRDefault="00BC3950" w:rsidP="00905A1C">
      <w:pPr>
        <w:spacing w:after="0" w:line="360" w:lineRule="auto"/>
        <w:ind w:firstLine="1259"/>
        <w:jc w:val="both"/>
        <w:rPr>
          <w:rFonts w:ascii="Times New Roman" w:eastAsia="Times New Roman" w:hAnsi="Times New Roman" w:cs="Times New Roman"/>
          <w:color w:val="000000"/>
          <w:sz w:val="24"/>
          <w:szCs w:val="24"/>
          <w:lang w:eastAsia="lt-LT"/>
        </w:rPr>
      </w:pPr>
      <w:r w:rsidRPr="00BC3950">
        <w:rPr>
          <w:rFonts w:ascii="Times New Roman" w:eastAsia="Times New Roman" w:hAnsi="Times New Roman" w:cs="Times New Roman"/>
          <w:color w:val="000000"/>
          <w:sz w:val="24"/>
          <w:szCs w:val="24"/>
          <w:lang w:eastAsia="lt-LT"/>
        </w:rPr>
        <w:t>Sprendimą dėl savivaldybės lygio ekstremaliosios situacijos skelbimo savivaldybėje priima savivaldybės administracijos direktorius.</w:t>
      </w:r>
    </w:p>
    <w:p w14:paraId="7850E2AC" w14:textId="77777777" w:rsidR="00BC3950" w:rsidRPr="00BC3950" w:rsidRDefault="00BC3950" w:rsidP="00905A1C">
      <w:pPr>
        <w:spacing w:after="0" w:line="360" w:lineRule="auto"/>
        <w:ind w:firstLine="1259"/>
        <w:jc w:val="both"/>
        <w:rPr>
          <w:rFonts w:ascii="Times New Roman" w:eastAsia="Times New Roman" w:hAnsi="Times New Roman" w:cs="Times New Roman"/>
          <w:color w:val="000000"/>
          <w:sz w:val="24"/>
          <w:szCs w:val="24"/>
          <w:lang w:eastAsia="lt-LT"/>
        </w:rPr>
      </w:pPr>
      <w:r w:rsidRPr="00BC3950">
        <w:rPr>
          <w:rFonts w:ascii="Times New Roman" w:eastAsia="Times New Roman" w:hAnsi="Times New Roman" w:cs="Times New Roman"/>
          <w:color w:val="000000"/>
          <w:sz w:val="24"/>
          <w:szCs w:val="24"/>
          <w:lang w:eastAsia="lt-LT"/>
        </w:rPr>
        <w:t>Savivaldybės ESK, susipažinusi su gelbėjimo darbų vadovo, savivaldybės ES operacijų vadovo ar savivaldybės ESK įgalioto asmens informacija apie ekstremaliosios situacijos likvidavimo ir jos padarinių šalinimo darbų pabaigą savivaldybėje, nusprendžia, ar teikti savivaldybės administracijos direktoriui pasiūlymą atšaukti savivaldybės lygio ekstremaliąją situaciją.</w:t>
      </w:r>
    </w:p>
    <w:p w14:paraId="5214CEA1" w14:textId="77777777" w:rsidR="00BC3950" w:rsidRPr="00BC3950" w:rsidRDefault="00BC3950" w:rsidP="00905A1C">
      <w:pPr>
        <w:spacing w:after="0" w:line="360" w:lineRule="auto"/>
        <w:ind w:firstLine="1259"/>
        <w:jc w:val="both"/>
        <w:rPr>
          <w:rFonts w:ascii="Times New Roman" w:eastAsia="Times New Roman" w:hAnsi="Times New Roman" w:cs="Times New Roman"/>
          <w:color w:val="000000"/>
          <w:sz w:val="24"/>
          <w:szCs w:val="24"/>
          <w:lang w:eastAsia="lt-LT"/>
        </w:rPr>
      </w:pPr>
      <w:r w:rsidRPr="00BC3950">
        <w:rPr>
          <w:rFonts w:ascii="Times New Roman" w:eastAsia="Times New Roman" w:hAnsi="Times New Roman" w:cs="Times New Roman"/>
          <w:color w:val="000000"/>
          <w:sz w:val="24"/>
          <w:szCs w:val="24"/>
          <w:lang w:eastAsia="lt-LT"/>
        </w:rPr>
        <w:t>Likvidavus ekstremaliąją situaciją ir pašalinus jos padarinius, sprendimą dėl savivaldybės lygio ekstremaliosios situacijos atšaukimo priima savivaldybės administracijos direktorius.</w:t>
      </w:r>
    </w:p>
    <w:p w14:paraId="125B9FAC" w14:textId="4A0A7824" w:rsidR="00BC3950" w:rsidRDefault="00BC3950" w:rsidP="00905A1C">
      <w:pPr>
        <w:spacing w:after="0" w:line="360" w:lineRule="auto"/>
        <w:ind w:firstLine="1259"/>
        <w:jc w:val="both"/>
        <w:rPr>
          <w:rFonts w:ascii="Times New Roman" w:eastAsia="Times New Roman" w:hAnsi="Times New Roman" w:cs="Times New Roman"/>
          <w:sz w:val="24"/>
          <w:szCs w:val="24"/>
          <w:lang w:eastAsia="lt-LT"/>
        </w:rPr>
      </w:pPr>
      <w:r w:rsidRPr="00BC3950">
        <w:rPr>
          <w:rFonts w:ascii="Times New Roman" w:eastAsia="Times New Roman" w:hAnsi="Times New Roman" w:cs="Times New Roman"/>
          <w:color w:val="000000"/>
          <w:sz w:val="24"/>
          <w:szCs w:val="24"/>
          <w:lang w:eastAsia="lt-LT"/>
        </w:rPr>
        <w:t xml:space="preserve">Jeigu dėl ekstremaliojo įvykio susidaro padėtis, kuri gali sukelti staigų didelį pavojų gyventojų gyvybei ar sveikatai, turtui, aplinkai arba gyventojų žūtį, sužalojimą, padaryti kitą žalą ir kuri apima </w:t>
      </w:r>
      <w:r w:rsidRPr="00F00B5D">
        <w:rPr>
          <w:rFonts w:ascii="Times New Roman" w:eastAsia="Times New Roman" w:hAnsi="Times New Roman" w:cs="Times New Roman"/>
          <w:sz w:val="24"/>
          <w:szCs w:val="24"/>
          <w:lang w:eastAsia="lt-LT"/>
        </w:rPr>
        <w:t>ne visą savivaldybės teritoriją, savivaldybės lygio ekstremalioji situacija gali būti skelbiama ir atšaukiama ne visoje savivaldybės teritorijoje, o jos dalyje.</w:t>
      </w:r>
    </w:p>
    <w:p w14:paraId="0EAFE010" w14:textId="1F6218A4" w:rsidR="00347197" w:rsidRPr="00F00B5D" w:rsidRDefault="00347197" w:rsidP="00905A1C">
      <w:pPr>
        <w:spacing w:after="0" w:line="360" w:lineRule="auto"/>
        <w:ind w:firstLine="125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Atsakomybių tarp institucijų paskirstymo suvestinė pateikiama Plano priede Nr. 2</w:t>
      </w:r>
      <w:r w:rsidR="0014435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w:t>
      </w:r>
    </w:p>
    <w:p w14:paraId="38FE1B9E" w14:textId="07763E6A" w:rsidR="00FE4399" w:rsidRPr="00F00B5D" w:rsidRDefault="00FE4399" w:rsidP="00FE4399">
      <w:pPr>
        <w:rPr>
          <w:rFonts w:ascii="Times New Roman" w:eastAsia="Times New Roman" w:hAnsi="Times New Roman" w:cs="Times New Roman"/>
          <w:sz w:val="24"/>
          <w:szCs w:val="24"/>
          <w:lang w:eastAsia="lt-LT"/>
        </w:rPr>
      </w:pPr>
      <w:r w:rsidRPr="00F00B5D">
        <w:rPr>
          <w:rFonts w:ascii="Times New Roman" w:eastAsia="Times New Roman" w:hAnsi="Times New Roman" w:cs="Times New Roman"/>
          <w:sz w:val="24"/>
          <w:szCs w:val="24"/>
          <w:lang w:eastAsia="lt-LT"/>
        </w:rPr>
        <w:br w:type="page"/>
      </w:r>
    </w:p>
    <w:p w14:paraId="5691B54B" w14:textId="77777777" w:rsidR="00FE4399" w:rsidRDefault="00FE4399" w:rsidP="00FE4399">
      <w:pPr>
        <w:pStyle w:val="Antrat1"/>
        <w:spacing w:before="0" w:line="240" w:lineRule="auto"/>
        <w:jc w:val="center"/>
        <w:rPr>
          <w:rFonts w:ascii="Times New Roman" w:eastAsia="Times New Roman" w:hAnsi="Times New Roman" w:cs="Times New Roman"/>
          <w:b/>
          <w:bCs/>
          <w:color w:val="auto"/>
          <w:sz w:val="24"/>
          <w:szCs w:val="24"/>
          <w:lang w:eastAsia="lt-LT"/>
        </w:rPr>
      </w:pPr>
      <w:bookmarkStart w:id="26" w:name="_Toc88749358"/>
      <w:r w:rsidRPr="00FE4399">
        <w:rPr>
          <w:rFonts w:ascii="Times New Roman" w:eastAsia="Times New Roman" w:hAnsi="Times New Roman" w:cs="Times New Roman"/>
          <w:b/>
          <w:bCs/>
          <w:color w:val="auto"/>
          <w:sz w:val="24"/>
          <w:szCs w:val="24"/>
          <w:lang w:eastAsia="lt-LT"/>
        </w:rPr>
        <w:lastRenderedPageBreak/>
        <w:t>II SKYRIUS</w:t>
      </w:r>
      <w:bookmarkEnd w:id="26"/>
      <w:r w:rsidRPr="00FE4399">
        <w:rPr>
          <w:rFonts w:ascii="Times New Roman" w:eastAsia="Times New Roman" w:hAnsi="Times New Roman" w:cs="Times New Roman"/>
          <w:b/>
          <w:bCs/>
          <w:color w:val="auto"/>
          <w:sz w:val="24"/>
          <w:szCs w:val="24"/>
          <w:lang w:eastAsia="lt-LT"/>
        </w:rPr>
        <w:t xml:space="preserve"> </w:t>
      </w:r>
    </w:p>
    <w:p w14:paraId="53D44F9C" w14:textId="17A0039F" w:rsidR="002D4104" w:rsidRPr="00FE4399" w:rsidRDefault="00FE4399" w:rsidP="00FE4399">
      <w:pPr>
        <w:pStyle w:val="Antrat1"/>
        <w:spacing w:before="0"/>
        <w:jc w:val="center"/>
        <w:rPr>
          <w:rFonts w:ascii="Times New Roman" w:eastAsia="Times New Roman" w:hAnsi="Times New Roman" w:cs="Times New Roman"/>
          <w:b/>
          <w:bCs/>
          <w:color w:val="auto"/>
          <w:sz w:val="24"/>
          <w:szCs w:val="24"/>
          <w:lang w:eastAsia="lt-LT"/>
        </w:rPr>
      </w:pPr>
      <w:bookmarkStart w:id="27" w:name="_Toc88749359"/>
      <w:r w:rsidRPr="00FE4399">
        <w:rPr>
          <w:rFonts w:ascii="Times New Roman" w:eastAsia="Times New Roman" w:hAnsi="Times New Roman" w:cs="Times New Roman"/>
          <w:b/>
          <w:bCs/>
          <w:color w:val="auto"/>
          <w:sz w:val="24"/>
          <w:szCs w:val="24"/>
          <w:lang w:eastAsia="lt-LT"/>
        </w:rPr>
        <w:t>GRESIANČIOS EKSTREMALIOS SITUACIJOS</w:t>
      </w:r>
      <w:bookmarkEnd w:id="27"/>
    </w:p>
    <w:p w14:paraId="58248D85" w14:textId="77777777" w:rsidR="00FE4399" w:rsidRPr="00FE4399" w:rsidRDefault="00FE4399" w:rsidP="00FE4399">
      <w:pPr>
        <w:spacing w:after="0" w:line="360" w:lineRule="auto"/>
        <w:ind w:firstLine="851"/>
        <w:jc w:val="both"/>
        <w:rPr>
          <w:rFonts w:ascii="Times New Roman" w:hAnsi="Times New Roman" w:cs="Times New Roman"/>
          <w:sz w:val="24"/>
          <w:szCs w:val="24"/>
          <w:lang w:eastAsia="lt-LT"/>
        </w:rPr>
      </w:pPr>
    </w:p>
    <w:p w14:paraId="5AB215F7" w14:textId="3F832509" w:rsidR="00CA3566" w:rsidRPr="00515B7F" w:rsidRDefault="00FE4399" w:rsidP="00403424">
      <w:pPr>
        <w:spacing w:after="0" w:line="360" w:lineRule="auto"/>
        <w:ind w:firstLine="1259"/>
        <w:jc w:val="both"/>
        <w:rPr>
          <w:rFonts w:ascii="Times New Roman" w:hAnsi="Times New Roman" w:cs="Times New Roman"/>
          <w:sz w:val="24"/>
          <w:szCs w:val="24"/>
          <w:lang w:eastAsia="lt-LT"/>
        </w:rPr>
      </w:pPr>
      <w:r w:rsidRPr="00FE4399">
        <w:rPr>
          <w:rFonts w:ascii="Times New Roman" w:hAnsi="Times New Roman" w:cs="Times New Roman"/>
          <w:sz w:val="24"/>
          <w:szCs w:val="24"/>
          <w:lang w:eastAsia="lt-LT"/>
        </w:rPr>
        <w:t>Kupiškio rajono savivaldybės galimų pavojų ir ekstremaliųjų situacijų rizikos analizė atlikta vadovaujantis Savivaldybės galimų pavojų ir ekstremaliųjų situacijų rizikos analizės metodin</w:t>
      </w:r>
      <w:r>
        <w:rPr>
          <w:rFonts w:ascii="Times New Roman" w:hAnsi="Times New Roman" w:cs="Times New Roman"/>
          <w:sz w:val="24"/>
          <w:szCs w:val="24"/>
          <w:lang w:eastAsia="lt-LT"/>
        </w:rPr>
        <w:t xml:space="preserve">ėmis </w:t>
      </w:r>
      <w:r w:rsidRPr="00FE4399">
        <w:rPr>
          <w:rFonts w:ascii="Times New Roman" w:hAnsi="Times New Roman" w:cs="Times New Roman"/>
          <w:sz w:val="24"/>
          <w:szCs w:val="24"/>
          <w:lang w:eastAsia="lt-LT"/>
        </w:rPr>
        <w:t>rekomendacij</w:t>
      </w:r>
      <w:r>
        <w:rPr>
          <w:rFonts w:ascii="Times New Roman" w:hAnsi="Times New Roman" w:cs="Times New Roman"/>
          <w:sz w:val="24"/>
          <w:szCs w:val="24"/>
          <w:lang w:eastAsia="lt-LT"/>
        </w:rPr>
        <w:t>omis, p</w:t>
      </w:r>
      <w:r w:rsidRPr="00515B7F">
        <w:rPr>
          <w:rFonts w:ascii="Times New Roman" w:hAnsi="Times New Roman" w:cs="Times New Roman"/>
          <w:sz w:val="24"/>
          <w:szCs w:val="24"/>
          <w:lang w:eastAsia="lt-LT"/>
        </w:rPr>
        <w:t>atvirtintomis Priešgaisrinės apsaugos ir gelbėjimo departamento direktoriaus 2011 m. birželio 2 d. įsakymu Nr. 1-189 „Dėl galimų pavojų ir ekstremaliųjų situacijų rizikos analizės atlikimo rekomendacijų patvirtinimo“</w:t>
      </w:r>
      <w:r w:rsidR="000D020F" w:rsidRPr="00515B7F">
        <w:rPr>
          <w:rFonts w:ascii="Times New Roman" w:hAnsi="Times New Roman" w:cs="Times New Roman"/>
          <w:sz w:val="24"/>
          <w:szCs w:val="24"/>
          <w:lang w:eastAsia="lt-LT"/>
        </w:rPr>
        <w:t xml:space="preserve"> ir 2021 m. atnaujinta Lietuvos nacionaline rizikos analize</w:t>
      </w:r>
      <w:r w:rsidRPr="00515B7F">
        <w:rPr>
          <w:rFonts w:ascii="Times New Roman" w:hAnsi="Times New Roman" w:cs="Times New Roman"/>
          <w:sz w:val="24"/>
          <w:szCs w:val="24"/>
          <w:lang w:eastAsia="lt-LT"/>
        </w:rPr>
        <w:t>.</w:t>
      </w:r>
      <w:r w:rsidR="00ED2F36" w:rsidRPr="00515B7F">
        <w:rPr>
          <w:rFonts w:ascii="Times New Roman" w:hAnsi="Times New Roman" w:cs="Times New Roman"/>
          <w:sz w:val="24"/>
          <w:szCs w:val="24"/>
          <w:lang w:eastAsia="lt-LT"/>
        </w:rPr>
        <w:t xml:space="preserve"> </w:t>
      </w:r>
    </w:p>
    <w:p w14:paraId="1A47E1B2" w14:textId="722A017A" w:rsidR="00ED2F36" w:rsidRPr="00515B7F" w:rsidRDefault="00F874AC" w:rsidP="00403424">
      <w:pPr>
        <w:spacing w:after="0" w:line="360" w:lineRule="auto"/>
        <w:ind w:firstLine="1259"/>
        <w:jc w:val="both"/>
        <w:rPr>
          <w:rFonts w:ascii="Times New Roman" w:hAnsi="Times New Roman" w:cs="Times New Roman"/>
          <w:sz w:val="24"/>
          <w:szCs w:val="24"/>
          <w:lang w:eastAsia="lt-LT"/>
        </w:rPr>
      </w:pPr>
      <w:r w:rsidRPr="00515B7F">
        <w:rPr>
          <w:rFonts w:ascii="Times New Roman" w:hAnsi="Times New Roman" w:cs="Times New Roman"/>
          <w:sz w:val="24"/>
          <w:szCs w:val="24"/>
          <w:lang w:eastAsia="lt-LT"/>
        </w:rPr>
        <w:t xml:space="preserve">Kupiškio </w:t>
      </w:r>
      <w:r w:rsidR="00515B7F" w:rsidRPr="00515B7F">
        <w:rPr>
          <w:rFonts w:ascii="Times New Roman" w:hAnsi="Times New Roman" w:cs="Times New Roman"/>
          <w:sz w:val="24"/>
          <w:szCs w:val="24"/>
          <w:lang w:eastAsia="lt-LT"/>
        </w:rPr>
        <w:t>rajono savivaldybės galimų pavojų ir ekstremaliųjų situacijų rizikos analizė pateikiama Plano priede Nr. 1.</w:t>
      </w:r>
    </w:p>
    <w:p w14:paraId="05461530" w14:textId="41BA992D" w:rsidR="001701DE" w:rsidRDefault="001701DE" w:rsidP="00403424">
      <w:pPr>
        <w:spacing w:after="0" w:line="360" w:lineRule="auto"/>
        <w:ind w:firstLine="1259"/>
        <w:jc w:val="both"/>
        <w:rPr>
          <w:rFonts w:ascii="Times New Roman" w:hAnsi="Times New Roman" w:cs="Times New Roman"/>
          <w:sz w:val="24"/>
          <w:szCs w:val="24"/>
          <w:lang w:eastAsia="lt-LT"/>
        </w:rPr>
      </w:pPr>
      <w:r w:rsidRPr="001701DE">
        <w:rPr>
          <w:rFonts w:ascii="Times New Roman" w:hAnsi="Times New Roman" w:cs="Times New Roman"/>
          <w:sz w:val="24"/>
          <w:szCs w:val="24"/>
          <w:lang w:eastAsia="lt-LT"/>
        </w:rPr>
        <w:t>Pavojai, galintys kilti Savivaldybės teritorijoje, nustatyti remiantis statistiniais, istoriniais duomenimis, specialistų vertinimais, patirtimi, taip pat Ekstremalių įvykių kriterij</w:t>
      </w:r>
      <w:r>
        <w:rPr>
          <w:rFonts w:ascii="Times New Roman" w:hAnsi="Times New Roman" w:cs="Times New Roman"/>
          <w:sz w:val="24"/>
          <w:szCs w:val="24"/>
          <w:lang w:eastAsia="lt-LT"/>
        </w:rPr>
        <w:t xml:space="preserve">ų sąrašu, patvirtintu </w:t>
      </w:r>
      <w:r w:rsidRPr="001701DE">
        <w:rPr>
          <w:rFonts w:ascii="Times New Roman" w:hAnsi="Times New Roman" w:cs="Times New Roman"/>
          <w:sz w:val="24"/>
          <w:szCs w:val="24"/>
          <w:lang w:eastAsia="lt-LT"/>
        </w:rPr>
        <w:t xml:space="preserve">Lietuvos Respublikos Vyriausybės 2006 m. kovo 9 d. nutarimu Nr. 241 </w:t>
      </w:r>
      <w:r>
        <w:rPr>
          <w:rFonts w:ascii="Times New Roman" w:hAnsi="Times New Roman" w:cs="Times New Roman"/>
          <w:sz w:val="24"/>
          <w:szCs w:val="24"/>
          <w:lang w:eastAsia="lt-LT"/>
        </w:rPr>
        <w:t>„Dėl Ekstremaliųjų įvykių kriterijų sąrašo patvirtinimo“.</w:t>
      </w:r>
    </w:p>
    <w:p w14:paraId="2E9333EE" w14:textId="7611E6B3" w:rsidR="009D32C2" w:rsidRDefault="009D32C2" w:rsidP="00403424">
      <w:pPr>
        <w:spacing w:after="0" w:line="360" w:lineRule="auto"/>
        <w:ind w:firstLine="1259"/>
        <w:jc w:val="both"/>
        <w:rPr>
          <w:rFonts w:ascii="Times New Roman" w:hAnsi="Times New Roman" w:cs="Times New Roman"/>
          <w:sz w:val="24"/>
          <w:szCs w:val="24"/>
          <w:lang w:eastAsia="lt-LT"/>
        </w:rPr>
      </w:pPr>
      <w:r w:rsidRPr="009D32C2">
        <w:rPr>
          <w:rFonts w:ascii="Times New Roman" w:hAnsi="Times New Roman" w:cs="Times New Roman"/>
          <w:sz w:val="24"/>
          <w:szCs w:val="24"/>
          <w:lang w:eastAsia="lt-LT"/>
        </w:rPr>
        <w:t>Atlikus galimų pavojų rizikos įvertinimą sudaromas Savivaldybės galimų pavojų</w:t>
      </w:r>
      <w:r>
        <w:rPr>
          <w:rFonts w:ascii="Times New Roman" w:hAnsi="Times New Roman" w:cs="Times New Roman"/>
          <w:sz w:val="24"/>
          <w:szCs w:val="24"/>
          <w:lang w:eastAsia="lt-LT"/>
        </w:rPr>
        <w:t xml:space="preserve"> </w:t>
      </w:r>
      <w:r w:rsidRPr="009D32C2">
        <w:rPr>
          <w:rFonts w:ascii="Times New Roman" w:hAnsi="Times New Roman" w:cs="Times New Roman"/>
          <w:sz w:val="24"/>
          <w:szCs w:val="24"/>
          <w:lang w:eastAsia="lt-LT"/>
        </w:rPr>
        <w:t>sąrašas prioriteto tvarka pagal jų rizikos lyg</w:t>
      </w:r>
      <w:r>
        <w:rPr>
          <w:rFonts w:ascii="Times New Roman" w:hAnsi="Times New Roman" w:cs="Times New Roman"/>
          <w:sz w:val="24"/>
          <w:szCs w:val="24"/>
          <w:lang w:eastAsia="lt-LT"/>
        </w:rPr>
        <w:t>į (2 lentelė).</w:t>
      </w:r>
    </w:p>
    <w:p w14:paraId="27CC58B1" w14:textId="657334EC" w:rsidR="009D32C2" w:rsidRDefault="009D32C2" w:rsidP="009D32C2">
      <w:pPr>
        <w:spacing w:after="0" w:line="240" w:lineRule="auto"/>
        <w:ind w:firstLine="851"/>
        <w:jc w:val="both"/>
        <w:rPr>
          <w:rFonts w:ascii="Times New Roman" w:hAnsi="Times New Roman" w:cs="Times New Roman"/>
          <w:sz w:val="24"/>
          <w:szCs w:val="24"/>
          <w:lang w:eastAsia="lt-LT"/>
        </w:rPr>
      </w:pPr>
    </w:p>
    <w:p w14:paraId="0FC22B89" w14:textId="574518ED" w:rsidR="009D32C2" w:rsidRDefault="009D32C2" w:rsidP="001701DE">
      <w:pPr>
        <w:spacing w:after="0" w:line="360" w:lineRule="auto"/>
        <w:ind w:firstLine="851"/>
        <w:jc w:val="both"/>
        <w:rPr>
          <w:rFonts w:ascii="Times New Roman" w:hAnsi="Times New Roman" w:cs="Times New Roman"/>
          <w:b/>
          <w:bCs/>
          <w:sz w:val="24"/>
          <w:szCs w:val="24"/>
          <w:lang w:eastAsia="lt-LT"/>
        </w:rPr>
      </w:pPr>
      <w:r w:rsidRPr="009D32C2">
        <w:rPr>
          <w:rFonts w:ascii="Times New Roman" w:hAnsi="Times New Roman" w:cs="Times New Roman"/>
          <w:b/>
          <w:bCs/>
          <w:sz w:val="24"/>
          <w:szCs w:val="24"/>
          <w:lang w:eastAsia="lt-LT"/>
        </w:rPr>
        <w:t>2 lentelė. Savivaldybės galimų pavojų sąrašas prioriteto tvarka pagal jų rizikos lygį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62"/>
        <w:gridCol w:w="7797"/>
        <w:gridCol w:w="1269"/>
      </w:tblGrid>
      <w:tr w:rsidR="00AF041D" w:rsidRPr="00AF041D" w14:paraId="4BC0DACF" w14:textId="77777777" w:rsidTr="00403424">
        <w:trPr>
          <w:trHeight w:val="855"/>
          <w:jc w:val="center"/>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C506A25" w14:textId="77777777" w:rsidR="00AF041D" w:rsidRPr="00AF041D" w:rsidRDefault="00AF041D" w:rsidP="00AF041D">
            <w:pPr>
              <w:snapToGrid w:val="0"/>
              <w:spacing w:after="0" w:line="240" w:lineRule="auto"/>
              <w:jc w:val="center"/>
              <w:rPr>
                <w:rFonts w:ascii="Times New Roman" w:eastAsia="Calibri" w:hAnsi="Times New Roman" w:cs="Times New Roman"/>
                <w:color w:val="000000"/>
                <w:sz w:val="24"/>
                <w:szCs w:val="24"/>
                <w:lang w:eastAsia="lt-LT"/>
              </w:rPr>
            </w:pPr>
            <w:r w:rsidRPr="00AF041D">
              <w:rPr>
                <w:rFonts w:ascii="Times New Roman" w:eastAsia="Calibri" w:hAnsi="Times New Roman" w:cs="Times New Roman"/>
                <w:color w:val="000000"/>
                <w:sz w:val="24"/>
                <w:szCs w:val="24"/>
                <w:lang w:eastAsia="lt-LT"/>
              </w:rPr>
              <w:t>Eil.</w:t>
            </w:r>
          </w:p>
          <w:p w14:paraId="1404FD03" w14:textId="77777777" w:rsidR="00AF041D" w:rsidRPr="00AF041D" w:rsidRDefault="00AF041D" w:rsidP="00AF041D">
            <w:pPr>
              <w:spacing w:after="0" w:line="240" w:lineRule="auto"/>
              <w:jc w:val="center"/>
              <w:rPr>
                <w:rFonts w:ascii="Times New Roman" w:eastAsia="Calibri" w:hAnsi="Times New Roman" w:cs="Times New Roman"/>
                <w:color w:val="000000"/>
                <w:sz w:val="24"/>
                <w:szCs w:val="24"/>
                <w:lang w:eastAsia="lt-LT"/>
              </w:rPr>
            </w:pPr>
            <w:r w:rsidRPr="00AF041D">
              <w:rPr>
                <w:rFonts w:ascii="Times New Roman" w:eastAsia="Calibri" w:hAnsi="Times New Roman" w:cs="Times New Roman"/>
                <w:color w:val="000000"/>
                <w:sz w:val="24"/>
                <w:szCs w:val="24"/>
                <w:lang w:eastAsia="lt-LT"/>
              </w:rPr>
              <w:t>Nr.</w:t>
            </w:r>
          </w:p>
        </w:tc>
        <w:tc>
          <w:tcPr>
            <w:tcW w:w="4049" w:type="pct"/>
            <w:tcBorders>
              <w:top w:val="single" w:sz="4" w:space="0" w:color="auto"/>
              <w:left w:val="single" w:sz="4" w:space="0" w:color="auto"/>
              <w:bottom w:val="single" w:sz="4" w:space="0" w:color="auto"/>
              <w:right w:val="single" w:sz="4" w:space="0" w:color="auto"/>
            </w:tcBorders>
            <w:shd w:val="clear" w:color="auto" w:fill="auto"/>
            <w:vAlign w:val="center"/>
          </w:tcPr>
          <w:p w14:paraId="1E6B2153" w14:textId="77777777" w:rsidR="00AF041D" w:rsidRPr="00AF041D" w:rsidRDefault="00AF041D" w:rsidP="00AF041D">
            <w:pPr>
              <w:snapToGrid w:val="0"/>
              <w:spacing w:after="0" w:line="240" w:lineRule="auto"/>
              <w:jc w:val="center"/>
              <w:rPr>
                <w:rFonts w:ascii="Times New Roman" w:eastAsia="Calibri" w:hAnsi="Times New Roman" w:cs="Times New Roman"/>
                <w:color w:val="000000"/>
                <w:sz w:val="24"/>
                <w:szCs w:val="24"/>
                <w:lang w:eastAsia="lt-LT"/>
              </w:rPr>
            </w:pPr>
            <w:r w:rsidRPr="00AF041D">
              <w:rPr>
                <w:rFonts w:ascii="Times New Roman" w:eastAsia="Calibri" w:hAnsi="Times New Roman" w:cs="Times New Roman"/>
                <w:color w:val="000000"/>
                <w:sz w:val="24"/>
                <w:szCs w:val="24"/>
                <w:lang w:eastAsia="lt-LT"/>
              </w:rPr>
              <w:t>Galimas pavojus</w:t>
            </w: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0EEA40B3" w14:textId="77777777" w:rsidR="00AF041D" w:rsidRPr="00AF041D" w:rsidRDefault="00AF041D" w:rsidP="00AF041D">
            <w:pPr>
              <w:autoSpaceDE w:val="0"/>
              <w:autoSpaceDN w:val="0"/>
              <w:adjustRightInd w:val="0"/>
              <w:spacing w:after="0" w:line="240" w:lineRule="auto"/>
              <w:jc w:val="center"/>
              <w:rPr>
                <w:rFonts w:ascii="Times New Roman" w:eastAsia="Calibri" w:hAnsi="Times New Roman" w:cs="Times New Roman"/>
                <w:color w:val="000000"/>
                <w:sz w:val="24"/>
                <w:szCs w:val="24"/>
                <w:lang w:eastAsia="lt-LT"/>
              </w:rPr>
            </w:pPr>
            <w:r w:rsidRPr="00AF041D">
              <w:rPr>
                <w:rFonts w:ascii="Times New Roman" w:eastAsia="Calibri" w:hAnsi="Times New Roman" w:cs="Times New Roman"/>
                <w:iCs/>
                <w:color w:val="000000"/>
                <w:sz w:val="24"/>
                <w:szCs w:val="24"/>
                <w:lang w:eastAsia="lt-LT"/>
              </w:rPr>
              <w:t>Bendras rizikos balas</w:t>
            </w:r>
          </w:p>
        </w:tc>
      </w:tr>
      <w:tr w:rsidR="00AF041D" w:rsidRPr="00AF041D" w14:paraId="7E86BD86" w14:textId="77777777" w:rsidTr="00403424">
        <w:trPr>
          <w:trHeight w:val="234"/>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097117D" w14:textId="77777777" w:rsidR="00AF041D" w:rsidRPr="00AF041D" w:rsidRDefault="00AF041D" w:rsidP="00AF041D">
            <w:pPr>
              <w:spacing w:after="0" w:line="360" w:lineRule="auto"/>
              <w:rPr>
                <w:rFonts w:ascii="Times New Roman" w:eastAsia="Calibri" w:hAnsi="Times New Roman" w:cs="Times New Roman"/>
                <w:b/>
                <w:sz w:val="24"/>
                <w:szCs w:val="24"/>
                <w:lang w:eastAsia="lt-LT"/>
              </w:rPr>
            </w:pPr>
            <w:r w:rsidRPr="00AF041D">
              <w:rPr>
                <w:rFonts w:ascii="Times New Roman" w:eastAsia="Calibri" w:hAnsi="Times New Roman" w:cs="Times New Roman"/>
                <w:b/>
                <w:sz w:val="24"/>
                <w:szCs w:val="24"/>
                <w:lang w:eastAsia="lt-LT"/>
              </w:rPr>
              <w:t>Labai didelės rizikos lygis</w:t>
            </w:r>
          </w:p>
        </w:tc>
      </w:tr>
      <w:tr w:rsidR="00AF041D" w:rsidRPr="00AF041D" w14:paraId="59320E97" w14:textId="77777777" w:rsidTr="00403424">
        <w:trPr>
          <w:trHeight w:val="412"/>
          <w:jc w:val="center"/>
        </w:trPr>
        <w:tc>
          <w:tcPr>
            <w:tcW w:w="292" w:type="pct"/>
            <w:tcBorders>
              <w:top w:val="single" w:sz="4" w:space="0" w:color="auto"/>
              <w:left w:val="single" w:sz="4" w:space="0" w:color="auto"/>
              <w:bottom w:val="single" w:sz="4" w:space="0" w:color="auto"/>
              <w:right w:val="single" w:sz="4" w:space="0" w:color="auto"/>
            </w:tcBorders>
            <w:shd w:val="clear" w:color="auto" w:fill="auto"/>
          </w:tcPr>
          <w:p w14:paraId="1221CB13" w14:textId="77777777" w:rsidR="00AF041D" w:rsidRPr="00AF041D" w:rsidRDefault="00AF041D" w:rsidP="00AF041D">
            <w:pPr>
              <w:spacing w:after="0" w:line="360" w:lineRule="auto"/>
              <w:jc w:val="center"/>
              <w:rPr>
                <w:rFonts w:ascii="Times New Roman" w:eastAsia="Calibri" w:hAnsi="Times New Roman" w:cs="Times New Roman"/>
                <w:bCs/>
                <w:sz w:val="24"/>
                <w:szCs w:val="24"/>
                <w:lang w:eastAsia="lt-LT"/>
              </w:rPr>
            </w:pPr>
            <w:r w:rsidRPr="00AF041D">
              <w:rPr>
                <w:rFonts w:ascii="Times New Roman" w:eastAsia="Calibri" w:hAnsi="Times New Roman" w:cs="Times New Roman"/>
                <w:bCs/>
                <w:sz w:val="24"/>
                <w:szCs w:val="24"/>
                <w:lang w:eastAsia="lt-LT"/>
              </w:rPr>
              <w:t>1.</w:t>
            </w:r>
          </w:p>
        </w:tc>
        <w:tc>
          <w:tcPr>
            <w:tcW w:w="4049" w:type="pct"/>
            <w:tcBorders>
              <w:top w:val="single" w:sz="4" w:space="0" w:color="auto"/>
              <w:left w:val="single" w:sz="4" w:space="0" w:color="auto"/>
              <w:bottom w:val="single" w:sz="4" w:space="0" w:color="auto"/>
              <w:right w:val="single" w:sz="4" w:space="0" w:color="auto"/>
            </w:tcBorders>
            <w:shd w:val="clear" w:color="auto" w:fill="auto"/>
          </w:tcPr>
          <w:p w14:paraId="35784217" w14:textId="77777777" w:rsidR="00AF041D" w:rsidRPr="00AF041D" w:rsidRDefault="00AF041D" w:rsidP="00AF041D">
            <w:pPr>
              <w:spacing w:after="0" w:line="360" w:lineRule="auto"/>
              <w:rPr>
                <w:rFonts w:ascii="Times New Roman" w:eastAsia="Calibri" w:hAnsi="Times New Roman" w:cs="Times New Roman"/>
                <w:b/>
                <w:sz w:val="24"/>
                <w:szCs w:val="24"/>
                <w:lang w:eastAsia="lt-LT"/>
              </w:rPr>
            </w:pPr>
            <w:r w:rsidRPr="00AF041D">
              <w:rPr>
                <w:rFonts w:ascii="Times New Roman" w:eastAsia="Calibri" w:hAnsi="Times New Roman" w:cs="Times New Roman"/>
                <w:sz w:val="24"/>
                <w:szCs w:val="24"/>
                <w:lang w:val="pt-BR" w:eastAsia="lt-LT"/>
              </w:rPr>
              <w:t>Pavojingos ar ypač pavojingos žmonių ligos protrūkis, epidemija ar pandemija</w:t>
            </w: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618C29F2" w14:textId="77777777" w:rsidR="00AF041D" w:rsidRPr="00AF041D" w:rsidRDefault="00AF041D" w:rsidP="00AF041D">
            <w:pPr>
              <w:spacing w:after="0" w:line="360" w:lineRule="auto"/>
              <w:jc w:val="center"/>
              <w:rPr>
                <w:rFonts w:ascii="Times New Roman" w:eastAsia="Calibri" w:hAnsi="Times New Roman" w:cs="Times New Roman"/>
                <w:b/>
                <w:sz w:val="24"/>
                <w:szCs w:val="24"/>
                <w:lang w:eastAsia="lt-LT"/>
              </w:rPr>
            </w:pPr>
            <w:r w:rsidRPr="00AF041D">
              <w:rPr>
                <w:rFonts w:ascii="Times New Roman" w:eastAsia="Calibri" w:hAnsi="Times New Roman" w:cs="Times New Roman"/>
                <w:b/>
                <w:sz w:val="24"/>
                <w:szCs w:val="24"/>
                <w:lang w:eastAsia="lt-LT"/>
              </w:rPr>
              <w:t>32</w:t>
            </w:r>
          </w:p>
        </w:tc>
      </w:tr>
      <w:tr w:rsidR="00AF041D" w:rsidRPr="00AF041D" w14:paraId="2C958E23" w14:textId="77777777" w:rsidTr="00403424">
        <w:trPr>
          <w:trHeight w:val="273"/>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066A359" w14:textId="77777777" w:rsidR="00AF041D" w:rsidRPr="00AF041D" w:rsidRDefault="00AF041D" w:rsidP="00AF041D">
            <w:pPr>
              <w:spacing w:after="0" w:line="360" w:lineRule="auto"/>
              <w:rPr>
                <w:rFonts w:ascii="Times New Roman" w:eastAsia="Calibri" w:hAnsi="Times New Roman" w:cs="Times New Roman"/>
                <w:b/>
                <w:sz w:val="24"/>
                <w:szCs w:val="24"/>
                <w:lang w:eastAsia="lt-LT"/>
              </w:rPr>
            </w:pPr>
            <w:r w:rsidRPr="00AF041D">
              <w:rPr>
                <w:rFonts w:ascii="Times New Roman" w:eastAsia="Calibri" w:hAnsi="Times New Roman" w:cs="Times New Roman"/>
                <w:b/>
                <w:sz w:val="24"/>
                <w:szCs w:val="24"/>
                <w:lang w:eastAsia="lt-LT"/>
              </w:rPr>
              <w:t>Didelės rizikos lygis</w:t>
            </w:r>
          </w:p>
        </w:tc>
      </w:tr>
      <w:tr w:rsidR="00AF041D" w:rsidRPr="00AF041D" w14:paraId="38521151" w14:textId="77777777" w:rsidTr="00403424">
        <w:trPr>
          <w:trHeight w:val="273"/>
          <w:jc w:val="center"/>
        </w:trPr>
        <w:tc>
          <w:tcPr>
            <w:tcW w:w="292" w:type="pct"/>
            <w:tcBorders>
              <w:top w:val="single" w:sz="4" w:space="0" w:color="auto"/>
              <w:left w:val="single" w:sz="4" w:space="0" w:color="auto"/>
              <w:bottom w:val="single" w:sz="4" w:space="0" w:color="auto"/>
              <w:right w:val="single" w:sz="4" w:space="0" w:color="auto"/>
            </w:tcBorders>
            <w:shd w:val="clear" w:color="auto" w:fill="auto"/>
          </w:tcPr>
          <w:p w14:paraId="007A917C"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2.</w:t>
            </w:r>
          </w:p>
        </w:tc>
        <w:tc>
          <w:tcPr>
            <w:tcW w:w="4049" w:type="pct"/>
            <w:tcBorders>
              <w:top w:val="single" w:sz="4" w:space="0" w:color="auto"/>
              <w:left w:val="single" w:sz="4" w:space="0" w:color="auto"/>
              <w:bottom w:val="single" w:sz="4" w:space="0" w:color="auto"/>
              <w:right w:val="single" w:sz="4" w:space="0" w:color="auto"/>
            </w:tcBorders>
            <w:shd w:val="clear" w:color="auto" w:fill="auto"/>
          </w:tcPr>
          <w:p w14:paraId="792C016F" w14:textId="77777777" w:rsidR="00AF041D" w:rsidRPr="00AF041D" w:rsidRDefault="00AF041D" w:rsidP="00AF041D">
            <w:pPr>
              <w:spacing w:after="0" w:line="360" w:lineRule="auto"/>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Gaisrai pastatuose ir įrenginiuose</w:t>
            </w: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283FF2CB"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30</w:t>
            </w:r>
          </w:p>
        </w:tc>
      </w:tr>
      <w:tr w:rsidR="00AF041D" w:rsidRPr="00AF041D" w14:paraId="047EA117" w14:textId="77777777" w:rsidTr="00403424">
        <w:trPr>
          <w:trHeight w:val="273"/>
          <w:jc w:val="center"/>
        </w:trPr>
        <w:tc>
          <w:tcPr>
            <w:tcW w:w="292" w:type="pct"/>
            <w:tcBorders>
              <w:top w:val="single" w:sz="4" w:space="0" w:color="auto"/>
              <w:left w:val="single" w:sz="4" w:space="0" w:color="auto"/>
              <w:bottom w:val="single" w:sz="4" w:space="0" w:color="auto"/>
              <w:right w:val="single" w:sz="4" w:space="0" w:color="auto"/>
            </w:tcBorders>
            <w:shd w:val="clear" w:color="auto" w:fill="auto"/>
          </w:tcPr>
          <w:p w14:paraId="3F6F1369"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3.</w:t>
            </w:r>
          </w:p>
        </w:tc>
        <w:tc>
          <w:tcPr>
            <w:tcW w:w="4049" w:type="pct"/>
            <w:tcBorders>
              <w:top w:val="single" w:sz="4" w:space="0" w:color="auto"/>
              <w:left w:val="single" w:sz="4" w:space="0" w:color="auto"/>
              <w:bottom w:val="single" w:sz="4" w:space="0" w:color="auto"/>
              <w:right w:val="single" w:sz="4" w:space="0" w:color="auto"/>
            </w:tcBorders>
            <w:shd w:val="clear" w:color="auto" w:fill="auto"/>
          </w:tcPr>
          <w:p w14:paraId="23488BD2" w14:textId="77777777" w:rsidR="00AF041D" w:rsidRPr="00AF041D" w:rsidRDefault="00AF041D" w:rsidP="00AF041D">
            <w:pPr>
              <w:spacing w:after="0" w:line="360" w:lineRule="auto"/>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Gaisrai atvirose teritorijose, miškuose ar durpynuose</w:t>
            </w: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3128C79D"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30</w:t>
            </w:r>
          </w:p>
        </w:tc>
      </w:tr>
      <w:tr w:rsidR="00AF041D" w:rsidRPr="00AF041D" w14:paraId="746C9B6F" w14:textId="77777777" w:rsidTr="00403424">
        <w:trPr>
          <w:trHeight w:val="360"/>
          <w:jc w:val="center"/>
        </w:trPr>
        <w:tc>
          <w:tcPr>
            <w:tcW w:w="292" w:type="pct"/>
            <w:tcBorders>
              <w:top w:val="single" w:sz="4" w:space="0" w:color="auto"/>
              <w:left w:val="single" w:sz="4" w:space="0" w:color="auto"/>
              <w:bottom w:val="single" w:sz="4" w:space="0" w:color="auto"/>
              <w:right w:val="single" w:sz="4" w:space="0" w:color="auto"/>
            </w:tcBorders>
            <w:shd w:val="clear" w:color="auto" w:fill="auto"/>
          </w:tcPr>
          <w:p w14:paraId="08F694AC"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4.</w:t>
            </w:r>
          </w:p>
        </w:tc>
        <w:tc>
          <w:tcPr>
            <w:tcW w:w="4049" w:type="pct"/>
            <w:tcBorders>
              <w:top w:val="single" w:sz="4" w:space="0" w:color="auto"/>
              <w:left w:val="single" w:sz="4" w:space="0" w:color="auto"/>
              <w:bottom w:val="single" w:sz="4" w:space="0" w:color="auto"/>
              <w:right w:val="single" w:sz="4" w:space="0" w:color="auto"/>
            </w:tcBorders>
            <w:shd w:val="clear" w:color="auto" w:fill="auto"/>
          </w:tcPr>
          <w:p w14:paraId="76B24F7E" w14:textId="77777777" w:rsidR="00AF041D" w:rsidRPr="00AF041D" w:rsidRDefault="00AF041D" w:rsidP="00AF041D">
            <w:pPr>
              <w:spacing w:after="0" w:line="360" w:lineRule="auto"/>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Kelių transporto avarijos</w:t>
            </w: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31A079C7"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24</w:t>
            </w:r>
          </w:p>
        </w:tc>
      </w:tr>
      <w:tr w:rsidR="00AF041D" w:rsidRPr="00AF041D" w14:paraId="2BE56D32" w14:textId="77777777" w:rsidTr="00403424">
        <w:trPr>
          <w:trHeight w:val="317"/>
          <w:jc w:val="center"/>
        </w:trPr>
        <w:tc>
          <w:tcPr>
            <w:tcW w:w="292" w:type="pct"/>
            <w:tcBorders>
              <w:top w:val="single" w:sz="4" w:space="0" w:color="auto"/>
              <w:left w:val="single" w:sz="4" w:space="0" w:color="auto"/>
              <w:bottom w:val="single" w:sz="4" w:space="0" w:color="auto"/>
              <w:right w:val="single" w:sz="4" w:space="0" w:color="auto"/>
            </w:tcBorders>
            <w:shd w:val="clear" w:color="auto" w:fill="auto"/>
          </w:tcPr>
          <w:p w14:paraId="0593F0DB"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5.</w:t>
            </w:r>
          </w:p>
        </w:tc>
        <w:tc>
          <w:tcPr>
            <w:tcW w:w="4049" w:type="pct"/>
            <w:tcBorders>
              <w:top w:val="single" w:sz="4" w:space="0" w:color="auto"/>
              <w:left w:val="single" w:sz="4" w:space="0" w:color="auto"/>
              <w:bottom w:val="single" w:sz="4" w:space="0" w:color="auto"/>
              <w:right w:val="single" w:sz="4" w:space="0" w:color="auto"/>
            </w:tcBorders>
            <w:shd w:val="clear" w:color="auto" w:fill="auto"/>
          </w:tcPr>
          <w:p w14:paraId="178BBB08" w14:textId="77777777" w:rsidR="00AF041D" w:rsidRPr="00AF041D" w:rsidRDefault="00AF041D" w:rsidP="00AF041D">
            <w:pPr>
              <w:spacing w:after="0" w:line="360" w:lineRule="auto"/>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Pastatų, statinių griuvimai</w:t>
            </w: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6692E198"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24</w:t>
            </w:r>
          </w:p>
        </w:tc>
      </w:tr>
      <w:tr w:rsidR="00AF041D" w:rsidRPr="00AF041D" w14:paraId="1F1D0791" w14:textId="77777777" w:rsidTr="00403424">
        <w:trPr>
          <w:trHeight w:val="273"/>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B9ADD00" w14:textId="77777777" w:rsidR="00AF041D" w:rsidRPr="00AF041D" w:rsidRDefault="00AF041D" w:rsidP="00AF041D">
            <w:pPr>
              <w:spacing w:after="0" w:line="360" w:lineRule="auto"/>
              <w:rPr>
                <w:rFonts w:ascii="Times New Roman" w:eastAsia="Calibri" w:hAnsi="Times New Roman" w:cs="Times New Roman"/>
                <w:b/>
                <w:sz w:val="24"/>
                <w:szCs w:val="24"/>
                <w:lang w:eastAsia="lt-LT"/>
              </w:rPr>
            </w:pPr>
            <w:r w:rsidRPr="00AF041D">
              <w:rPr>
                <w:rFonts w:ascii="Times New Roman" w:eastAsia="Calibri" w:hAnsi="Times New Roman" w:cs="Times New Roman"/>
                <w:b/>
                <w:sz w:val="24"/>
                <w:szCs w:val="24"/>
                <w:lang w:eastAsia="lt-LT"/>
              </w:rPr>
              <w:t>Vidutinės rizikos lygis</w:t>
            </w:r>
          </w:p>
        </w:tc>
      </w:tr>
      <w:tr w:rsidR="00AF041D" w:rsidRPr="00AF041D" w14:paraId="41D006E9" w14:textId="77777777" w:rsidTr="00403424">
        <w:trPr>
          <w:trHeight w:val="273"/>
          <w:jc w:val="center"/>
        </w:trPr>
        <w:tc>
          <w:tcPr>
            <w:tcW w:w="292" w:type="pct"/>
            <w:tcBorders>
              <w:top w:val="single" w:sz="4" w:space="0" w:color="auto"/>
              <w:left w:val="single" w:sz="4" w:space="0" w:color="auto"/>
              <w:bottom w:val="single" w:sz="4" w:space="0" w:color="auto"/>
              <w:right w:val="single" w:sz="4" w:space="0" w:color="auto"/>
            </w:tcBorders>
            <w:shd w:val="clear" w:color="auto" w:fill="auto"/>
          </w:tcPr>
          <w:p w14:paraId="37B812DA"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6.</w:t>
            </w:r>
          </w:p>
        </w:tc>
        <w:tc>
          <w:tcPr>
            <w:tcW w:w="4049" w:type="pct"/>
            <w:tcBorders>
              <w:top w:val="single" w:sz="4" w:space="0" w:color="auto"/>
              <w:left w:val="single" w:sz="4" w:space="0" w:color="auto"/>
              <w:bottom w:val="single" w:sz="4" w:space="0" w:color="auto"/>
              <w:right w:val="single" w:sz="4" w:space="0" w:color="auto"/>
            </w:tcBorders>
            <w:shd w:val="clear" w:color="auto" w:fill="auto"/>
          </w:tcPr>
          <w:p w14:paraId="2BB8127C" w14:textId="77777777" w:rsidR="00AF041D" w:rsidRPr="00AF041D" w:rsidRDefault="00AF041D" w:rsidP="00AF041D">
            <w:pPr>
              <w:spacing w:after="0" w:line="360" w:lineRule="auto"/>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Elektros energijos tiekimo sutrikimai ir (ar) gedimai</w:t>
            </w: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4FA9D7FE"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16</w:t>
            </w:r>
          </w:p>
        </w:tc>
      </w:tr>
      <w:tr w:rsidR="00AF041D" w:rsidRPr="00AF041D" w14:paraId="166B573B" w14:textId="77777777" w:rsidTr="00403424">
        <w:trPr>
          <w:trHeight w:val="273"/>
          <w:jc w:val="center"/>
        </w:trPr>
        <w:tc>
          <w:tcPr>
            <w:tcW w:w="292" w:type="pct"/>
            <w:tcBorders>
              <w:top w:val="single" w:sz="4" w:space="0" w:color="auto"/>
              <w:left w:val="single" w:sz="4" w:space="0" w:color="auto"/>
              <w:bottom w:val="single" w:sz="4" w:space="0" w:color="auto"/>
              <w:right w:val="single" w:sz="4" w:space="0" w:color="auto"/>
            </w:tcBorders>
            <w:shd w:val="clear" w:color="auto" w:fill="auto"/>
          </w:tcPr>
          <w:p w14:paraId="64A5F81A"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7.</w:t>
            </w:r>
          </w:p>
        </w:tc>
        <w:tc>
          <w:tcPr>
            <w:tcW w:w="4049" w:type="pct"/>
            <w:tcBorders>
              <w:top w:val="single" w:sz="4" w:space="0" w:color="auto"/>
              <w:left w:val="single" w:sz="4" w:space="0" w:color="auto"/>
              <w:bottom w:val="single" w:sz="4" w:space="0" w:color="auto"/>
              <w:right w:val="single" w:sz="4" w:space="0" w:color="auto"/>
            </w:tcBorders>
            <w:shd w:val="clear" w:color="auto" w:fill="auto"/>
          </w:tcPr>
          <w:p w14:paraId="4E2BE705" w14:textId="77777777" w:rsidR="00AF041D" w:rsidRPr="00AF041D" w:rsidRDefault="00AF041D" w:rsidP="00AF041D">
            <w:pPr>
              <w:spacing w:after="0" w:line="360" w:lineRule="auto"/>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Stichiniai meteorologiniai reiškiniai</w:t>
            </w: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054A8209"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15</w:t>
            </w:r>
          </w:p>
        </w:tc>
      </w:tr>
      <w:tr w:rsidR="00AF041D" w:rsidRPr="00AF041D" w14:paraId="68F8FECF" w14:textId="77777777" w:rsidTr="00403424">
        <w:trPr>
          <w:trHeight w:val="273"/>
          <w:jc w:val="center"/>
        </w:trPr>
        <w:tc>
          <w:tcPr>
            <w:tcW w:w="292" w:type="pct"/>
            <w:tcBorders>
              <w:top w:val="single" w:sz="4" w:space="0" w:color="auto"/>
              <w:left w:val="single" w:sz="4" w:space="0" w:color="auto"/>
              <w:bottom w:val="single" w:sz="4" w:space="0" w:color="auto"/>
              <w:right w:val="single" w:sz="4" w:space="0" w:color="auto"/>
            </w:tcBorders>
            <w:shd w:val="clear" w:color="auto" w:fill="auto"/>
          </w:tcPr>
          <w:p w14:paraId="2EFE429C"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8.</w:t>
            </w:r>
          </w:p>
        </w:tc>
        <w:tc>
          <w:tcPr>
            <w:tcW w:w="4049" w:type="pct"/>
            <w:tcBorders>
              <w:top w:val="single" w:sz="4" w:space="0" w:color="auto"/>
              <w:left w:val="single" w:sz="4" w:space="0" w:color="auto"/>
              <w:bottom w:val="single" w:sz="4" w:space="0" w:color="auto"/>
              <w:right w:val="single" w:sz="4" w:space="0" w:color="auto"/>
            </w:tcBorders>
            <w:shd w:val="clear" w:color="auto" w:fill="auto"/>
          </w:tcPr>
          <w:p w14:paraId="6B4E1BC8" w14:textId="77777777" w:rsidR="00AF041D" w:rsidRPr="00AF041D" w:rsidRDefault="00AF041D" w:rsidP="00AF041D">
            <w:pPr>
              <w:spacing w:after="0" w:line="360" w:lineRule="auto"/>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 xml:space="preserve">Gyvūnų ligos </w:t>
            </w: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2E8CC1F1"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15</w:t>
            </w:r>
          </w:p>
        </w:tc>
      </w:tr>
      <w:tr w:rsidR="00AF041D" w:rsidRPr="00AF041D" w14:paraId="346FE612" w14:textId="77777777" w:rsidTr="00403424">
        <w:trPr>
          <w:trHeight w:val="273"/>
          <w:jc w:val="center"/>
        </w:trPr>
        <w:tc>
          <w:tcPr>
            <w:tcW w:w="292" w:type="pct"/>
            <w:tcBorders>
              <w:top w:val="single" w:sz="4" w:space="0" w:color="auto"/>
              <w:left w:val="single" w:sz="4" w:space="0" w:color="auto"/>
              <w:bottom w:val="single" w:sz="4" w:space="0" w:color="auto"/>
              <w:right w:val="single" w:sz="4" w:space="0" w:color="auto"/>
            </w:tcBorders>
            <w:shd w:val="clear" w:color="auto" w:fill="auto"/>
          </w:tcPr>
          <w:p w14:paraId="3354373F"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lastRenderedPageBreak/>
              <w:t>9.</w:t>
            </w:r>
          </w:p>
        </w:tc>
        <w:tc>
          <w:tcPr>
            <w:tcW w:w="4049" w:type="pct"/>
            <w:tcBorders>
              <w:top w:val="single" w:sz="4" w:space="0" w:color="auto"/>
              <w:left w:val="single" w:sz="4" w:space="0" w:color="auto"/>
              <w:bottom w:val="single" w:sz="4" w:space="0" w:color="auto"/>
              <w:right w:val="single" w:sz="4" w:space="0" w:color="auto"/>
            </w:tcBorders>
            <w:shd w:val="clear" w:color="auto" w:fill="auto"/>
          </w:tcPr>
          <w:p w14:paraId="40D842E1" w14:textId="77777777" w:rsidR="00AF041D" w:rsidRPr="00AF041D" w:rsidRDefault="00AF041D" w:rsidP="00AF041D">
            <w:pPr>
              <w:spacing w:after="0" w:line="360" w:lineRule="auto"/>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Branduolinė ar radiacinė avarija</w:t>
            </w: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438A8728"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12</w:t>
            </w:r>
          </w:p>
        </w:tc>
      </w:tr>
      <w:tr w:rsidR="00AF041D" w:rsidRPr="00AF041D" w14:paraId="6626718A" w14:textId="77777777" w:rsidTr="00403424">
        <w:trPr>
          <w:trHeight w:val="273"/>
          <w:jc w:val="center"/>
        </w:trPr>
        <w:tc>
          <w:tcPr>
            <w:tcW w:w="292" w:type="pct"/>
            <w:tcBorders>
              <w:top w:val="single" w:sz="4" w:space="0" w:color="auto"/>
              <w:left w:val="single" w:sz="4" w:space="0" w:color="auto"/>
              <w:bottom w:val="single" w:sz="4" w:space="0" w:color="auto"/>
              <w:right w:val="single" w:sz="4" w:space="0" w:color="auto"/>
            </w:tcBorders>
            <w:shd w:val="clear" w:color="auto" w:fill="auto"/>
          </w:tcPr>
          <w:p w14:paraId="43DA0087"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10.</w:t>
            </w:r>
          </w:p>
        </w:tc>
        <w:tc>
          <w:tcPr>
            <w:tcW w:w="4049" w:type="pct"/>
            <w:tcBorders>
              <w:top w:val="single" w:sz="4" w:space="0" w:color="auto"/>
              <w:left w:val="single" w:sz="4" w:space="0" w:color="auto"/>
              <w:bottom w:val="single" w:sz="4" w:space="0" w:color="auto"/>
              <w:right w:val="single" w:sz="4" w:space="0" w:color="auto"/>
            </w:tcBorders>
            <w:shd w:val="clear" w:color="auto" w:fill="auto"/>
          </w:tcPr>
          <w:p w14:paraId="1D531988" w14:textId="77777777" w:rsidR="00AF041D" w:rsidRPr="00AF041D" w:rsidRDefault="00AF041D" w:rsidP="00AF041D">
            <w:pPr>
              <w:spacing w:after="0" w:line="360" w:lineRule="auto"/>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Masinis užsieniečių antplūdis</w:t>
            </w: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18072BC2"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12</w:t>
            </w:r>
          </w:p>
        </w:tc>
      </w:tr>
      <w:tr w:rsidR="00AF041D" w:rsidRPr="00AF041D" w14:paraId="56C37215" w14:textId="77777777" w:rsidTr="00403424">
        <w:trPr>
          <w:trHeight w:val="273"/>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BDEA095" w14:textId="77777777" w:rsidR="00AF041D" w:rsidRPr="00AF041D" w:rsidRDefault="00AF041D" w:rsidP="00AF041D">
            <w:pPr>
              <w:spacing w:after="0" w:line="360" w:lineRule="auto"/>
              <w:rPr>
                <w:rFonts w:ascii="Times New Roman" w:eastAsia="Calibri" w:hAnsi="Times New Roman" w:cs="Times New Roman"/>
                <w:b/>
                <w:sz w:val="24"/>
                <w:szCs w:val="24"/>
                <w:lang w:eastAsia="lt-LT"/>
              </w:rPr>
            </w:pPr>
            <w:r w:rsidRPr="00AF041D">
              <w:rPr>
                <w:rFonts w:ascii="Times New Roman" w:eastAsia="Calibri" w:hAnsi="Times New Roman" w:cs="Times New Roman"/>
                <w:b/>
                <w:sz w:val="24"/>
                <w:szCs w:val="24"/>
                <w:lang w:eastAsia="lt-LT"/>
              </w:rPr>
              <w:t>Priimtinos rizikos lygis</w:t>
            </w:r>
          </w:p>
        </w:tc>
      </w:tr>
      <w:tr w:rsidR="00AF041D" w:rsidRPr="00AF041D" w14:paraId="03478E3B" w14:textId="77777777" w:rsidTr="00403424">
        <w:trPr>
          <w:trHeight w:val="273"/>
          <w:jc w:val="center"/>
        </w:trPr>
        <w:tc>
          <w:tcPr>
            <w:tcW w:w="292" w:type="pct"/>
            <w:tcBorders>
              <w:top w:val="single" w:sz="4" w:space="0" w:color="auto"/>
              <w:left w:val="single" w:sz="4" w:space="0" w:color="auto"/>
              <w:bottom w:val="single" w:sz="4" w:space="0" w:color="auto"/>
              <w:right w:val="single" w:sz="4" w:space="0" w:color="auto"/>
            </w:tcBorders>
            <w:shd w:val="clear" w:color="auto" w:fill="auto"/>
          </w:tcPr>
          <w:p w14:paraId="22FC7682"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11.</w:t>
            </w:r>
          </w:p>
        </w:tc>
        <w:tc>
          <w:tcPr>
            <w:tcW w:w="4049" w:type="pct"/>
            <w:tcBorders>
              <w:top w:val="single" w:sz="4" w:space="0" w:color="auto"/>
              <w:left w:val="single" w:sz="4" w:space="0" w:color="auto"/>
              <w:bottom w:val="single" w:sz="4" w:space="0" w:color="auto"/>
              <w:right w:val="single" w:sz="4" w:space="0" w:color="auto"/>
            </w:tcBorders>
            <w:shd w:val="clear" w:color="auto" w:fill="auto"/>
          </w:tcPr>
          <w:p w14:paraId="4A5B1BC3" w14:textId="77777777" w:rsidR="00AF041D" w:rsidRPr="00AF041D" w:rsidRDefault="00AF041D" w:rsidP="00AF041D">
            <w:pPr>
              <w:spacing w:after="0" w:line="360" w:lineRule="auto"/>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Pavojingas radinys</w:t>
            </w: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2444ED12"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12</w:t>
            </w:r>
          </w:p>
        </w:tc>
      </w:tr>
      <w:tr w:rsidR="00AF041D" w:rsidRPr="00AF041D" w14:paraId="194DBD1D" w14:textId="77777777" w:rsidTr="00403424">
        <w:trPr>
          <w:trHeight w:val="273"/>
          <w:jc w:val="center"/>
        </w:trPr>
        <w:tc>
          <w:tcPr>
            <w:tcW w:w="292" w:type="pct"/>
            <w:tcBorders>
              <w:top w:val="single" w:sz="4" w:space="0" w:color="auto"/>
              <w:left w:val="single" w:sz="4" w:space="0" w:color="auto"/>
              <w:bottom w:val="single" w:sz="4" w:space="0" w:color="auto"/>
              <w:right w:val="single" w:sz="4" w:space="0" w:color="auto"/>
            </w:tcBorders>
            <w:shd w:val="clear" w:color="auto" w:fill="auto"/>
          </w:tcPr>
          <w:p w14:paraId="6B2813DF"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12.</w:t>
            </w:r>
          </w:p>
        </w:tc>
        <w:tc>
          <w:tcPr>
            <w:tcW w:w="4049" w:type="pct"/>
            <w:tcBorders>
              <w:top w:val="single" w:sz="4" w:space="0" w:color="auto"/>
              <w:left w:val="single" w:sz="4" w:space="0" w:color="auto"/>
              <w:bottom w:val="single" w:sz="4" w:space="0" w:color="auto"/>
              <w:right w:val="single" w:sz="4" w:space="0" w:color="auto"/>
            </w:tcBorders>
            <w:shd w:val="clear" w:color="auto" w:fill="auto"/>
          </w:tcPr>
          <w:p w14:paraId="7B8F32D1" w14:textId="77777777" w:rsidR="00AF041D" w:rsidRPr="00AF041D" w:rsidRDefault="00AF041D" w:rsidP="00AF041D">
            <w:pPr>
              <w:spacing w:after="0" w:line="360" w:lineRule="auto"/>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Šilimos energijos tiekimo sutrikimai ir (ar) gedimai</w:t>
            </w: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3F9D86EB"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12</w:t>
            </w:r>
          </w:p>
        </w:tc>
      </w:tr>
      <w:tr w:rsidR="00AF041D" w:rsidRPr="00AF041D" w14:paraId="68E49573" w14:textId="77777777" w:rsidTr="00403424">
        <w:trPr>
          <w:trHeight w:val="273"/>
          <w:jc w:val="center"/>
        </w:trPr>
        <w:tc>
          <w:tcPr>
            <w:tcW w:w="292" w:type="pct"/>
            <w:tcBorders>
              <w:top w:val="single" w:sz="4" w:space="0" w:color="auto"/>
              <w:left w:val="single" w:sz="4" w:space="0" w:color="auto"/>
              <w:bottom w:val="single" w:sz="4" w:space="0" w:color="auto"/>
              <w:right w:val="single" w:sz="4" w:space="0" w:color="auto"/>
            </w:tcBorders>
            <w:shd w:val="clear" w:color="auto" w:fill="auto"/>
          </w:tcPr>
          <w:p w14:paraId="565CCFE9"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13.</w:t>
            </w:r>
          </w:p>
        </w:tc>
        <w:tc>
          <w:tcPr>
            <w:tcW w:w="4049" w:type="pct"/>
            <w:tcBorders>
              <w:top w:val="single" w:sz="4" w:space="0" w:color="auto"/>
              <w:left w:val="single" w:sz="4" w:space="0" w:color="auto"/>
              <w:bottom w:val="single" w:sz="4" w:space="0" w:color="auto"/>
              <w:right w:val="single" w:sz="4" w:space="0" w:color="auto"/>
            </w:tcBorders>
            <w:shd w:val="clear" w:color="auto" w:fill="auto"/>
          </w:tcPr>
          <w:p w14:paraId="41A0F755" w14:textId="77777777" w:rsidR="00AF041D" w:rsidRPr="00AF041D" w:rsidRDefault="00AF041D" w:rsidP="00AF041D">
            <w:pPr>
              <w:spacing w:after="0" w:line="360" w:lineRule="auto"/>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Komunikacijų sistemų nutraukimas ir (ar) gedimas</w:t>
            </w: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573D61FA"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9</w:t>
            </w:r>
          </w:p>
        </w:tc>
      </w:tr>
      <w:tr w:rsidR="00AF041D" w:rsidRPr="00AF041D" w14:paraId="4AE2730C" w14:textId="77777777" w:rsidTr="00403424">
        <w:trPr>
          <w:trHeight w:val="273"/>
          <w:jc w:val="center"/>
        </w:trPr>
        <w:tc>
          <w:tcPr>
            <w:tcW w:w="292" w:type="pct"/>
            <w:tcBorders>
              <w:top w:val="single" w:sz="4" w:space="0" w:color="auto"/>
              <w:left w:val="single" w:sz="4" w:space="0" w:color="auto"/>
              <w:bottom w:val="single" w:sz="4" w:space="0" w:color="auto"/>
              <w:right w:val="single" w:sz="4" w:space="0" w:color="auto"/>
            </w:tcBorders>
            <w:shd w:val="clear" w:color="auto" w:fill="auto"/>
          </w:tcPr>
          <w:p w14:paraId="2446509E"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14.</w:t>
            </w:r>
          </w:p>
        </w:tc>
        <w:tc>
          <w:tcPr>
            <w:tcW w:w="4049" w:type="pct"/>
            <w:tcBorders>
              <w:top w:val="single" w:sz="4" w:space="0" w:color="auto"/>
              <w:left w:val="single" w:sz="4" w:space="0" w:color="auto"/>
              <w:bottom w:val="single" w:sz="4" w:space="0" w:color="auto"/>
              <w:right w:val="single" w:sz="4" w:space="0" w:color="auto"/>
            </w:tcBorders>
            <w:shd w:val="clear" w:color="auto" w:fill="auto"/>
          </w:tcPr>
          <w:p w14:paraId="388F9032" w14:textId="77777777" w:rsidR="00AF041D" w:rsidRPr="00AF041D" w:rsidRDefault="00AF041D" w:rsidP="00AF041D">
            <w:pPr>
              <w:tabs>
                <w:tab w:val="left" w:pos="5310"/>
              </w:tabs>
              <w:spacing w:after="0" w:line="360" w:lineRule="auto"/>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Stichiniai hidrologiniai reiškiniai</w:t>
            </w: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769B9CFC"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9</w:t>
            </w:r>
          </w:p>
        </w:tc>
      </w:tr>
      <w:tr w:rsidR="00AF041D" w:rsidRPr="00AF041D" w14:paraId="5D1EDEA0" w14:textId="77777777" w:rsidTr="00403424">
        <w:trPr>
          <w:trHeight w:val="273"/>
          <w:jc w:val="center"/>
        </w:trPr>
        <w:tc>
          <w:tcPr>
            <w:tcW w:w="292" w:type="pct"/>
            <w:tcBorders>
              <w:top w:val="single" w:sz="4" w:space="0" w:color="auto"/>
              <w:left w:val="single" w:sz="4" w:space="0" w:color="auto"/>
              <w:bottom w:val="single" w:sz="4" w:space="0" w:color="auto"/>
              <w:right w:val="single" w:sz="4" w:space="0" w:color="auto"/>
            </w:tcBorders>
            <w:shd w:val="clear" w:color="auto" w:fill="auto"/>
          </w:tcPr>
          <w:p w14:paraId="6C6464CE"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15.</w:t>
            </w:r>
          </w:p>
        </w:tc>
        <w:tc>
          <w:tcPr>
            <w:tcW w:w="4049" w:type="pct"/>
            <w:tcBorders>
              <w:top w:val="single" w:sz="4" w:space="0" w:color="auto"/>
              <w:left w:val="single" w:sz="4" w:space="0" w:color="auto"/>
              <w:bottom w:val="single" w:sz="4" w:space="0" w:color="auto"/>
              <w:right w:val="single" w:sz="4" w:space="0" w:color="auto"/>
            </w:tcBorders>
            <w:shd w:val="clear" w:color="auto" w:fill="auto"/>
          </w:tcPr>
          <w:p w14:paraId="627C1DAF" w14:textId="77777777" w:rsidR="00AF041D" w:rsidRPr="00AF041D" w:rsidRDefault="00AF041D" w:rsidP="00AF041D">
            <w:pPr>
              <w:spacing w:after="0" w:line="360" w:lineRule="auto"/>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Žmonių grobimas, įkaitų paėmimas</w:t>
            </w: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4E8B9D50"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9</w:t>
            </w:r>
          </w:p>
        </w:tc>
      </w:tr>
      <w:tr w:rsidR="00AF041D" w:rsidRPr="00AF041D" w14:paraId="3A50BE17" w14:textId="77777777" w:rsidTr="00403424">
        <w:trPr>
          <w:trHeight w:val="273"/>
          <w:jc w:val="center"/>
        </w:trPr>
        <w:tc>
          <w:tcPr>
            <w:tcW w:w="292" w:type="pct"/>
            <w:tcBorders>
              <w:top w:val="single" w:sz="4" w:space="0" w:color="auto"/>
              <w:left w:val="single" w:sz="4" w:space="0" w:color="auto"/>
              <w:bottom w:val="single" w:sz="4" w:space="0" w:color="auto"/>
              <w:right w:val="single" w:sz="4" w:space="0" w:color="auto"/>
            </w:tcBorders>
            <w:shd w:val="clear" w:color="auto" w:fill="auto"/>
          </w:tcPr>
          <w:p w14:paraId="044F94CB"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16.</w:t>
            </w:r>
          </w:p>
        </w:tc>
        <w:tc>
          <w:tcPr>
            <w:tcW w:w="4049" w:type="pct"/>
            <w:tcBorders>
              <w:top w:val="single" w:sz="4" w:space="0" w:color="auto"/>
              <w:left w:val="single" w:sz="4" w:space="0" w:color="auto"/>
              <w:bottom w:val="single" w:sz="4" w:space="0" w:color="auto"/>
              <w:right w:val="single" w:sz="4" w:space="0" w:color="auto"/>
            </w:tcBorders>
            <w:shd w:val="clear" w:color="auto" w:fill="auto"/>
          </w:tcPr>
          <w:p w14:paraId="7C0BDC1A" w14:textId="77777777" w:rsidR="00AF041D" w:rsidRPr="00AF041D" w:rsidRDefault="00AF041D" w:rsidP="00AF041D">
            <w:pPr>
              <w:spacing w:after="0" w:line="360" w:lineRule="auto"/>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Potvyniai</w:t>
            </w: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6E07BFAA"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9</w:t>
            </w:r>
          </w:p>
        </w:tc>
      </w:tr>
      <w:tr w:rsidR="00AF041D" w:rsidRPr="00AF041D" w14:paraId="477161B6" w14:textId="77777777" w:rsidTr="00403424">
        <w:trPr>
          <w:trHeight w:val="273"/>
          <w:jc w:val="center"/>
        </w:trPr>
        <w:tc>
          <w:tcPr>
            <w:tcW w:w="292" w:type="pct"/>
            <w:tcBorders>
              <w:top w:val="single" w:sz="4" w:space="0" w:color="auto"/>
              <w:left w:val="single" w:sz="4" w:space="0" w:color="auto"/>
              <w:bottom w:val="single" w:sz="4" w:space="0" w:color="auto"/>
              <w:right w:val="single" w:sz="4" w:space="0" w:color="auto"/>
            </w:tcBorders>
            <w:shd w:val="clear" w:color="auto" w:fill="auto"/>
          </w:tcPr>
          <w:p w14:paraId="46995065"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17.</w:t>
            </w:r>
          </w:p>
        </w:tc>
        <w:tc>
          <w:tcPr>
            <w:tcW w:w="4049" w:type="pct"/>
            <w:tcBorders>
              <w:top w:val="single" w:sz="4" w:space="0" w:color="auto"/>
              <w:left w:val="single" w:sz="4" w:space="0" w:color="auto"/>
              <w:bottom w:val="single" w:sz="4" w:space="0" w:color="auto"/>
              <w:right w:val="single" w:sz="4" w:space="0" w:color="auto"/>
            </w:tcBorders>
            <w:shd w:val="clear" w:color="auto" w:fill="auto"/>
          </w:tcPr>
          <w:p w14:paraId="02AE1CF2" w14:textId="77777777" w:rsidR="00AF041D" w:rsidRPr="00AF041D" w:rsidRDefault="00AF041D" w:rsidP="00AF041D">
            <w:pPr>
              <w:spacing w:after="0" w:line="360" w:lineRule="auto"/>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Karinė ataka, maištas, sukilimas</w:t>
            </w: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6C9912C1"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8</w:t>
            </w:r>
          </w:p>
        </w:tc>
      </w:tr>
      <w:tr w:rsidR="00AF041D" w:rsidRPr="00AF041D" w14:paraId="7E39A1CD" w14:textId="77777777" w:rsidTr="00403424">
        <w:trPr>
          <w:trHeight w:val="273"/>
          <w:jc w:val="center"/>
        </w:trPr>
        <w:tc>
          <w:tcPr>
            <w:tcW w:w="292" w:type="pct"/>
            <w:tcBorders>
              <w:top w:val="single" w:sz="4" w:space="0" w:color="auto"/>
              <w:left w:val="single" w:sz="4" w:space="0" w:color="auto"/>
              <w:bottom w:val="single" w:sz="4" w:space="0" w:color="auto"/>
              <w:right w:val="single" w:sz="4" w:space="0" w:color="auto"/>
            </w:tcBorders>
            <w:shd w:val="clear" w:color="auto" w:fill="auto"/>
          </w:tcPr>
          <w:p w14:paraId="63BE6DBD"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18.</w:t>
            </w:r>
          </w:p>
        </w:tc>
        <w:tc>
          <w:tcPr>
            <w:tcW w:w="4049" w:type="pct"/>
            <w:tcBorders>
              <w:top w:val="single" w:sz="4" w:space="0" w:color="auto"/>
              <w:left w:val="single" w:sz="4" w:space="0" w:color="auto"/>
              <w:bottom w:val="single" w:sz="4" w:space="0" w:color="auto"/>
              <w:right w:val="single" w:sz="4" w:space="0" w:color="auto"/>
            </w:tcBorders>
            <w:shd w:val="clear" w:color="auto" w:fill="auto"/>
          </w:tcPr>
          <w:p w14:paraId="1B84D7B6" w14:textId="77777777" w:rsidR="00AF041D" w:rsidRPr="00AF041D" w:rsidRDefault="00AF041D" w:rsidP="00AF041D">
            <w:pPr>
              <w:spacing w:after="0" w:line="360" w:lineRule="auto"/>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Augalų ligos</w:t>
            </w: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525411BF"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6</w:t>
            </w:r>
          </w:p>
        </w:tc>
      </w:tr>
      <w:tr w:rsidR="00AF041D" w:rsidRPr="00AF041D" w14:paraId="1ABB212C" w14:textId="77777777" w:rsidTr="00403424">
        <w:trPr>
          <w:trHeight w:val="273"/>
          <w:jc w:val="center"/>
        </w:trPr>
        <w:tc>
          <w:tcPr>
            <w:tcW w:w="292" w:type="pct"/>
            <w:tcBorders>
              <w:top w:val="single" w:sz="4" w:space="0" w:color="auto"/>
              <w:left w:val="single" w:sz="4" w:space="0" w:color="auto"/>
              <w:bottom w:val="single" w:sz="4" w:space="0" w:color="auto"/>
              <w:right w:val="single" w:sz="4" w:space="0" w:color="auto"/>
            </w:tcBorders>
            <w:shd w:val="clear" w:color="auto" w:fill="auto"/>
          </w:tcPr>
          <w:p w14:paraId="04013860"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19.</w:t>
            </w:r>
          </w:p>
        </w:tc>
        <w:tc>
          <w:tcPr>
            <w:tcW w:w="4049" w:type="pct"/>
            <w:tcBorders>
              <w:top w:val="single" w:sz="4" w:space="0" w:color="auto"/>
              <w:left w:val="single" w:sz="4" w:space="0" w:color="auto"/>
              <w:bottom w:val="single" w:sz="4" w:space="0" w:color="auto"/>
              <w:right w:val="single" w:sz="4" w:space="0" w:color="auto"/>
            </w:tcBorders>
            <w:shd w:val="clear" w:color="auto" w:fill="auto"/>
          </w:tcPr>
          <w:p w14:paraId="3DDC7AF0" w14:textId="77777777" w:rsidR="00AF041D" w:rsidRPr="00AF041D" w:rsidRDefault="00AF041D" w:rsidP="00AF041D">
            <w:pPr>
              <w:spacing w:after="0" w:line="360" w:lineRule="auto"/>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Dujų tiekimo sutrikimai</w:t>
            </w: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4E652EA4"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6</w:t>
            </w:r>
          </w:p>
        </w:tc>
      </w:tr>
      <w:tr w:rsidR="00AF041D" w:rsidRPr="00AF041D" w14:paraId="226308FC" w14:textId="77777777" w:rsidTr="00403424">
        <w:trPr>
          <w:trHeight w:val="273"/>
          <w:jc w:val="center"/>
        </w:trPr>
        <w:tc>
          <w:tcPr>
            <w:tcW w:w="292" w:type="pct"/>
            <w:tcBorders>
              <w:top w:val="single" w:sz="4" w:space="0" w:color="auto"/>
              <w:left w:val="single" w:sz="4" w:space="0" w:color="auto"/>
              <w:bottom w:val="single" w:sz="4" w:space="0" w:color="auto"/>
              <w:right w:val="single" w:sz="4" w:space="0" w:color="auto"/>
            </w:tcBorders>
            <w:shd w:val="clear" w:color="auto" w:fill="auto"/>
          </w:tcPr>
          <w:p w14:paraId="17F4556D"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20.</w:t>
            </w:r>
          </w:p>
        </w:tc>
        <w:tc>
          <w:tcPr>
            <w:tcW w:w="4049" w:type="pct"/>
            <w:tcBorders>
              <w:top w:val="single" w:sz="4" w:space="0" w:color="auto"/>
              <w:left w:val="single" w:sz="4" w:space="0" w:color="auto"/>
              <w:bottom w:val="single" w:sz="4" w:space="0" w:color="auto"/>
              <w:right w:val="single" w:sz="4" w:space="0" w:color="auto"/>
            </w:tcBorders>
            <w:shd w:val="clear" w:color="auto" w:fill="auto"/>
          </w:tcPr>
          <w:p w14:paraId="137DF22B" w14:textId="77777777" w:rsidR="00AF041D" w:rsidRPr="00AF041D" w:rsidRDefault="00AF041D" w:rsidP="00AF041D">
            <w:pPr>
              <w:spacing w:after="0" w:line="360" w:lineRule="auto"/>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Naftos produktų išsiliejimas</w:t>
            </w: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61C01E9B"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6</w:t>
            </w:r>
          </w:p>
        </w:tc>
      </w:tr>
      <w:tr w:rsidR="00AF041D" w:rsidRPr="00AF041D" w14:paraId="0DEE64C9" w14:textId="77777777" w:rsidTr="00403424">
        <w:trPr>
          <w:trHeight w:val="273"/>
          <w:jc w:val="center"/>
        </w:trPr>
        <w:tc>
          <w:tcPr>
            <w:tcW w:w="292" w:type="pct"/>
            <w:tcBorders>
              <w:top w:val="single" w:sz="4" w:space="0" w:color="auto"/>
              <w:left w:val="single" w:sz="4" w:space="0" w:color="auto"/>
              <w:bottom w:val="single" w:sz="4" w:space="0" w:color="auto"/>
              <w:right w:val="single" w:sz="4" w:space="0" w:color="auto"/>
            </w:tcBorders>
            <w:shd w:val="clear" w:color="auto" w:fill="auto"/>
          </w:tcPr>
          <w:p w14:paraId="4C5C7BDF"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21.</w:t>
            </w:r>
          </w:p>
        </w:tc>
        <w:tc>
          <w:tcPr>
            <w:tcW w:w="4049" w:type="pct"/>
            <w:tcBorders>
              <w:top w:val="single" w:sz="4" w:space="0" w:color="auto"/>
              <w:left w:val="single" w:sz="4" w:space="0" w:color="auto"/>
              <w:bottom w:val="single" w:sz="4" w:space="0" w:color="auto"/>
              <w:right w:val="single" w:sz="4" w:space="0" w:color="auto"/>
            </w:tcBorders>
            <w:shd w:val="clear" w:color="auto" w:fill="auto"/>
          </w:tcPr>
          <w:p w14:paraId="1308E910" w14:textId="77777777" w:rsidR="00AF041D" w:rsidRPr="00AF041D" w:rsidRDefault="00AF041D" w:rsidP="00AF041D">
            <w:pPr>
              <w:spacing w:after="0" w:line="360" w:lineRule="auto"/>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Teroristiniai išpuoliai</w:t>
            </w: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57E1D67D"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6</w:t>
            </w:r>
          </w:p>
        </w:tc>
      </w:tr>
      <w:tr w:rsidR="00AF041D" w:rsidRPr="00AF041D" w14:paraId="7A69E24A" w14:textId="77777777" w:rsidTr="00403424">
        <w:trPr>
          <w:trHeight w:val="273"/>
          <w:jc w:val="center"/>
        </w:trPr>
        <w:tc>
          <w:tcPr>
            <w:tcW w:w="292" w:type="pct"/>
            <w:tcBorders>
              <w:top w:val="single" w:sz="4" w:space="0" w:color="auto"/>
              <w:left w:val="single" w:sz="4" w:space="0" w:color="auto"/>
              <w:bottom w:val="single" w:sz="4" w:space="0" w:color="auto"/>
              <w:right w:val="single" w:sz="4" w:space="0" w:color="auto"/>
            </w:tcBorders>
            <w:shd w:val="clear" w:color="auto" w:fill="auto"/>
          </w:tcPr>
          <w:p w14:paraId="0D9D31AA"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22.</w:t>
            </w:r>
          </w:p>
        </w:tc>
        <w:tc>
          <w:tcPr>
            <w:tcW w:w="4049" w:type="pct"/>
            <w:tcBorders>
              <w:top w:val="single" w:sz="4" w:space="0" w:color="auto"/>
              <w:left w:val="single" w:sz="4" w:space="0" w:color="auto"/>
              <w:bottom w:val="single" w:sz="4" w:space="0" w:color="auto"/>
              <w:right w:val="single" w:sz="4" w:space="0" w:color="auto"/>
            </w:tcBorders>
            <w:shd w:val="clear" w:color="auto" w:fill="auto"/>
          </w:tcPr>
          <w:p w14:paraId="6286F48A" w14:textId="77777777" w:rsidR="00AF041D" w:rsidRPr="00AF041D" w:rsidRDefault="00AF041D" w:rsidP="00AF041D">
            <w:pPr>
              <w:spacing w:after="0" w:line="360" w:lineRule="auto"/>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Vabzdžių antplūdis</w:t>
            </w: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6E602B4C"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6</w:t>
            </w:r>
          </w:p>
        </w:tc>
      </w:tr>
      <w:tr w:rsidR="00AF041D" w:rsidRPr="00AF041D" w14:paraId="2EE7E676" w14:textId="77777777" w:rsidTr="00403424">
        <w:trPr>
          <w:trHeight w:val="273"/>
          <w:jc w:val="center"/>
        </w:trPr>
        <w:tc>
          <w:tcPr>
            <w:tcW w:w="292" w:type="pct"/>
            <w:tcBorders>
              <w:top w:val="single" w:sz="4" w:space="0" w:color="auto"/>
              <w:left w:val="single" w:sz="4" w:space="0" w:color="auto"/>
              <w:bottom w:val="single" w:sz="4" w:space="0" w:color="auto"/>
              <w:right w:val="single" w:sz="4" w:space="0" w:color="auto"/>
            </w:tcBorders>
            <w:shd w:val="clear" w:color="auto" w:fill="auto"/>
          </w:tcPr>
          <w:p w14:paraId="4B1B2F70"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23.</w:t>
            </w:r>
          </w:p>
        </w:tc>
        <w:tc>
          <w:tcPr>
            <w:tcW w:w="4049" w:type="pct"/>
            <w:tcBorders>
              <w:top w:val="single" w:sz="4" w:space="0" w:color="auto"/>
              <w:left w:val="single" w:sz="4" w:space="0" w:color="auto"/>
              <w:bottom w:val="single" w:sz="4" w:space="0" w:color="auto"/>
              <w:right w:val="single" w:sz="4" w:space="0" w:color="auto"/>
            </w:tcBorders>
            <w:shd w:val="clear" w:color="auto" w:fill="auto"/>
          </w:tcPr>
          <w:p w14:paraId="6CF7AD95" w14:textId="77777777" w:rsidR="00AF041D" w:rsidRPr="00AF041D" w:rsidRDefault="00AF041D" w:rsidP="00AF041D">
            <w:pPr>
              <w:spacing w:after="0" w:line="360" w:lineRule="auto"/>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Vandens tiekimo ir nuotekų šalinimo sistemų avarijos</w:t>
            </w: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74CB1B6C"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6</w:t>
            </w:r>
          </w:p>
        </w:tc>
      </w:tr>
      <w:tr w:rsidR="00AF041D" w:rsidRPr="00AF041D" w14:paraId="03593243" w14:textId="77777777" w:rsidTr="00403424">
        <w:trPr>
          <w:trHeight w:val="273"/>
          <w:jc w:val="center"/>
        </w:trPr>
        <w:tc>
          <w:tcPr>
            <w:tcW w:w="292" w:type="pct"/>
            <w:tcBorders>
              <w:top w:val="single" w:sz="4" w:space="0" w:color="auto"/>
              <w:left w:val="single" w:sz="4" w:space="0" w:color="auto"/>
              <w:bottom w:val="single" w:sz="4" w:space="0" w:color="auto"/>
              <w:right w:val="single" w:sz="4" w:space="0" w:color="auto"/>
            </w:tcBorders>
            <w:shd w:val="clear" w:color="auto" w:fill="auto"/>
          </w:tcPr>
          <w:p w14:paraId="118109D2"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24.</w:t>
            </w:r>
          </w:p>
        </w:tc>
        <w:tc>
          <w:tcPr>
            <w:tcW w:w="4049" w:type="pct"/>
            <w:tcBorders>
              <w:top w:val="single" w:sz="4" w:space="0" w:color="auto"/>
              <w:left w:val="single" w:sz="4" w:space="0" w:color="auto"/>
              <w:bottom w:val="single" w:sz="4" w:space="0" w:color="auto"/>
              <w:right w:val="single" w:sz="4" w:space="0" w:color="auto"/>
            </w:tcBorders>
            <w:shd w:val="clear" w:color="auto" w:fill="auto"/>
          </w:tcPr>
          <w:p w14:paraId="1E6285AC" w14:textId="77777777" w:rsidR="00AF041D" w:rsidRPr="00AF041D" w:rsidRDefault="00AF041D" w:rsidP="00AF041D">
            <w:pPr>
              <w:spacing w:after="0" w:line="360" w:lineRule="auto"/>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Žuvų dusimas, laukinių žvėrių ir paukščių badas</w:t>
            </w: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44AEDCCB"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6</w:t>
            </w:r>
          </w:p>
        </w:tc>
      </w:tr>
      <w:tr w:rsidR="00AF041D" w:rsidRPr="00AF041D" w14:paraId="0880B67C" w14:textId="77777777" w:rsidTr="00403424">
        <w:trPr>
          <w:trHeight w:val="273"/>
          <w:jc w:val="center"/>
        </w:trPr>
        <w:tc>
          <w:tcPr>
            <w:tcW w:w="292" w:type="pct"/>
            <w:tcBorders>
              <w:top w:val="single" w:sz="4" w:space="0" w:color="auto"/>
              <w:left w:val="single" w:sz="4" w:space="0" w:color="auto"/>
              <w:bottom w:val="single" w:sz="4" w:space="0" w:color="auto"/>
              <w:right w:val="single" w:sz="4" w:space="0" w:color="auto"/>
            </w:tcBorders>
            <w:shd w:val="clear" w:color="auto" w:fill="auto"/>
          </w:tcPr>
          <w:p w14:paraId="0FE9F801"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25.</w:t>
            </w:r>
          </w:p>
        </w:tc>
        <w:tc>
          <w:tcPr>
            <w:tcW w:w="4049" w:type="pct"/>
            <w:tcBorders>
              <w:top w:val="single" w:sz="4" w:space="0" w:color="auto"/>
              <w:left w:val="single" w:sz="4" w:space="0" w:color="auto"/>
              <w:bottom w:val="single" w:sz="4" w:space="0" w:color="auto"/>
              <w:right w:val="single" w:sz="4" w:space="0" w:color="auto"/>
            </w:tcBorders>
            <w:shd w:val="clear" w:color="auto" w:fill="auto"/>
          </w:tcPr>
          <w:p w14:paraId="1DDBF2AA" w14:textId="77777777" w:rsidR="00AF041D" w:rsidRPr="00AF041D" w:rsidRDefault="00AF041D" w:rsidP="00AF041D">
            <w:pPr>
              <w:spacing w:after="0" w:line="360" w:lineRule="auto"/>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val="pt-BR" w:eastAsia="lt-LT"/>
              </w:rPr>
              <w:t>Kibernetinės atakos</w:t>
            </w: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19F9355B"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6</w:t>
            </w:r>
          </w:p>
        </w:tc>
      </w:tr>
      <w:tr w:rsidR="00AF041D" w:rsidRPr="00AF041D" w14:paraId="0D6397F2" w14:textId="77777777" w:rsidTr="00403424">
        <w:trPr>
          <w:trHeight w:val="273"/>
          <w:jc w:val="center"/>
        </w:trPr>
        <w:tc>
          <w:tcPr>
            <w:tcW w:w="292" w:type="pct"/>
            <w:tcBorders>
              <w:top w:val="single" w:sz="4" w:space="0" w:color="auto"/>
              <w:left w:val="single" w:sz="4" w:space="0" w:color="auto"/>
              <w:bottom w:val="single" w:sz="4" w:space="0" w:color="auto"/>
              <w:right w:val="single" w:sz="4" w:space="0" w:color="auto"/>
            </w:tcBorders>
            <w:shd w:val="clear" w:color="auto" w:fill="auto"/>
          </w:tcPr>
          <w:p w14:paraId="4CE55F08"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26.</w:t>
            </w:r>
          </w:p>
        </w:tc>
        <w:tc>
          <w:tcPr>
            <w:tcW w:w="4049" w:type="pct"/>
            <w:tcBorders>
              <w:top w:val="single" w:sz="4" w:space="0" w:color="auto"/>
              <w:left w:val="single" w:sz="4" w:space="0" w:color="auto"/>
              <w:bottom w:val="single" w:sz="4" w:space="0" w:color="auto"/>
              <w:right w:val="single" w:sz="4" w:space="0" w:color="auto"/>
            </w:tcBorders>
            <w:shd w:val="clear" w:color="auto" w:fill="auto"/>
          </w:tcPr>
          <w:p w14:paraId="167B8149" w14:textId="77777777" w:rsidR="00AF041D" w:rsidRPr="00AF041D" w:rsidRDefault="00AF041D" w:rsidP="00AF041D">
            <w:pPr>
              <w:spacing w:after="0" w:line="360" w:lineRule="auto"/>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val="pt-BR" w:eastAsia="lt-LT"/>
              </w:rPr>
              <w:t>Užterštumas radioaktyviosiomis medžiagomis</w:t>
            </w: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1B1B9D05"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6</w:t>
            </w:r>
          </w:p>
        </w:tc>
      </w:tr>
      <w:tr w:rsidR="00AF041D" w:rsidRPr="00AF041D" w14:paraId="5A456429" w14:textId="77777777" w:rsidTr="00403424">
        <w:trPr>
          <w:trHeight w:val="273"/>
          <w:jc w:val="center"/>
        </w:trPr>
        <w:tc>
          <w:tcPr>
            <w:tcW w:w="292" w:type="pct"/>
            <w:tcBorders>
              <w:top w:val="single" w:sz="4" w:space="0" w:color="auto"/>
              <w:left w:val="single" w:sz="4" w:space="0" w:color="auto"/>
              <w:bottom w:val="single" w:sz="4" w:space="0" w:color="auto"/>
              <w:right w:val="single" w:sz="4" w:space="0" w:color="auto"/>
            </w:tcBorders>
            <w:shd w:val="clear" w:color="auto" w:fill="auto"/>
          </w:tcPr>
          <w:p w14:paraId="40C8CB32"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27.</w:t>
            </w:r>
          </w:p>
        </w:tc>
        <w:tc>
          <w:tcPr>
            <w:tcW w:w="4049" w:type="pct"/>
            <w:tcBorders>
              <w:top w:val="single" w:sz="4" w:space="0" w:color="auto"/>
              <w:left w:val="single" w:sz="4" w:space="0" w:color="auto"/>
              <w:bottom w:val="single" w:sz="4" w:space="0" w:color="auto"/>
              <w:right w:val="single" w:sz="4" w:space="0" w:color="auto"/>
            </w:tcBorders>
            <w:shd w:val="clear" w:color="auto" w:fill="auto"/>
          </w:tcPr>
          <w:p w14:paraId="7228246A" w14:textId="77777777" w:rsidR="00AF041D" w:rsidRPr="00AF041D" w:rsidRDefault="00AF041D" w:rsidP="00AF041D">
            <w:pPr>
              <w:spacing w:after="0" w:line="360" w:lineRule="auto"/>
              <w:rPr>
                <w:rFonts w:ascii="Times New Roman" w:eastAsia="Calibri" w:hAnsi="Times New Roman" w:cs="Times New Roman"/>
                <w:sz w:val="24"/>
                <w:szCs w:val="24"/>
                <w:lang w:val="pt-BR" w:eastAsia="lt-LT"/>
              </w:rPr>
            </w:pPr>
            <w:r w:rsidRPr="00AF041D">
              <w:rPr>
                <w:rFonts w:ascii="Times New Roman" w:eastAsia="Calibri" w:hAnsi="Times New Roman" w:cs="Times New Roman"/>
                <w:sz w:val="24"/>
                <w:szCs w:val="24"/>
                <w:lang w:eastAsia="lt-LT"/>
              </w:rPr>
              <w:t>Pramoninė avarija pavojingame objekte</w:t>
            </w: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0909DBE4"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6</w:t>
            </w:r>
          </w:p>
        </w:tc>
      </w:tr>
      <w:tr w:rsidR="00AF041D" w:rsidRPr="00AF041D" w14:paraId="3A164A83" w14:textId="77777777" w:rsidTr="00403424">
        <w:trPr>
          <w:trHeight w:val="273"/>
          <w:jc w:val="center"/>
        </w:trPr>
        <w:tc>
          <w:tcPr>
            <w:tcW w:w="292" w:type="pct"/>
            <w:tcBorders>
              <w:top w:val="single" w:sz="4" w:space="0" w:color="auto"/>
              <w:left w:val="single" w:sz="4" w:space="0" w:color="auto"/>
              <w:bottom w:val="single" w:sz="4" w:space="0" w:color="auto"/>
              <w:right w:val="single" w:sz="4" w:space="0" w:color="auto"/>
            </w:tcBorders>
            <w:shd w:val="clear" w:color="auto" w:fill="auto"/>
          </w:tcPr>
          <w:p w14:paraId="33206AC9"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28.</w:t>
            </w:r>
          </w:p>
        </w:tc>
        <w:tc>
          <w:tcPr>
            <w:tcW w:w="4049" w:type="pct"/>
            <w:tcBorders>
              <w:top w:val="single" w:sz="4" w:space="0" w:color="auto"/>
              <w:left w:val="single" w:sz="4" w:space="0" w:color="auto"/>
              <w:bottom w:val="single" w:sz="4" w:space="0" w:color="auto"/>
              <w:right w:val="single" w:sz="4" w:space="0" w:color="auto"/>
            </w:tcBorders>
            <w:shd w:val="clear" w:color="auto" w:fill="auto"/>
          </w:tcPr>
          <w:p w14:paraId="7DAD7E74" w14:textId="77777777" w:rsidR="00AF041D" w:rsidRPr="00AF041D" w:rsidRDefault="00AF041D" w:rsidP="00AF041D">
            <w:pPr>
              <w:spacing w:after="0" w:line="360" w:lineRule="auto"/>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Katastrofiniai meteorologiniai reiškiniai</w:t>
            </w: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03D91564"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5</w:t>
            </w:r>
          </w:p>
        </w:tc>
      </w:tr>
      <w:tr w:rsidR="00AF041D" w:rsidRPr="00AF041D" w14:paraId="2B087DE2" w14:textId="77777777" w:rsidTr="00403424">
        <w:trPr>
          <w:trHeight w:val="273"/>
          <w:jc w:val="center"/>
        </w:trPr>
        <w:tc>
          <w:tcPr>
            <w:tcW w:w="292" w:type="pct"/>
            <w:tcBorders>
              <w:top w:val="single" w:sz="4" w:space="0" w:color="auto"/>
              <w:left w:val="single" w:sz="4" w:space="0" w:color="auto"/>
              <w:bottom w:val="single" w:sz="4" w:space="0" w:color="auto"/>
              <w:right w:val="single" w:sz="4" w:space="0" w:color="auto"/>
            </w:tcBorders>
            <w:shd w:val="clear" w:color="auto" w:fill="auto"/>
          </w:tcPr>
          <w:p w14:paraId="04354B60"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29.</w:t>
            </w:r>
          </w:p>
        </w:tc>
        <w:tc>
          <w:tcPr>
            <w:tcW w:w="4049" w:type="pct"/>
            <w:tcBorders>
              <w:top w:val="single" w:sz="4" w:space="0" w:color="auto"/>
              <w:left w:val="single" w:sz="4" w:space="0" w:color="auto"/>
              <w:bottom w:val="single" w:sz="4" w:space="0" w:color="auto"/>
              <w:right w:val="single" w:sz="4" w:space="0" w:color="auto"/>
            </w:tcBorders>
            <w:shd w:val="clear" w:color="auto" w:fill="auto"/>
          </w:tcPr>
          <w:p w14:paraId="0B9955CE" w14:textId="77777777" w:rsidR="00AF041D" w:rsidRPr="00AF041D" w:rsidRDefault="00AF041D" w:rsidP="00AF041D">
            <w:pPr>
              <w:spacing w:after="0" w:line="360" w:lineRule="auto"/>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Kuro resursų trūkumas ir (ar) stygius</w:t>
            </w: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147D6E98"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5</w:t>
            </w:r>
          </w:p>
        </w:tc>
      </w:tr>
      <w:tr w:rsidR="00AF041D" w:rsidRPr="00AF041D" w14:paraId="5566DED5" w14:textId="77777777" w:rsidTr="00403424">
        <w:trPr>
          <w:trHeight w:val="273"/>
          <w:jc w:val="center"/>
        </w:trPr>
        <w:tc>
          <w:tcPr>
            <w:tcW w:w="292" w:type="pct"/>
            <w:tcBorders>
              <w:top w:val="single" w:sz="4" w:space="0" w:color="auto"/>
              <w:left w:val="single" w:sz="4" w:space="0" w:color="auto"/>
              <w:bottom w:val="single" w:sz="4" w:space="0" w:color="auto"/>
              <w:right w:val="single" w:sz="4" w:space="0" w:color="auto"/>
            </w:tcBorders>
            <w:shd w:val="clear" w:color="auto" w:fill="auto"/>
          </w:tcPr>
          <w:p w14:paraId="7FD21792"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30.</w:t>
            </w:r>
          </w:p>
        </w:tc>
        <w:tc>
          <w:tcPr>
            <w:tcW w:w="4049" w:type="pct"/>
            <w:tcBorders>
              <w:top w:val="single" w:sz="4" w:space="0" w:color="auto"/>
              <w:left w:val="single" w:sz="4" w:space="0" w:color="auto"/>
              <w:bottom w:val="single" w:sz="4" w:space="0" w:color="auto"/>
              <w:right w:val="single" w:sz="4" w:space="0" w:color="auto"/>
            </w:tcBorders>
            <w:shd w:val="clear" w:color="auto" w:fill="auto"/>
          </w:tcPr>
          <w:p w14:paraId="39DF3F64" w14:textId="77777777" w:rsidR="00AF041D" w:rsidRPr="00AF041D" w:rsidRDefault="00AF041D" w:rsidP="00AF041D">
            <w:pPr>
              <w:spacing w:after="0" w:line="360" w:lineRule="auto"/>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Geologinis reiškinys</w:t>
            </w: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448FA2D7"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4</w:t>
            </w:r>
          </w:p>
        </w:tc>
      </w:tr>
      <w:tr w:rsidR="00AF041D" w:rsidRPr="00AF041D" w14:paraId="619613B1" w14:textId="77777777" w:rsidTr="00403424">
        <w:trPr>
          <w:trHeight w:val="273"/>
          <w:jc w:val="center"/>
        </w:trPr>
        <w:tc>
          <w:tcPr>
            <w:tcW w:w="292" w:type="pct"/>
            <w:tcBorders>
              <w:top w:val="single" w:sz="4" w:space="0" w:color="auto"/>
              <w:left w:val="single" w:sz="4" w:space="0" w:color="auto"/>
              <w:bottom w:val="single" w:sz="4" w:space="0" w:color="auto"/>
              <w:right w:val="single" w:sz="4" w:space="0" w:color="auto"/>
            </w:tcBorders>
            <w:shd w:val="clear" w:color="auto" w:fill="auto"/>
          </w:tcPr>
          <w:p w14:paraId="667F6B37"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31.</w:t>
            </w:r>
          </w:p>
        </w:tc>
        <w:tc>
          <w:tcPr>
            <w:tcW w:w="4049" w:type="pct"/>
            <w:tcBorders>
              <w:top w:val="single" w:sz="4" w:space="0" w:color="auto"/>
              <w:left w:val="single" w:sz="4" w:space="0" w:color="auto"/>
              <w:bottom w:val="single" w:sz="4" w:space="0" w:color="auto"/>
              <w:right w:val="single" w:sz="4" w:space="0" w:color="auto"/>
            </w:tcBorders>
            <w:shd w:val="clear" w:color="auto" w:fill="auto"/>
          </w:tcPr>
          <w:p w14:paraId="41411504" w14:textId="77777777" w:rsidR="00AF041D" w:rsidRPr="00AF041D" w:rsidRDefault="00AF041D" w:rsidP="00AF041D">
            <w:pPr>
              <w:spacing w:after="0" w:line="360" w:lineRule="auto"/>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Hidrotechnikos statinių (įrenginių) avarijos ir (ar) gedimai</w:t>
            </w: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78D013D7"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4</w:t>
            </w:r>
          </w:p>
        </w:tc>
      </w:tr>
      <w:tr w:rsidR="00AF041D" w:rsidRPr="00AF041D" w14:paraId="287A4114" w14:textId="77777777" w:rsidTr="00403424">
        <w:trPr>
          <w:trHeight w:val="273"/>
          <w:jc w:val="center"/>
        </w:trPr>
        <w:tc>
          <w:tcPr>
            <w:tcW w:w="292" w:type="pct"/>
            <w:tcBorders>
              <w:top w:val="single" w:sz="4" w:space="0" w:color="auto"/>
              <w:left w:val="single" w:sz="4" w:space="0" w:color="auto"/>
              <w:bottom w:val="single" w:sz="4" w:space="0" w:color="auto"/>
              <w:right w:val="single" w:sz="4" w:space="0" w:color="auto"/>
            </w:tcBorders>
            <w:shd w:val="clear" w:color="auto" w:fill="auto"/>
          </w:tcPr>
          <w:p w14:paraId="557E5F6A"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32.</w:t>
            </w:r>
          </w:p>
        </w:tc>
        <w:tc>
          <w:tcPr>
            <w:tcW w:w="4049" w:type="pct"/>
            <w:tcBorders>
              <w:top w:val="single" w:sz="4" w:space="0" w:color="auto"/>
              <w:left w:val="single" w:sz="4" w:space="0" w:color="auto"/>
              <w:bottom w:val="single" w:sz="4" w:space="0" w:color="auto"/>
              <w:right w:val="single" w:sz="4" w:space="0" w:color="auto"/>
            </w:tcBorders>
            <w:shd w:val="clear" w:color="auto" w:fill="auto"/>
          </w:tcPr>
          <w:p w14:paraId="6C1F57D9" w14:textId="77777777" w:rsidR="00AF041D" w:rsidRPr="00AF041D" w:rsidRDefault="00AF041D" w:rsidP="00AF041D">
            <w:pPr>
              <w:spacing w:after="0" w:line="360" w:lineRule="auto"/>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Katastrofiniai hidrologiniai reiškiniai</w:t>
            </w: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097A00B8"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4</w:t>
            </w:r>
          </w:p>
        </w:tc>
      </w:tr>
      <w:tr w:rsidR="00AF041D" w:rsidRPr="00AF041D" w14:paraId="31BAB1AF" w14:textId="77777777" w:rsidTr="00403424">
        <w:trPr>
          <w:trHeight w:val="273"/>
          <w:jc w:val="center"/>
        </w:trPr>
        <w:tc>
          <w:tcPr>
            <w:tcW w:w="292" w:type="pct"/>
            <w:tcBorders>
              <w:top w:val="single" w:sz="4" w:space="0" w:color="auto"/>
              <w:left w:val="single" w:sz="4" w:space="0" w:color="auto"/>
              <w:bottom w:val="single" w:sz="4" w:space="0" w:color="auto"/>
              <w:right w:val="single" w:sz="4" w:space="0" w:color="auto"/>
            </w:tcBorders>
            <w:shd w:val="clear" w:color="auto" w:fill="auto"/>
          </w:tcPr>
          <w:p w14:paraId="751F5283"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33.</w:t>
            </w:r>
          </w:p>
        </w:tc>
        <w:tc>
          <w:tcPr>
            <w:tcW w:w="4049" w:type="pct"/>
            <w:tcBorders>
              <w:top w:val="single" w:sz="4" w:space="0" w:color="auto"/>
              <w:left w:val="single" w:sz="4" w:space="0" w:color="auto"/>
              <w:bottom w:val="single" w:sz="4" w:space="0" w:color="auto"/>
              <w:right w:val="single" w:sz="4" w:space="0" w:color="auto"/>
            </w:tcBorders>
            <w:shd w:val="clear" w:color="auto" w:fill="auto"/>
          </w:tcPr>
          <w:p w14:paraId="4DAD58E9" w14:textId="77777777" w:rsidR="00AF041D" w:rsidRPr="00AF041D" w:rsidRDefault="00AF041D" w:rsidP="00AF041D">
            <w:pPr>
              <w:spacing w:after="0" w:line="360" w:lineRule="auto"/>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Nusikaltimai, nusikalstami neramumai, gaujų siautėjimas</w:t>
            </w: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0E38BD16"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4</w:t>
            </w:r>
          </w:p>
        </w:tc>
      </w:tr>
      <w:tr w:rsidR="00AF041D" w:rsidRPr="00AF041D" w14:paraId="0DC79B0E" w14:textId="77777777" w:rsidTr="00403424">
        <w:trPr>
          <w:trHeight w:val="273"/>
          <w:jc w:val="center"/>
        </w:trPr>
        <w:tc>
          <w:tcPr>
            <w:tcW w:w="292" w:type="pct"/>
            <w:tcBorders>
              <w:top w:val="single" w:sz="4" w:space="0" w:color="auto"/>
              <w:left w:val="single" w:sz="4" w:space="0" w:color="auto"/>
              <w:bottom w:val="single" w:sz="4" w:space="0" w:color="auto"/>
              <w:right w:val="single" w:sz="4" w:space="0" w:color="auto"/>
            </w:tcBorders>
            <w:shd w:val="clear" w:color="auto" w:fill="auto"/>
          </w:tcPr>
          <w:p w14:paraId="623F655B"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34.</w:t>
            </w:r>
          </w:p>
        </w:tc>
        <w:tc>
          <w:tcPr>
            <w:tcW w:w="4049" w:type="pct"/>
            <w:tcBorders>
              <w:top w:val="single" w:sz="4" w:space="0" w:color="auto"/>
              <w:left w:val="single" w:sz="4" w:space="0" w:color="auto"/>
              <w:bottom w:val="single" w:sz="4" w:space="0" w:color="auto"/>
              <w:right w:val="single" w:sz="4" w:space="0" w:color="auto"/>
            </w:tcBorders>
            <w:shd w:val="clear" w:color="auto" w:fill="auto"/>
          </w:tcPr>
          <w:p w14:paraId="35204BA5" w14:textId="77777777" w:rsidR="00AF041D" w:rsidRPr="00AF041D" w:rsidRDefault="00AF041D" w:rsidP="00AF041D">
            <w:pPr>
              <w:spacing w:after="0" w:line="360" w:lineRule="auto"/>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Įvykiai transportuojant pavojingą krovinį</w:t>
            </w: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3302CEE3"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4</w:t>
            </w:r>
          </w:p>
        </w:tc>
      </w:tr>
      <w:tr w:rsidR="00AF041D" w:rsidRPr="00AF041D" w14:paraId="00EE611B" w14:textId="77777777" w:rsidTr="00403424">
        <w:trPr>
          <w:trHeight w:val="273"/>
          <w:jc w:val="center"/>
        </w:trPr>
        <w:tc>
          <w:tcPr>
            <w:tcW w:w="292" w:type="pct"/>
            <w:tcBorders>
              <w:top w:val="single" w:sz="4" w:space="0" w:color="auto"/>
              <w:left w:val="single" w:sz="4" w:space="0" w:color="auto"/>
              <w:bottom w:val="single" w:sz="4" w:space="0" w:color="auto"/>
              <w:right w:val="single" w:sz="4" w:space="0" w:color="auto"/>
            </w:tcBorders>
            <w:shd w:val="clear" w:color="auto" w:fill="auto"/>
          </w:tcPr>
          <w:p w14:paraId="3D943197"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lastRenderedPageBreak/>
              <w:t>35.</w:t>
            </w:r>
          </w:p>
        </w:tc>
        <w:tc>
          <w:tcPr>
            <w:tcW w:w="4049" w:type="pct"/>
            <w:tcBorders>
              <w:top w:val="single" w:sz="4" w:space="0" w:color="auto"/>
              <w:left w:val="single" w:sz="4" w:space="0" w:color="auto"/>
              <w:bottom w:val="single" w:sz="4" w:space="0" w:color="auto"/>
              <w:right w:val="single" w:sz="4" w:space="0" w:color="auto"/>
            </w:tcBorders>
            <w:shd w:val="clear" w:color="auto" w:fill="auto"/>
          </w:tcPr>
          <w:p w14:paraId="793F4EF6" w14:textId="77777777" w:rsidR="00AF041D" w:rsidRPr="00AF041D" w:rsidRDefault="00AF041D" w:rsidP="00AF041D">
            <w:pPr>
              <w:spacing w:after="0" w:line="360" w:lineRule="auto"/>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Sabotažas, diversija</w:t>
            </w: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0CC51CCB"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4</w:t>
            </w:r>
          </w:p>
        </w:tc>
      </w:tr>
      <w:tr w:rsidR="00AF041D" w:rsidRPr="00AF041D" w14:paraId="2FF11B32" w14:textId="77777777" w:rsidTr="00403424">
        <w:trPr>
          <w:trHeight w:val="273"/>
          <w:jc w:val="center"/>
        </w:trPr>
        <w:tc>
          <w:tcPr>
            <w:tcW w:w="292" w:type="pct"/>
            <w:tcBorders>
              <w:top w:val="single" w:sz="4" w:space="0" w:color="auto"/>
              <w:left w:val="single" w:sz="4" w:space="0" w:color="auto"/>
              <w:bottom w:val="single" w:sz="4" w:space="0" w:color="auto"/>
              <w:right w:val="single" w:sz="4" w:space="0" w:color="auto"/>
            </w:tcBorders>
            <w:shd w:val="clear" w:color="auto" w:fill="auto"/>
          </w:tcPr>
          <w:p w14:paraId="540FF59D"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36.</w:t>
            </w:r>
          </w:p>
        </w:tc>
        <w:tc>
          <w:tcPr>
            <w:tcW w:w="4049" w:type="pct"/>
            <w:tcBorders>
              <w:top w:val="single" w:sz="4" w:space="0" w:color="auto"/>
              <w:left w:val="single" w:sz="4" w:space="0" w:color="auto"/>
              <w:bottom w:val="single" w:sz="4" w:space="0" w:color="auto"/>
              <w:right w:val="single" w:sz="4" w:space="0" w:color="auto"/>
            </w:tcBorders>
            <w:shd w:val="clear" w:color="auto" w:fill="auto"/>
          </w:tcPr>
          <w:p w14:paraId="034E79B5" w14:textId="77777777" w:rsidR="00AF041D" w:rsidRPr="00AF041D" w:rsidRDefault="00AF041D" w:rsidP="00AF041D">
            <w:pPr>
              <w:spacing w:after="0" w:line="360" w:lineRule="auto"/>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Dirvožemio, grunto tarša</w:t>
            </w: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749FC262"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3</w:t>
            </w:r>
          </w:p>
        </w:tc>
      </w:tr>
      <w:tr w:rsidR="00AF041D" w:rsidRPr="00AF041D" w14:paraId="2815C361" w14:textId="77777777" w:rsidTr="00403424">
        <w:trPr>
          <w:trHeight w:val="273"/>
          <w:jc w:val="center"/>
        </w:trPr>
        <w:tc>
          <w:tcPr>
            <w:tcW w:w="292" w:type="pct"/>
            <w:tcBorders>
              <w:top w:val="single" w:sz="4" w:space="0" w:color="auto"/>
              <w:left w:val="single" w:sz="4" w:space="0" w:color="auto"/>
              <w:bottom w:val="single" w:sz="4" w:space="0" w:color="auto"/>
              <w:right w:val="single" w:sz="4" w:space="0" w:color="auto"/>
            </w:tcBorders>
            <w:shd w:val="clear" w:color="auto" w:fill="auto"/>
          </w:tcPr>
          <w:p w14:paraId="4FAD25CE"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37.</w:t>
            </w:r>
          </w:p>
        </w:tc>
        <w:tc>
          <w:tcPr>
            <w:tcW w:w="4049" w:type="pct"/>
            <w:tcBorders>
              <w:top w:val="single" w:sz="4" w:space="0" w:color="auto"/>
              <w:left w:val="single" w:sz="4" w:space="0" w:color="auto"/>
              <w:bottom w:val="single" w:sz="4" w:space="0" w:color="auto"/>
              <w:right w:val="single" w:sz="4" w:space="0" w:color="auto"/>
            </w:tcBorders>
            <w:shd w:val="clear" w:color="auto" w:fill="auto"/>
          </w:tcPr>
          <w:p w14:paraId="4090251B" w14:textId="77777777" w:rsidR="00AF041D" w:rsidRPr="00AF041D" w:rsidRDefault="00AF041D" w:rsidP="00AF041D">
            <w:pPr>
              <w:spacing w:after="0" w:line="360" w:lineRule="auto"/>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Maisto tarša</w:t>
            </w: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74EC4B68"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3</w:t>
            </w:r>
          </w:p>
        </w:tc>
      </w:tr>
      <w:tr w:rsidR="00AF041D" w:rsidRPr="00AF041D" w14:paraId="4AB2E0B8" w14:textId="77777777" w:rsidTr="00403424">
        <w:trPr>
          <w:trHeight w:val="273"/>
          <w:jc w:val="center"/>
        </w:trPr>
        <w:tc>
          <w:tcPr>
            <w:tcW w:w="292" w:type="pct"/>
            <w:tcBorders>
              <w:top w:val="single" w:sz="4" w:space="0" w:color="auto"/>
              <w:left w:val="single" w:sz="4" w:space="0" w:color="auto"/>
              <w:bottom w:val="single" w:sz="4" w:space="0" w:color="auto"/>
              <w:right w:val="single" w:sz="4" w:space="0" w:color="auto"/>
            </w:tcBorders>
            <w:shd w:val="clear" w:color="auto" w:fill="auto"/>
          </w:tcPr>
          <w:p w14:paraId="65F5179C"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38.</w:t>
            </w:r>
          </w:p>
        </w:tc>
        <w:tc>
          <w:tcPr>
            <w:tcW w:w="4049" w:type="pct"/>
            <w:tcBorders>
              <w:top w:val="single" w:sz="4" w:space="0" w:color="auto"/>
              <w:left w:val="single" w:sz="4" w:space="0" w:color="auto"/>
              <w:bottom w:val="single" w:sz="4" w:space="0" w:color="auto"/>
              <w:right w:val="single" w:sz="4" w:space="0" w:color="auto"/>
            </w:tcBorders>
            <w:shd w:val="clear" w:color="auto" w:fill="auto"/>
          </w:tcPr>
          <w:p w14:paraId="06979E6E" w14:textId="77777777" w:rsidR="00AF041D" w:rsidRPr="00AF041D" w:rsidRDefault="00AF041D" w:rsidP="00AF041D">
            <w:pPr>
              <w:spacing w:after="0" w:line="360" w:lineRule="auto"/>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Oro tarša</w:t>
            </w: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01A5A4E0"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3</w:t>
            </w:r>
          </w:p>
        </w:tc>
      </w:tr>
      <w:tr w:rsidR="00AF041D" w:rsidRPr="00AF041D" w14:paraId="29E4ADB1" w14:textId="77777777" w:rsidTr="00403424">
        <w:trPr>
          <w:trHeight w:val="273"/>
          <w:jc w:val="center"/>
        </w:trPr>
        <w:tc>
          <w:tcPr>
            <w:tcW w:w="292" w:type="pct"/>
            <w:tcBorders>
              <w:top w:val="single" w:sz="4" w:space="0" w:color="auto"/>
              <w:left w:val="single" w:sz="4" w:space="0" w:color="auto"/>
              <w:bottom w:val="single" w:sz="4" w:space="0" w:color="auto"/>
              <w:right w:val="single" w:sz="4" w:space="0" w:color="auto"/>
            </w:tcBorders>
            <w:shd w:val="clear" w:color="auto" w:fill="auto"/>
          </w:tcPr>
          <w:p w14:paraId="4B63C74A"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39.</w:t>
            </w:r>
          </w:p>
        </w:tc>
        <w:tc>
          <w:tcPr>
            <w:tcW w:w="4049" w:type="pct"/>
            <w:tcBorders>
              <w:top w:val="single" w:sz="4" w:space="0" w:color="auto"/>
              <w:left w:val="single" w:sz="4" w:space="0" w:color="auto"/>
              <w:bottom w:val="single" w:sz="4" w:space="0" w:color="auto"/>
              <w:right w:val="single" w:sz="4" w:space="0" w:color="auto"/>
            </w:tcBorders>
            <w:shd w:val="clear" w:color="auto" w:fill="auto"/>
          </w:tcPr>
          <w:p w14:paraId="4DE13C05" w14:textId="77777777" w:rsidR="00AF041D" w:rsidRPr="00AF041D" w:rsidRDefault="00AF041D" w:rsidP="00AF041D">
            <w:pPr>
              <w:spacing w:after="0" w:line="360" w:lineRule="auto"/>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Vandens tarša</w:t>
            </w: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54C8795C"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3</w:t>
            </w:r>
          </w:p>
        </w:tc>
      </w:tr>
      <w:tr w:rsidR="00AF041D" w:rsidRPr="00AF041D" w14:paraId="26C82DEF" w14:textId="77777777" w:rsidTr="00403424">
        <w:trPr>
          <w:trHeight w:val="273"/>
          <w:jc w:val="center"/>
        </w:trPr>
        <w:tc>
          <w:tcPr>
            <w:tcW w:w="292" w:type="pct"/>
            <w:tcBorders>
              <w:top w:val="single" w:sz="4" w:space="0" w:color="auto"/>
              <w:left w:val="single" w:sz="4" w:space="0" w:color="auto"/>
              <w:bottom w:val="single" w:sz="4" w:space="0" w:color="auto"/>
              <w:right w:val="single" w:sz="4" w:space="0" w:color="auto"/>
            </w:tcBorders>
            <w:shd w:val="clear" w:color="auto" w:fill="auto"/>
          </w:tcPr>
          <w:p w14:paraId="44E82F06"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40.</w:t>
            </w:r>
          </w:p>
        </w:tc>
        <w:tc>
          <w:tcPr>
            <w:tcW w:w="4049" w:type="pct"/>
            <w:tcBorders>
              <w:top w:val="single" w:sz="4" w:space="0" w:color="auto"/>
              <w:left w:val="single" w:sz="4" w:space="0" w:color="auto"/>
              <w:bottom w:val="single" w:sz="4" w:space="0" w:color="auto"/>
              <w:right w:val="single" w:sz="4" w:space="0" w:color="auto"/>
            </w:tcBorders>
            <w:shd w:val="clear" w:color="auto" w:fill="auto"/>
          </w:tcPr>
          <w:p w14:paraId="1A60DD36" w14:textId="77777777" w:rsidR="00AF041D" w:rsidRPr="00AF041D" w:rsidRDefault="00AF041D" w:rsidP="00AF041D">
            <w:pPr>
              <w:spacing w:after="0" w:line="360" w:lineRule="auto"/>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Visuomenės neramumai, susibūrimai, riaušės, streikai</w:t>
            </w: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111326E7"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3</w:t>
            </w:r>
          </w:p>
        </w:tc>
      </w:tr>
      <w:tr w:rsidR="00AF041D" w:rsidRPr="00AF041D" w14:paraId="6B5AC8E3" w14:textId="77777777" w:rsidTr="00403424">
        <w:trPr>
          <w:trHeight w:val="273"/>
          <w:jc w:val="center"/>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896DE46"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41.</w:t>
            </w:r>
          </w:p>
        </w:tc>
        <w:tc>
          <w:tcPr>
            <w:tcW w:w="4049" w:type="pct"/>
            <w:tcBorders>
              <w:top w:val="single" w:sz="4" w:space="0" w:color="auto"/>
              <w:left w:val="single" w:sz="4" w:space="0" w:color="auto"/>
              <w:bottom w:val="single" w:sz="4" w:space="0" w:color="auto"/>
              <w:right w:val="single" w:sz="4" w:space="0" w:color="auto"/>
            </w:tcBorders>
            <w:shd w:val="clear" w:color="auto" w:fill="auto"/>
            <w:vAlign w:val="center"/>
          </w:tcPr>
          <w:p w14:paraId="7EDA02F6" w14:textId="77777777" w:rsidR="00AF041D" w:rsidRPr="00AF041D" w:rsidRDefault="00AF041D" w:rsidP="00AF041D">
            <w:pPr>
              <w:spacing w:after="0" w:line="360" w:lineRule="auto"/>
              <w:rPr>
                <w:rFonts w:ascii="Times New Roman" w:eastAsia="Calibri" w:hAnsi="Times New Roman" w:cs="Times New Roman"/>
                <w:sz w:val="24"/>
                <w:szCs w:val="24"/>
                <w:lang w:val="pt-BR" w:eastAsia="lt-LT"/>
              </w:rPr>
            </w:pPr>
            <w:r w:rsidRPr="00AF041D">
              <w:rPr>
                <w:rFonts w:ascii="Times New Roman" w:eastAsia="Calibri" w:hAnsi="Times New Roman" w:cs="Times New Roman"/>
                <w:sz w:val="24"/>
                <w:szCs w:val="24"/>
                <w:lang w:val="pt-BR" w:eastAsia="lt-LT"/>
              </w:rPr>
              <w:t>Pavojus kultūros paveldui</w:t>
            </w: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0CB087EA"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3</w:t>
            </w:r>
          </w:p>
        </w:tc>
      </w:tr>
      <w:tr w:rsidR="00AF041D" w:rsidRPr="00AF041D" w14:paraId="31B56265" w14:textId="77777777" w:rsidTr="00403424">
        <w:trPr>
          <w:trHeight w:val="273"/>
          <w:jc w:val="center"/>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4D9A51A"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42.</w:t>
            </w:r>
          </w:p>
        </w:tc>
        <w:tc>
          <w:tcPr>
            <w:tcW w:w="4049" w:type="pct"/>
            <w:tcBorders>
              <w:top w:val="single" w:sz="4" w:space="0" w:color="auto"/>
              <w:left w:val="single" w:sz="4" w:space="0" w:color="auto"/>
              <w:bottom w:val="single" w:sz="4" w:space="0" w:color="auto"/>
              <w:right w:val="single" w:sz="4" w:space="0" w:color="auto"/>
            </w:tcBorders>
            <w:shd w:val="clear" w:color="auto" w:fill="auto"/>
          </w:tcPr>
          <w:p w14:paraId="7C9F9B00" w14:textId="77777777" w:rsidR="00AF041D" w:rsidRPr="00AF041D" w:rsidRDefault="00AF041D" w:rsidP="00AF041D">
            <w:pPr>
              <w:spacing w:after="0" w:line="360" w:lineRule="auto"/>
              <w:rPr>
                <w:rFonts w:ascii="Times New Roman" w:eastAsia="Calibri" w:hAnsi="Times New Roman" w:cs="Times New Roman"/>
                <w:sz w:val="24"/>
                <w:szCs w:val="24"/>
                <w:lang w:val="pt-BR" w:eastAsia="lt-LT"/>
              </w:rPr>
            </w:pPr>
            <w:r w:rsidRPr="00AF041D">
              <w:rPr>
                <w:rFonts w:ascii="Times New Roman" w:eastAsia="Calibri" w:hAnsi="Times New Roman" w:cs="Times New Roman"/>
                <w:sz w:val="24"/>
                <w:szCs w:val="24"/>
                <w:lang w:eastAsia="lt-LT"/>
              </w:rPr>
              <w:t>Sprogimai</w:t>
            </w: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120A56EC" w14:textId="77777777" w:rsidR="00AF041D" w:rsidRPr="00AF041D" w:rsidRDefault="00AF041D" w:rsidP="00AF041D">
            <w:pPr>
              <w:spacing w:after="0" w:line="360" w:lineRule="auto"/>
              <w:jc w:val="center"/>
              <w:rPr>
                <w:rFonts w:ascii="Times New Roman" w:eastAsia="Calibri" w:hAnsi="Times New Roman" w:cs="Times New Roman"/>
                <w:sz w:val="24"/>
                <w:szCs w:val="24"/>
                <w:lang w:eastAsia="lt-LT"/>
              </w:rPr>
            </w:pPr>
            <w:r w:rsidRPr="00AF041D">
              <w:rPr>
                <w:rFonts w:ascii="Times New Roman" w:eastAsia="Calibri" w:hAnsi="Times New Roman" w:cs="Times New Roman"/>
                <w:sz w:val="24"/>
                <w:szCs w:val="24"/>
                <w:lang w:eastAsia="lt-LT"/>
              </w:rPr>
              <w:t>3</w:t>
            </w:r>
          </w:p>
        </w:tc>
      </w:tr>
    </w:tbl>
    <w:p w14:paraId="10DA1FD5" w14:textId="77777777" w:rsidR="009D32C2" w:rsidRPr="00AA4E7A" w:rsidRDefault="009D32C2" w:rsidP="00403424">
      <w:pPr>
        <w:spacing w:after="0" w:line="360" w:lineRule="auto"/>
        <w:jc w:val="both"/>
        <w:rPr>
          <w:rFonts w:ascii="Times New Roman" w:hAnsi="Times New Roman" w:cs="Times New Roman"/>
          <w:sz w:val="24"/>
          <w:szCs w:val="24"/>
          <w:lang w:eastAsia="lt-LT"/>
        </w:rPr>
      </w:pPr>
    </w:p>
    <w:p w14:paraId="57CD8C56" w14:textId="77777777" w:rsidR="00D053EA" w:rsidRPr="00D053EA" w:rsidRDefault="00D053EA" w:rsidP="00403424">
      <w:pPr>
        <w:tabs>
          <w:tab w:val="left" w:pos="1134"/>
        </w:tabs>
        <w:spacing w:after="0" w:line="360" w:lineRule="auto"/>
        <w:ind w:firstLine="1259"/>
        <w:jc w:val="both"/>
        <w:rPr>
          <w:rFonts w:ascii="Times New Roman" w:eastAsia="Calibri" w:hAnsi="Times New Roman" w:cs="Times New Roman"/>
          <w:color w:val="000000"/>
          <w:sz w:val="24"/>
          <w:szCs w:val="24"/>
          <w:lang w:eastAsia="lt-LT"/>
        </w:rPr>
      </w:pPr>
      <w:r w:rsidRPr="00D053EA">
        <w:rPr>
          <w:rFonts w:ascii="Times New Roman" w:eastAsia="Calibri" w:hAnsi="Times New Roman" w:cs="Times New Roman"/>
          <w:color w:val="000000"/>
          <w:sz w:val="24"/>
          <w:szCs w:val="24"/>
          <w:lang w:eastAsia="lt-LT"/>
        </w:rPr>
        <w:t>Savivaldybės civilinės saugos sistemos subjektų pasiruošimas ir galimų pavojų, kuriems nustatyta labai didelė ir didelė rizika, valdymas, koordinavimas ir jų padarinių likvidavimo organizavimas yra aprašomas šiame Ekstremaliųjų situacijų valdymo plane:</w:t>
      </w:r>
    </w:p>
    <w:p w14:paraId="038DA706" w14:textId="50B4A617" w:rsidR="00D053EA" w:rsidRDefault="00D053EA" w:rsidP="00403424">
      <w:pPr>
        <w:shd w:val="clear" w:color="auto" w:fill="FFFFFF"/>
        <w:spacing w:after="0" w:line="360" w:lineRule="auto"/>
        <w:ind w:firstLine="1259"/>
        <w:jc w:val="both"/>
        <w:rPr>
          <w:rFonts w:ascii="Times New Roman" w:eastAsia="Calibri" w:hAnsi="Times New Roman" w:cs="Times New Roman"/>
          <w:color w:val="000000"/>
          <w:sz w:val="24"/>
          <w:szCs w:val="24"/>
          <w:lang w:eastAsia="lt-LT"/>
        </w:rPr>
      </w:pPr>
      <w:r w:rsidRPr="00D053EA">
        <w:rPr>
          <w:rFonts w:ascii="Times New Roman" w:eastAsia="Calibri" w:hAnsi="Times New Roman" w:cs="Times New Roman"/>
          <w:b/>
          <w:color w:val="000000"/>
          <w:sz w:val="24"/>
          <w:szCs w:val="24"/>
          <w:lang w:eastAsia="lt-LT"/>
        </w:rPr>
        <w:t>1. Pavojingos ar ypač pavojingos žmonių ligos protrūkis ar epidemija.</w:t>
      </w:r>
      <w:r w:rsidRPr="00D053EA">
        <w:rPr>
          <w:rFonts w:ascii="Times New Roman" w:eastAsia="Calibri" w:hAnsi="Times New Roman" w:cs="Times New Roman"/>
          <w:color w:val="000000"/>
          <w:sz w:val="24"/>
          <w:szCs w:val="24"/>
          <w:lang w:eastAsia="lt-LT"/>
        </w:rPr>
        <w:t xml:space="preserve"> Išplitus įvairioms pavojingoms užkrečiamoms ligoms, gali susirgti daug gyventojų, tarp jų dirbančių, dėl ko pablogėtų darbas įmonėse, nedirbtų mokyklos, vaikų darželiai, sutriktų rajono ekonomika. Galimi žmonių mirties atvejai;</w:t>
      </w:r>
    </w:p>
    <w:p w14:paraId="6C4D343E" w14:textId="77777777" w:rsidR="00D053EA" w:rsidRPr="00D053EA" w:rsidRDefault="00D053EA" w:rsidP="00403424">
      <w:pPr>
        <w:shd w:val="clear" w:color="auto" w:fill="FFFFFF"/>
        <w:tabs>
          <w:tab w:val="left" w:pos="1134"/>
        </w:tabs>
        <w:spacing w:after="0" w:line="360" w:lineRule="auto"/>
        <w:ind w:firstLine="1259"/>
        <w:jc w:val="both"/>
        <w:rPr>
          <w:rFonts w:ascii="Times New Roman" w:eastAsia="Calibri" w:hAnsi="Times New Roman" w:cs="Times New Roman"/>
          <w:color w:val="000000"/>
          <w:sz w:val="24"/>
          <w:szCs w:val="24"/>
          <w:lang w:eastAsia="lt-LT"/>
        </w:rPr>
      </w:pPr>
      <w:r w:rsidRPr="00D053EA">
        <w:rPr>
          <w:rFonts w:ascii="Times New Roman" w:eastAsia="Calibri" w:hAnsi="Times New Roman" w:cs="Times New Roman"/>
          <w:b/>
          <w:color w:val="000000"/>
          <w:sz w:val="24"/>
          <w:szCs w:val="24"/>
          <w:lang w:eastAsia="lt-LT"/>
        </w:rPr>
        <w:t>2. Gaisrai pastatuose ir įrenginiuose.</w:t>
      </w:r>
      <w:r w:rsidRPr="00D053EA">
        <w:rPr>
          <w:rFonts w:ascii="Times New Roman" w:eastAsia="Calibri" w:hAnsi="Times New Roman" w:cs="Times New Roman"/>
          <w:color w:val="000000"/>
          <w:sz w:val="24"/>
          <w:szCs w:val="24"/>
          <w:lang w:eastAsia="lt-LT"/>
        </w:rPr>
        <w:t xml:space="preserve"> Įvyksta dėl gamtinių, technologinių procesų ir žmogaus veiklos sukelti. Dažniausiai pasitaiko buityje neatsargiai elgiantis su ugnimi, palikus neužgesintą ugnies židinį, žaibo iškrovos metu ir pažeidžiant technologinius procesus. Gaisrų metu iškyla grėsmė žmonių gyvybei ar sveikatai, turtui ir aplinkai;</w:t>
      </w:r>
    </w:p>
    <w:p w14:paraId="34592138" w14:textId="1FE4A51F" w:rsidR="009E1C86" w:rsidRPr="00AF041D" w:rsidRDefault="00D053EA" w:rsidP="00403424">
      <w:pPr>
        <w:spacing w:after="0" w:line="360" w:lineRule="auto"/>
        <w:ind w:firstLine="1259"/>
        <w:jc w:val="both"/>
        <w:rPr>
          <w:rFonts w:ascii="Times New Roman" w:eastAsia="Calibri" w:hAnsi="Times New Roman" w:cs="Times New Roman"/>
          <w:b/>
          <w:sz w:val="24"/>
          <w:szCs w:val="20"/>
          <w:lang w:eastAsia="lt-LT"/>
        </w:rPr>
      </w:pPr>
      <w:r w:rsidRPr="00AF041D">
        <w:rPr>
          <w:rFonts w:ascii="Times New Roman" w:eastAsia="Calibri" w:hAnsi="Times New Roman" w:cs="Times New Roman"/>
          <w:b/>
          <w:sz w:val="24"/>
          <w:szCs w:val="24"/>
          <w:lang w:eastAsia="lt-LT"/>
        </w:rPr>
        <w:t xml:space="preserve">3. </w:t>
      </w:r>
      <w:r w:rsidR="009E1C86" w:rsidRPr="00AF041D">
        <w:rPr>
          <w:rFonts w:ascii="Times New Roman" w:eastAsia="Calibri" w:hAnsi="Times New Roman" w:cs="Times New Roman"/>
          <w:b/>
          <w:sz w:val="24"/>
          <w:szCs w:val="24"/>
          <w:lang w:eastAsia="lt-LT"/>
        </w:rPr>
        <w:t xml:space="preserve">Gaisrai </w:t>
      </w:r>
      <w:r w:rsidR="00A20816" w:rsidRPr="00AF041D">
        <w:rPr>
          <w:rFonts w:ascii="Times New Roman" w:eastAsia="Calibri" w:hAnsi="Times New Roman" w:cs="Times New Roman"/>
          <w:b/>
          <w:sz w:val="24"/>
          <w:szCs w:val="24"/>
          <w:lang w:eastAsia="lt-LT"/>
        </w:rPr>
        <w:t>atvirose</w:t>
      </w:r>
      <w:r w:rsidR="009E1C86" w:rsidRPr="00AF041D">
        <w:rPr>
          <w:rFonts w:ascii="Times New Roman" w:eastAsia="Calibri" w:hAnsi="Times New Roman" w:cs="Times New Roman"/>
          <w:b/>
          <w:sz w:val="24"/>
          <w:szCs w:val="24"/>
          <w:lang w:eastAsia="lt-LT"/>
        </w:rPr>
        <w:t xml:space="preserve"> teritorijose, miškuose ar durpynuose.</w:t>
      </w:r>
      <w:r w:rsidR="009E1C86" w:rsidRPr="00AF041D">
        <w:rPr>
          <w:rFonts w:ascii="Times New Roman" w:eastAsia="Calibri" w:hAnsi="Times New Roman" w:cs="Times New Roman"/>
          <w:sz w:val="24"/>
          <w:szCs w:val="24"/>
          <w:lang w:eastAsia="lt-LT"/>
        </w:rPr>
        <w:t xml:space="preserve"> Tai </w:t>
      </w:r>
      <w:r w:rsidR="00532C97">
        <w:rPr>
          <w:rFonts w:ascii="Times New Roman" w:eastAsia="Calibri" w:hAnsi="Times New Roman" w:cs="Times New Roman"/>
          <w:sz w:val="24"/>
          <w:szCs w:val="24"/>
          <w:lang w:eastAsia="lt-LT"/>
        </w:rPr>
        <w:t>didelę</w:t>
      </w:r>
      <w:r w:rsidR="009E1C86" w:rsidRPr="00AF041D">
        <w:rPr>
          <w:rFonts w:ascii="Times New Roman" w:eastAsia="Calibri" w:hAnsi="Times New Roman" w:cs="Times New Roman"/>
          <w:sz w:val="24"/>
          <w:szCs w:val="24"/>
          <w:lang w:eastAsia="lt-LT"/>
        </w:rPr>
        <w:t xml:space="preserve"> </w:t>
      </w:r>
      <w:r w:rsidR="009E1C86" w:rsidRPr="009E1C86">
        <w:rPr>
          <w:rFonts w:ascii="Times New Roman" w:eastAsia="Calibri" w:hAnsi="Times New Roman" w:cs="Times New Roman"/>
          <w:color w:val="000000"/>
          <w:sz w:val="24"/>
          <w:szCs w:val="24"/>
          <w:lang w:eastAsia="lt-LT"/>
        </w:rPr>
        <w:t>tikimybę turintis ir did</w:t>
      </w:r>
      <w:r w:rsidR="0042786F">
        <w:rPr>
          <w:rFonts w:ascii="Times New Roman" w:eastAsia="Calibri" w:hAnsi="Times New Roman" w:cs="Times New Roman"/>
          <w:color w:val="000000"/>
          <w:sz w:val="24"/>
          <w:szCs w:val="24"/>
          <w:lang w:eastAsia="lt-LT"/>
        </w:rPr>
        <w:t>elius</w:t>
      </w:r>
      <w:r w:rsidR="009E1C86" w:rsidRPr="009E1C86">
        <w:rPr>
          <w:rFonts w:ascii="Times New Roman" w:eastAsia="Calibri" w:hAnsi="Times New Roman" w:cs="Times New Roman"/>
          <w:color w:val="000000"/>
          <w:sz w:val="24"/>
          <w:szCs w:val="24"/>
          <w:lang w:eastAsia="lt-LT"/>
        </w:rPr>
        <w:t xml:space="preserve"> nuostolius atnešantis pavojus. Gaisrai gali būti gamtiniai ir žmogaus veiklos sukelti</w:t>
      </w:r>
      <w:r w:rsidR="009E1C86" w:rsidRPr="009E1C86">
        <w:rPr>
          <w:rFonts w:ascii="Times New Roman" w:eastAsia="Calibri" w:hAnsi="Times New Roman" w:cs="Times New Roman"/>
          <w:sz w:val="24"/>
          <w:szCs w:val="24"/>
          <w:lang w:eastAsia="lt-LT"/>
        </w:rPr>
        <w:t xml:space="preserve">. </w:t>
      </w:r>
      <w:r w:rsidR="009E1C86" w:rsidRPr="009E1C86">
        <w:rPr>
          <w:rFonts w:ascii="Times New Roman" w:eastAsia="Calibri" w:hAnsi="Times New Roman" w:cs="Times New Roman"/>
          <w:bCs/>
          <w:sz w:val="24"/>
          <w:szCs w:val="24"/>
          <w:lang w:eastAsia="lt-LT"/>
        </w:rPr>
        <w:t>Esant dideliam miškų gaisringumui galimas savaiminis miško užsidegimas dėl aukštos oro temperatūros, neatsargaus žmogaus elgesio su ugnimi. Iškylaujant žmonės ne tam skirtose vietose kūrena laužus, palieka stovyklavietę neužgesinę laužo. Patiriami dideli nuostoliai, kai deginama pernykštė sausa žolė. Šių gaisrų metu ugnis greitai plinta. Miškų ir durpynų gaisrai – gamtinės arba žmogaus poveikio padarinys. Durpynų gaisrų metu nukenčia pramonė, gamtos ištekliai, aplinkinių teritorijų gyventojai gali patirti dūmų sukeltą oro kokybės pablogėjimą. Gaisrų metu nukenčia žmonių turtas, sudega namai ir kiti pastatai, sukeliama žala ekosistemoms;</w:t>
      </w:r>
      <w:r w:rsidR="009E1C86" w:rsidRPr="009E1C86">
        <w:rPr>
          <w:rFonts w:ascii="Times New Roman" w:eastAsia="Calibri" w:hAnsi="Times New Roman" w:cs="Times New Roman"/>
          <w:b/>
          <w:sz w:val="24"/>
          <w:szCs w:val="20"/>
          <w:lang w:eastAsia="lt-LT"/>
        </w:rPr>
        <w:t xml:space="preserve"> </w:t>
      </w:r>
    </w:p>
    <w:p w14:paraId="154AE6CD" w14:textId="6F16162A" w:rsidR="00D053EA" w:rsidRPr="00D053EA" w:rsidRDefault="00D053EA" w:rsidP="00403424">
      <w:pPr>
        <w:spacing w:after="0" w:line="360" w:lineRule="auto"/>
        <w:ind w:firstLine="1259"/>
        <w:jc w:val="both"/>
        <w:rPr>
          <w:rFonts w:ascii="Times New Roman" w:eastAsia="Times New Roman" w:hAnsi="Times New Roman" w:cs="Times New Roman"/>
          <w:b/>
          <w:sz w:val="24"/>
          <w:szCs w:val="24"/>
          <w:lang w:eastAsia="lt-LT"/>
        </w:rPr>
      </w:pPr>
      <w:r w:rsidRPr="00D053EA">
        <w:rPr>
          <w:rFonts w:ascii="Times New Roman" w:eastAsia="Calibri" w:hAnsi="Times New Roman" w:cs="Times New Roman"/>
          <w:b/>
          <w:sz w:val="24"/>
          <w:szCs w:val="20"/>
          <w:lang w:eastAsia="lt-LT"/>
        </w:rPr>
        <w:t xml:space="preserve">4. Kelių transporto avarijos, </w:t>
      </w:r>
      <w:r w:rsidRPr="00D053EA">
        <w:rPr>
          <w:rFonts w:ascii="Times New Roman" w:eastAsia="Calibri" w:hAnsi="Times New Roman" w:cs="Times New Roman"/>
          <w:sz w:val="24"/>
          <w:szCs w:val="20"/>
          <w:lang w:eastAsia="lt-LT"/>
        </w:rPr>
        <w:t xml:space="preserve">tai </w:t>
      </w:r>
      <w:r w:rsidR="0042786F">
        <w:rPr>
          <w:rFonts w:ascii="Times New Roman" w:eastAsia="Calibri" w:hAnsi="Times New Roman" w:cs="Times New Roman"/>
          <w:sz w:val="24"/>
          <w:szCs w:val="20"/>
          <w:lang w:eastAsia="lt-LT"/>
        </w:rPr>
        <w:t>didelę</w:t>
      </w:r>
      <w:r w:rsidRPr="00D053EA">
        <w:rPr>
          <w:rFonts w:ascii="Times New Roman" w:eastAsia="Calibri" w:hAnsi="Times New Roman" w:cs="Times New Roman"/>
          <w:sz w:val="24"/>
          <w:szCs w:val="20"/>
          <w:lang w:eastAsia="lt-LT"/>
        </w:rPr>
        <w:t xml:space="preserve"> tikimybę turintis ir didelius nuostolius atnešantis pavojus. Avarijose žūsta ir sužalojami daugiausiai jauni, 18-35 metų žmonės. Pagrindinės autoįvykių priežastys būna eismo taisyklių pažeidimai, saugaus greičio viršijimas, techniškai </w:t>
      </w:r>
      <w:r w:rsidRPr="00D053EA">
        <w:rPr>
          <w:rFonts w:ascii="Times New Roman" w:eastAsia="Calibri" w:hAnsi="Times New Roman" w:cs="Times New Roman"/>
          <w:sz w:val="24"/>
          <w:szCs w:val="20"/>
          <w:lang w:eastAsia="lt-LT"/>
        </w:rPr>
        <w:lastRenderedPageBreak/>
        <w:t>netvarkingi automobiliai, nemokėjimas orientuotis sudėtingoje situacijoje, bloga kelių būklė ir nepalankios oro sąlygos (rūkas, plikledis, lietus sniegas);</w:t>
      </w:r>
    </w:p>
    <w:p w14:paraId="75851658" w14:textId="61C4DB7B" w:rsidR="00D053EA" w:rsidRDefault="00D053EA" w:rsidP="00403424">
      <w:pPr>
        <w:spacing w:after="0" w:line="360" w:lineRule="auto"/>
        <w:ind w:firstLine="1259"/>
        <w:jc w:val="both"/>
        <w:rPr>
          <w:rFonts w:ascii="Times New Roman" w:eastAsia="Times New Roman" w:hAnsi="Times New Roman" w:cs="Times New Roman"/>
          <w:sz w:val="24"/>
          <w:szCs w:val="24"/>
          <w:lang w:eastAsia="lt-LT"/>
        </w:rPr>
      </w:pPr>
      <w:r w:rsidRPr="00D053EA">
        <w:rPr>
          <w:rFonts w:ascii="Times New Roman" w:eastAsia="Times New Roman" w:hAnsi="Times New Roman" w:cs="Times New Roman"/>
          <w:b/>
          <w:sz w:val="24"/>
          <w:szCs w:val="24"/>
          <w:lang w:eastAsia="lt-LT"/>
        </w:rPr>
        <w:t xml:space="preserve">5. Pastatų, statinių griuvimai - </w:t>
      </w:r>
      <w:r w:rsidRPr="00D053EA">
        <w:rPr>
          <w:rFonts w:ascii="Times New Roman" w:eastAsia="Times New Roman" w:hAnsi="Times New Roman" w:cs="Times New Roman"/>
          <w:sz w:val="24"/>
          <w:szCs w:val="24"/>
          <w:lang w:eastAsia="lt-LT"/>
        </w:rPr>
        <w:t>gyvenamojo ar kitos paskirties pastato, statinio arba jo konstrukcijos visiškas ar dalinis sugriovimas, kai neatidėliotinai reikia suteikti gyvenamąją vietą žmonėms.</w:t>
      </w:r>
    </w:p>
    <w:p w14:paraId="5824D6EC" w14:textId="18560264" w:rsidR="00F30434" w:rsidRDefault="00F30434" w:rsidP="003E20F4">
      <w:pPr>
        <w:spacing w:after="0" w:line="240" w:lineRule="auto"/>
        <w:jc w:val="both"/>
        <w:rPr>
          <w:rFonts w:ascii="Times New Roman" w:eastAsia="Times New Roman" w:hAnsi="Times New Roman" w:cs="Times New Roman"/>
          <w:sz w:val="24"/>
          <w:szCs w:val="24"/>
          <w:lang w:eastAsia="lt-LT"/>
        </w:rPr>
      </w:pPr>
    </w:p>
    <w:p w14:paraId="70E8882D" w14:textId="77777777" w:rsidR="00F30434" w:rsidRDefault="00F30434" w:rsidP="00F30434">
      <w:pPr>
        <w:pStyle w:val="Antrat1"/>
        <w:spacing w:before="0"/>
        <w:jc w:val="center"/>
        <w:rPr>
          <w:rFonts w:ascii="Times New Roman" w:eastAsia="Times New Roman" w:hAnsi="Times New Roman" w:cs="Times New Roman"/>
          <w:b/>
          <w:bCs/>
          <w:color w:val="auto"/>
          <w:sz w:val="24"/>
          <w:szCs w:val="24"/>
          <w:lang w:eastAsia="lt-LT"/>
        </w:rPr>
      </w:pPr>
      <w:bookmarkStart w:id="28" w:name="_Toc88749360"/>
      <w:r w:rsidRPr="00F30434">
        <w:rPr>
          <w:rFonts w:ascii="Times New Roman" w:eastAsia="Times New Roman" w:hAnsi="Times New Roman" w:cs="Times New Roman"/>
          <w:b/>
          <w:bCs/>
          <w:color w:val="auto"/>
          <w:sz w:val="24"/>
          <w:szCs w:val="24"/>
          <w:lang w:eastAsia="lt-LT"/>
        </w:rPr>
        <w:t>III SKYRIUS</w:t>
      </w:r>
      <w:bookmarkEnd w:id="28"/>
    </w:p>
    <w:p w14:paraId="36A663F6" w14:textId="0DF5F6F2" w:rsidR="00F30434" w:rsidRDefault="00F30434" w:rsidP="00F30434">
      <w:pPr>
        <w:pStyle w:val="Antrat1"/>
        <w:spacing w:before="0"/>
        <w:jc w:val="center"/>
        <w:rPr>
          <w:rFonts w:ascii="Times New Roman" w:eastAsia="Times New Roman" w:hAnsi="Times New Roman" w:cs="Times New Roman"/>
          <w:b/>
          <w:bCs/>
          <w:color w:val="auto"/>
          <w:sz w:val="24"/>
          <w:szCs w:val="24"/>
          <w:lang w:eastAsia="lt-LT"/>
        </w:rPr>
      </w:pPr>
      <w:bookmarkStart w:id="29" w:name="_Toc88749361"/>
      <w:r w:rsidRPr="00F30434">
        <w:rPr>
          <w:rFonts w:ascii="Times New Roman" w:eastAsia="Times New Roman" w:hAnsi="Times New Roman" w:cs="Times New Roman"/>
          <w:b/>
          <w:bCs/>
          <w:color w:val="auto"/>
          <w:sz w:val="24"/>
          <w:szCs w:val="24"/>
          <w:lang w:eastAsia="lt-LT"/>
        </w:rPr>
        <w:t>PERSPĖJIMO IR INFORMAVIMO APIE GRESIANČIĄ AR SUSIDARIUSIĄ EKSTREMALIĄJĄ SITUACIJĄ ORGANIZAVIMAS</w:t>
      </w:r>
      <w:bookmarkEnd w:id="29"/>
    </w:p>
    <w:p w14:paraId="1FEC4D79" w14:textId="4764E0B7" w:rsidR="00E4255F" w:rsidRPr="00403424" w:rsidRDefault="00E4255F" w:rsidP="00403424">
      <w:pPr>
        <w:spacing w:after="0"/>
        <w:rPr>
          <w:rFonts w:ascii="Times New Roman" w:hAnsi="Times New Roman" w:cs="Times New Roman"/>
          <w:sz w:val="24"/>
          <w:szCs w:val="24"/>
          <w:lang w:eastAsia="lt-LT"/>
        </w:rPr>
      </w:pPr>
    </w:p>
    <w:p w14:paraId="040DAA72" w14:textId="04618596" w:rsidR="00E4255F" w:rsidRDefault="00DA48A0" w:rsidP="0017515A">
      <w:pPr>
        <w:spacing w:after="0" w:line="360" w:lineRule="auto"/>
        <w:ind w:firstLine="1259"/>
        <w:jc w:val="both"/>
        <w:rPr>
          <w:rFonts w:ascii="Times New Roman" w:hAnsi="Times New Roman" w:cs="Times New Roman"/>
          <w:color w:val="000000"/>
          <w:sz w:val="24"/>
          <w:szCs w:val="24"/>
        </w:rPr>
      </w:pPr>
      <w:r w:rsidRPr="00DA48A0">
        <w:rPr>
          <w:rFonts w:ascii="Times New Roman" w:hAnsi="Times New Roman" w:cs="Times New Roman"/>
          <w:sz w:val="24"/>
          <w:szCs w:val="24"/>
          <w:lang w:eastAsia="lt-LT"/>
        </w:rPr>
        <w:t xml:space="preserve">Vadovaujantis </w:t>
      </w:r>
      <w:r w:rsidRPr="00DA48A0">
        <w:rPr>
          <w:rFonts w:ascii="Times New Roman" w:hAnsi="Times New Roman" w:cs="Times New Roman"/>
          <w:color w:val="000000"/>
          <w:sz w:val="24"/>
          <w:szCs w:val="24"/>
        </w:rPr>
        <w:t>Perspėjimo apie gresiančią ar susidariusią ekstremaliąją situaciją priemones, gyventojų, valstybės ir savivaldybių institucijų ir įstaigų, kitų įstaigų ir ūkio subjektų perspėjimo apie gresiančią</w:t>
      </w:r>
      <w:r w:rsidR="0077656C">
        <w:rPr>
          <w:rFonts w:ascii="Times New Roman" w:hAnsi="Times New Roman" w:cs="Times New Roman"/>
          <w:color w:val="000000"/>
          <w:sz w:val="24"/>
          <w:szCs w:val="24"/>
        </w:rPr>
        <w:t xml:space="preserve"> </w:t>
      </w:r>
      <w:r w:rsidRPr="00DA48A0">
        <w:rPr>
          <w:rFonts w:ascii="Times New Roman" w:hAnsi="Times New Roman" w:cs="Times New Roman"/>
          <w:color w:val="000000"/>
          <w:sz w:val="24"/>
          <w:szCs w:val="24"/>
        </w:rPr>
        <w:t xml:space="preserve">ar susidariusią ekstremaliąją situaciją ir informavimo civilinės saugos klausimais tvarkos aprašu, patvirtintu </w:t>
      </w:r>
      <w:r>
        <w:rPr>
          <w:rFonts w:ascii="Times New Roman" w:hAnsi="Times New Roman" w:cs="Times New Roman"/>
          <w:color w:val="000000"/>
          <w:sz w:val="24"/>
          <w:szCs w:val="24"/>
        </w:rPr>
        <w:t>Priešgaisrinės apsaugos ir gelbėjimo departamento prie Vidaus reikalų ministerijos direktoriaus 2015 m. rugpjūčio 14 d. įsakymu Nr. 1-230, g</w:t>
      </w:r>
      <w:r w:rsidRPr="00DA48A0">
        <w:rPr>
          <w:rFonts w:ascii="Times New Roman" w:hAnsi="Times New Roman" w:cs="Times New Roman"/>
          <w:color w:val="000000"/>
          <w:sz w:val="24"/>
          <w:szCs w:val="24"/>
        </w:rPr>
        <w:t>yventojams, valstybės ir savivaldybių institucijoms ir įstaigoms, kitoms įstaigoms ir ūkio subjektams perspėti apie gresiančią ar susidariusią ekstremaliąją situaciją naudojamos šios perspėjimo priemonės:</w:t>
      </w:r>
    </w:p>
    <w:p w14:paraId="6BF1CD10" w14:textId="77777777" w:rsidR="00E71322" w:rsidRPr="00E71322" w:rsidRDefault="00E71322" w:rsidP="0017515A">
      <w:pPr>
        <w:spacing w:after="0" w:line="360" w:lineRule="auto"/>
        <w:ind w:firstLine="1259"/>
        <w:jc w:val="both"/>
        <w:rPr>
          <w:rFonts w:ascii="Times New Roman" w:hAnsi="Times New Roman" w:cs="Times New Roman"/>
          <w:sz w:val="24"/>
          <w:szCs w:val="24"/>
          <w:lang w:eastAsia="lt-LT"/>
        </w:rPr>
      </w:pPr>
      <w:r w:rsidRPr="00E71322">
        <w:rPr>
          <w:rFonts w:ascii="Times New Roman" w:hAnsi="Times New Roman" w:cs="Times New Roman"/>
          <w:sz w:val="24"/>
          <w:szCs w:val="24"/>
          <w:lang w:eastAsia="lt-LT"/>
        </w:rPr>
        <w:t>1. Perspėjimo sirenomis sistema (toliau – PSS);</w:t>
      </w:r>
    </w:p>
    <w:p w14:paraId="3654C278" w14:textId="77777777" w:rsidR="00E71322" w:rsidRPr="00E71322" w:rsidRDefault="00E71322" w:rsidP="0017515A">
      <w:pPr>
        <w:spacing w:after="0" w:line="360" w:lineRule="auto"/>
        <w:ind w:firstLine="1259"/>
        <w:jc w:val="both"/>
        <w:rPr>
          <w:rFonts w:ascii="Times New Roman" w:hAnsi="Times New Roman" w:cs="Times New Roman"/>
          <w:sz w:val="24"/>
          <w:szCs w:val="24"/>
          <w:lang w:eastAsia="lt-LT"/>
        </w:rPr>
      </w:pPr>
      <w:r w:rsidRPr="00E71322">
        <w:rPr>
          <w:rFonts w:ascii="Times New Roman" w:hAnsi="Times New Roman" w:cs="Times New Roman"/>
          <w:sz w:val="24"/>
          <w:szCs w:val="24"/>
          <w:lang w:eastAsia="lt-LT"/>
        </w:rPr>
        <w:t>2. Gyventojų perspėjimo ir informavimo, naudojant viešųjų judriojo telefono ryšio paslaugų teikėjų tinklų infrastruktūrą, sistema (toliau – GPIS);</w:t>
      </w:r>
    </w:p>
    <w:p w14:paraId="6CB53F8C" w14:textId="77777777" w:rsidR="00E71322" w:rsidRPr="00E71322" w:rsidRDefault="00E71322" w:rsidP="0017515A">
      <w:pPr>
        <w:spacing w:after="0" w:line="360" w:lineRule="auto"/>
        <w:ind w:firstLine="1259"/>
        <w:jc w:val="both"/>
        <w:rPr>
          <w:rFonts w:ascii="Times New Roman" w:hAnsi="Times New Roman" w:cs="Times New Roman"/>
          <w:sz w:val="24"/>
          <w:szCs w:val="24"/>
          <w:lang w:eastAsia="lt-LT"/>
        </w:rPr>
      </w:pPr>
      <w:r w:rsidRPr="00E71322">
        <w:rPr>
          <w:rFonts w:ascii="Times New Roman" w:hAnsi="Times New Roman" w:cs="Times New Roman"/>
          <w:sz w:val="24"/>
          <w:szCs w:val="24"/>
          <w:lang w:eastAsia="lt-LT"/>
        </w:rPr>
        <w:t>3. valstybės ir savivaldybių institucijų ir įstaigų, kitų įstaigų ir ūkio subjektų garsinės avarinio signalizavimo sistemos.</w:t>
      </w:r>
    </w:p>
    <w:p w14:paraId="0053C26B" w14:textId="77777777" w:rsidR="00E71322" w:rsidRPr="00E71322" w:rsidRDefault="00E71322" w:rsidP="0017515A">
      <w:pPr>
        <w:spacing w:after="0" w:line="360" w:lineRule="auto"/>
        <w:ind w:firstLine="1259"/>
        <w:jc w:val="both"/>
        <w:rPr>
          <w:rFonts w:ascii="Times New Roman" w:hAnsi="Times New Roman" w:cs="Times New Roman"/>
          <w:sz w:val="24"/>
          <w:szCs w:val="24"/>
          <w:lang w:eastAsia="lt-LT"/>
        </w:rPr>
      </w:pPr>
      <w:r w:rsidRPr="00E71322">
        <w:rPr>
          <w:rFonts w:ascii="Times New Roman" w:hAnsi="Times New Roman" w:cs="Times New Roman"/>
          <w:sz w:val="24"/>
          <w:szCs w:val="24"/>
          <w:lang w:eastAsia="lt-LT"/>
        </w:rPr>
        <w:t>Skubi informacija apie gresiančią ar susidariusią ekstremaliąją situaciją, kuri leistų imtis priemonių, siekiant išvengti galimos žalos arba ją sušvelninti, perduodama gyventojams, valstybės ir savivaldybių institucijoms ir įstaigoms, kitoms įstaigoms ir ūkio subjektams per Lietuvos nacionalinį radiją ir televiziją, kitų transliuotojų, radijo ir (ar) televizijos programas, taip pat ir per elektronines sirenas, vidines avarinio įgarsinimo sistemas. Taip pat pranešimas apie įvykį, esant techninėms galimybėms, gali būti skelbiamas švieslentėse, interneto svetainėse, socialiniuose tinkluose.</w:t>
      </w:r>
    </w:p>
    <w:p w14:paraId="28562D5B" w14:textId="77777777" w:rsidR="00E71322" w:rsidRPr="00E71322" w:rsidRDefault="00E71322" w:rsidP="0017515A">
      <w:pPr>
        <w:spacing w:after="0" w:line="360" w:lineRule="auto"/>
        <w:ind w:firstLine="1259"/>
        <w:jc w:val="both"/>
        <w:rPr>
          <w:rFonts w:ascii="Times New Roman" w:hAnsi="Times New Roman" w:cs="Times New Roman"/>
          <w:sz w:val="24"/>
          <w:szCs w:val="24"/>
          <w:lang w:eastAsia="lt-LT"/>
        </w:rPr>
      </w:pPr>
      <w:r w:rsidRPr="00E71322">
        <w:rPr>
          <w:rFonts w:ascii="Times New Roman" w:hAnsi="Times New Roman" w:cs="Times New Roman"/>
          <w:sz w:val="24"/>
          <w:szCs w:val="24"/>
          <w:lang w:eastAsia="lt-LT"/>
        </w:rPr>
        <w:t>Vietovėse, kuriuose nėra galimybių panaudoti garsinių priemonių, gyventojai perspėjami per pasiuntinius.</w:t>
      </w:r>
    </w:p>
    <w:p w14:paraId="0D16D587" w14:textId="77777777" w:rsidR="00E71322" w:rsidRPr="00E71322" w:rsidRDefault="00E71322" w:rsidP="0017515A">
      <w:pPr>
        <w:spacing w:after="0" w:line="360" w:lineRule="auto"/>
        <w:ind w:firstLine="1259"/>
        <w:jc w:val="both"/>
        <w:rPr>
          <w:rFonts w:ascii="Times New Roman" w:hAnsi="Times New Roman" w:cs="Times New Roman"/>
          <w:sz w:val="24"/>
          <w:szCs w:val="24"/>
          <w:lang w:eastAsia="lt-LT"/>
        </w:rPr>
      </w:pPr>
      <w:r w:rsidRPr="00E71322">
        <w:rPr>
          <w:rFonts w:ascii="Times New Roman" w:hAnsi="Times New Roman" w:cs="Times New Roman"/>
          <w:sz w:val="24"/>
          <w:szCs w:val="24"/>
          <w:lang w:eastAsia="lt-LT"/>
        </w:rPr>
        <w:t>Kai jungiamos pavienės elektros sirenos ekstremaliojo įvykio vietoje, kurioje privaloma perspėti ir informuoti ekstremaliojo įvykio teritorijoje esančius gyventojus, patenkančius į pavienių elektros sirenų veikimo spindulį, visada privalo būti išsiųsti civilinės saugos sistemos subjektų specialios paskirties automobiliai, turintys garso stiprinimo įrangą. Šiais atvejais gyventojai per LRT ir regioninius transliuotojus neinformuojami.</w:t>
      </w:r>
    </w:p>
    <w:p w14:paraId="400A5942" w14:textId="76C88E51" w:rsidR="00E71322" w:rsidRPr="00E71322" w:rsidRDefault="00E71322" w:rsidP="0017515A">
      <w:pPr>
        <w:spacing w:after="0" w:line="360" w:lineRule="auto"/>
        <w:ind w:firstLine="1259"/>
        <w:jc w:val="both"/>
        <w:rPr>
          <w:rFonts w:ascii="Times New Roman" w:hAnsi="Times New Roman" w:cs="Times New Roman"/>
          <w:sz w:val="24"/>
          <w:szCs w:val="24"/>
          <w:lang w:eastAsia="lt-LT"/>
        </w:rPr>
      </w:pPr>
      <w:r w:rsidRPr="00E71322">
        <w:rPr>
          <w:rFonts w:ascii="Times New Roman" w:hAnsi="Times New Roman" w:cs="Times New Roman"/>
          <w:sz w:val="24"/>
          <w:szCs w:val="24"/>
          <w:lang w:eastAsia="lt-LT"/>
        </w:rPr>
        <w:lastRenderedPageBreak/>
        <w:t>Už Savivaldybės teritorijoje esančių civilinės saugos sistemos subjektų ir gyventojų perspėjimą ir informavimą, perspėjimo sistemos aktyvinimą atsakingas administracijos direktoriaus įgaliotas Savivaldybės administracijos vyriausiasis civilinės saugos specialistas (tel. (8 459) 35 493; mob. 8 686 55182). Taip pat atsakingais paskirti seniūnijų seniūnai, kurie turi vykdyti civilinės saugos sistemos subjektų ir gyventojų perspėjimą ir informavimą, perspėjimo sistemos aktyvinimą savo seniūnijos teritorijoje.</w:t>
      </w:r>
    </w:p>
    <w:p w14:paraId="680F222C" w14:textId="01F6A117" w:rsidR="00E71322" w:rsidRPr="0040123C" w:rsidRDefault="00E71322" w:rsidP="0017515A">
      <w:pPr>
        <w:spacing w:after="0" w:line="360" w:lineRule="auto"/>
        <w:ind w:firstLine="1259"/>
        <w:jc w:val="both"/>
        <w:rPr>
          <w:rFonts w:ascii="Times New Roman" w:hAnsi="Times New Roman" w:cs="Times New Roman"/>
          <w:sz w:val="24"/>
          <w:szCs w:val="24"/>
          <w:lang w:eastAsia="lt-LT"/>
        </w:rPr>
      </w:pPr>
      <w:r w:rsidRPr="0040123C">
        <w:rPr>
          <w:rFonts w:ascii="Times New Roman" w:hAnsi="Times New Roman" w:cs="Times New Roman"/>
          <w:sz w:val="24"/>
          <w:szCs w:val="24"/>
          <w:lang w:eastAsia="lt-LT"/>
        </w:rPr>
        <w:t>Pranešimų „Cheminis pavojus“, „Radiacinis pavojus“, „Katastrofinis užtvindymas“, „Potvynio pavojus“, „Uragano pavojus“, „Oro pavojus“ gyventojams, valstybės institucijoms ir savivaldybių institucijoms ir įstaigoms, kitoms įstaigoms ir ūkio subjektams formos pateik</w:t>
      </w:r>
      <w:r w:rsidR="0040123C" w:rsidRPr="0040123C">
        <w:rPr>
          <w:rFonts w:ascii="Times New Roman" w:hAnsi="Times New Roman" w:cs="Times New Roman"/>
          <w:sz w:val="24"/>
          <w:szCs w:val="24"/>
          <w:lang w:eastAsia="lt-LT"/>
        </w:rPr>
        <w:t>iamos</w:t>
      </w:r>
      <w:r w:rsidRPr="0040123C">
        <w:rPr>
          <w:rFonts w:ascii="Times New Roman" w:hAnsi="Times New Roman" w:cs="Times New Roman"/>
          <w:sz w:val="24"/>
          <w:szCs w:val="24"/>
          <w:lang w:eastAsia="lt-LT"/>
        </w:rPr>
        <w:t xml:space="preserve"> </w:t>
      </w:r>
      <w:r w:rsidR="0040123C" w:rsidRPr="0040123C">
        <w:rPr>
          <w:rFonts w:ascii="Times New Roman" w:hAnsi="Times New Roman" w:cs="Times New Roman"/>
          <w:sz w:val="24"/>
          <w:szCs w:val="24"/>
          <w:lang w:eastAsia="lt-LT"/>
        </w:rPr>
        <w:t>P</w:t>
      </w:r>
      <w:r w:rsidRPr="0040123C">
        <w:rPr>
          <w:rFonts w:ascii="Times New Roman" w:hAnsi="Times New Roman" w:cs="Times New Roman"/>
          <w:sz w:val="24"/>
          <w:szCs w:val="24"/>
          <w:lang w:eastAsia="lt-LT"/>
        </w:rPr>
        <w:t xml:space="preserve">lano </w:t>
      </w:r>
      <w:r w:rsidR="0040123C" w:rsidRPr="0040123C">
        <w:rPr>
          <w:rFonts w:ascii="Times New Roman" w:hAnsi="Times New Roman" w:cs="Times New Roman"/>
          <w:sz w:val="24"/>
          <w:szCs w:val="24"/>
          <w:lang w:eastAsia="lt-LT"/>
        </w:rPr>
        <w:t>priede Nr. 2.</w:t>
      </w:r>
      <w:r w:rsidRPr="0040123C">
        <w:rPr>
          <w:rFonts w:ascii="Times New Roman" w:hAnsi="Times New Roman" w:cs="Times New Roman"/>
          <w:sz w:val="24"/>
          <w:szCs w:val="24"/>
          <w:lang w:eastAsia="lt-LT"/>
        </w:rPr>
        <w:t xml:space="preserve"> </w:t>
      </w:r>
    </w:p>
    <w:p w14:paraId="6B887F48" w14:textId="260A3AFA" w:rsidR="00E71322" w:rsidRPr="00B032D5" w:rsidRDefault="00E71322" w:rsidP="0017515A">
      <w:pPr>
        <w:spacing w:after="0" w:line="360" w:lineRule="auto"/>
        <w:ind w:firstLine="1259"/>
        <w:jc w:val="both"/>
        <w:rPr>
          <w:rFonts w:ascii="Times New Roman" w:hAnsi="Times New Roman" w:cs="Times New Roman"/>
          <w:sz w:val="24"/>
          <w:szCs w:val="24"/>
          <w:lang w:eastAsia="lt-LT"/>
        </w:rPr>
      </w:pPr>
      <w:r w:rsidRPr="00B032D5">
        <w:rPr>
          <w:rFonts w:ascii="Times New Roman" w:hAnsi="Times New Roman" w:cs="Times New Roman"/>
          <w:sz w:val="24"/>
          <w:szCs w:val="24"/>
          <w:lang w:eastAsia="lt-LT"/>
        </w:rPr>
        <w:t>Gyventojams perspėti Kupiškio rajono</w:t>
      </w:r>
      <w:r w:rsidR="00B032D5" w:rsidRPr="00B032D5">
        <w:rPr>
          <w:rFonts w:ascii="Times New Roman" w:hAnsi="Times New Roman" w:cs="Times New Roman"/>
          <w:sz w:val="24"/>
          <w:szCs w:val="24"/>
          <w:lang w:eastAsia="lt-LT"/>
        </w:rPr>
        <w:t xml:space="preserve"> savivaldybės</w:t>
      </w:r>
      <w:r w:rsidRPr="00B032D5">
        <w:rPr>
          <w:rFonts w:ascii="Times New Roman" w:hAnsi="Times New Roman" w:cs="Times New Roman"/>
          <w:sz w:val="24"/>
          <w:szCs w:val="24"/>
          <w:lang w:eastAsia="lt-LT"/>
        </w:rPr>
        <w:t xml:space="preserve"> teritorijoje yra įrengtos 7 centralizuoto ir 8 vietinio valdymo elektros sirenos. Jų sąrašas pateik</w:t>
      </w:r>
      <w:r w:rsidR="00B032D5" w:rsidRPr="00B032D5">
        <w:rPr>
          <w:rFonts w:ascii="Times New Roman" w:hAnsi="Times New Roman" w:cs="Times New Roman"/>
          <w:sz w:val="24"/>
          <w:szCs w:val="24"/>
          <w:lang w:eastAsia="lt-LT"/>
        </w:rPr>
        <w:t>iamas</w:t>
      </w:r>
      <w:r w:rsidRPr="00B032D5">
        <w:rPr>
          <w:rFonts w:ascii="Times New Roman" w:hAnsi="Times New Roman" w:cs="Times New Roman"/>
          <w:sz w:val="24"/>
          <w:szCs w:val="24"/>
          <w:lang w:eastAsia="lt-LT"/>
        </w:rPr>
        <w:t xml:space="preserve"> </w:t>
      </w:r>
      <w:r w:rsidR="00B032D5" w:rsidRPr="00B032D5">
        <w:rPr>
          <w:rFonts w:ascii="Times New Roman" w:hAnsi="Times New Roman" w:cs="Times New Roman"/>
          <w:sz w:val="24"/>
          <w:szCs w:val="24"/>
          <w:lang w:eastAsia="lt-LT"/>
        </w:rPr>
        <w:t>P</w:t>
      </w:r>
      <w:r w:rsidRPr="00B032D5">
        <w:rPr>
          <w:rFonts w:ascii="Times New Roman" w:hAnsi="Times New Roman" w:cs="Times New Roman"/>
          <w:sz w:val="24"/>
          <w:szCs w:val="24"/>
          <w:lang w:eastAsia="lt-LT"/>
        </w:rPr>
        <w:t xml:space="preserve">lano </w:t>
      </w:r>
      <w:r w:rsidR="00B032D5" w:rsidRPr="00B032D5">
        <w:rPr>
          <w:rFonts w:ascii="Times New Roman" w:hAnsi="Times New Roman" w:cs="Times New Roman"/>
          <w:sz w:val="24"/>
          <w:szCs w:val="24"/>
          <w:lang w:eastAsia="lt-LT"/>
        </w:rPr>
        <w:t>priede Nr. 3.</w:t>
      </w:r>
    </w:p>
    <w:p w14:paraId="0A9A437D" w14:textId="77777777" w:rsidR="0056467D" w:rsidRPr="00B032D5" w:rsidRDefault="0056467D" w:rsidP="00642BB2">
      <w:pPr>
        <w:spacing w:after="0" w:line="360" w:lineRule="auto"/>
        <w:jc w:val="both"/>
        <w:rPr>
          <w:rFonts w:ascii="Times New Roman" w:hAnsi="Times New Roman" w:cs="Times New Roman"/>
          <w:sz w:val="24"/>
          <w:szCs w:val="24"/>
          <w:lang w:eastAsia="lt-LT"/>
        </w:rPr>
      </w:pPr>
    </w:p>
    <w:p w14:paraId="45F9D88B" w14:textId="450FCDD9" w:rsidR="00F00C9C" w:rsidRDefault="00B65814" w:rsidP="0056467D">
      <w:pPr>
        <w:pStyle w:val="Antrat2"/>
        <w:spacing w:line="360" w:lineRule="auto"/>
        <w:jc w:val="center"/>
        <w:rPr>
          <w:rFonts w:ascii="Times New Roman" w:hAnsi="Times New Roman" w:cs="Times New Roman"/>
          <w:b/>
          <w:bCs/>
          <w:color w:val="auto"/>
          <w:sz w:val="24"/>
          <w:szCs w:val="24"/>
          <w:lang w:eastAsia="lt-LT"/>
        </w:rPr>
      </w:pPr>
      <w:bookmarkStart w:id="30" w:name="_Toc88749362"/>
      <w:r w:rsidRPr="0056467D">
        <w:rPr>
          <w:rFonts w:ascii="Times New Roman" w:hAnsi="Times New Roman" w:cs="Times New Roman"/>
          <w:b/>
          <w:bCs/>
          <w:color w:val="auto"/>
          <w:sz w:val="24"/>
          <w:szCs w:val="24"/>
          <w:lang w:eastAsia="lt-LT"/>
        </w:rPr>
        <w:t xml:space="preserve">3.1. </w:t>
      </w:r>
      <w:r w:rsidR="0056467D" w:rsidRPr="0056467D">
        <w:rPr>
          <w:rFonts w:ascii="Times New Roman" w:hAnsi="Times New Roman" w:cs="Times New Roman"/>
          <w:b/>
          <w:bCs/>
          <w:color w:val="auto"/>
          <w:sz w:val="24"/>
          <w:szCs w:val="24"/>
          <w:lang w:eastAsia="lt-LT"/>
        </w:rPr>
        <w:t>Savivaldybės administracijos vyriausiojo civilinės saugos specialisto veiksmai gavus savivaldybės administracijos direktoriaus ar savivaldybės ekstremaliosios situacijos operacijų vadovo nurodymą perspėti ir informuoti savivaldybės teritorijoje esančius gyventojus ir civilinės saugos sistemos subjektus</w:t>
      </w:r>
      <w:bookmarkEnd w:id="30"/>
    </w:p>
    <w:p w14:paraId="0A58C731" w14:textId="0ADE4F9D" w:rsidR="0056467D" w:rsidRPr="0017515A" w:rsidRDefault="0056467D" w:rsidP="0056467D">
      <w:pPr>
        <w:spacing w:after="0"/>
        <w:rPr>
          <w:rFonts w:ascii="Times New Roman" w:hAnsi="Times New Roman" w:cs="Times New Roman"/>
          <w:sz w:val="24"/>
          <w:szCs w:val="24"/>
          <w:lang w:eastAsia="lt-LT"/>
        </w:rPr>
      </w:pPr>
    </w:p>
    <w:p w14:paraId="54EB4914" w14:textId="77777777" w:rsidR="0056467D" w:rsidRPr="0056467D" w:rsidRDefault="0056467D" w:rsidP="0017515A">
      <w:pPr>
        <w:autoSpaceDE w:val="0"/>
        <w:spacing w:after="0" w:line="360" w:lineRule="auto"/>
        <w:ind w:firstLine="1259"/>
        <w:jc w:val="both"/>
        <w:rPr>
          <w:rFonts w:ascii="Times New Roman" w:eastAsia="Calibri" w:hAnsi="Times New Roman" w:cs="Times New Roman"/>
          <w:bCs/>
          <w:sz w:val="24"/>
          <w:szCs w:val="24"/>
          <w:lang w:eastAsia="ar-SA"/>
        </w:rPr>
      </w:pPr>
      <w:r w:rsidRPr="0056467D">
        <w:rPr>
          <w:rFonts w:ascii="Times New Roman" w:eastAsia="Calibri" w:hAnsi="Times New Roman" w:cs="Times New Roman"/>
          <w:sz w:val="24"/>
          <w:szCs w:val="24"/>
          <w:lang w:eastAsia="ar-SA"/>
        </w:rPr>
        <w:t>Savivaldybės administracijos vyriausiasis civilinės saugos specialistas</w:t>
      </w:r>
      <w:r w:rsidRPr="0056467D">
        <w:rPr>
          <w:rFonts w:ascii="Times New Roman" w:eastAsia="Calibri" w:hAnsi="Times New Roman" w:cs="Times New Roman"/>
          <w:bCs/>
          <w:iCs/>
          <w:sz w:val="24"/>
          <w:szCs w:val="24"/>
          <w:lang w:eastAsia="ar-SA"/>
        </w:rPr>
        <w:t>, atsakingas už perspėjimą, gavęs nurodymus perspėti gyventojus ir civilinės saugos sistemos subjektus</w:t>
      </w:r>
      <w:r w:rsidRPr="0056467D">
        <w:rPr>
          <w:rFonts w:ascii="Times New Roman" w:eastAsia="Calibri" w:hAnsi="Times New Roman" w:cs="Times New Roman"/>
          <w:bCs/>
          <w:sz w:val="24"/>
          <w:lang w:eastAsia="ar-SA"/>
        </w:rPr>
        <w:t xml:space="preserve"> per PSS,</w:t>
      </w:r>
      <w:r w:rsidRPr="0056467D">
        <w:rPr>
          <w:rFonts w:ascii="Times New Roman" w:eastAsia="Calibri" w:hAnsi="Times New Roman" w:cs="Times New Roman"/>
          <w:bCs/>
          <w:iCs/>
          <w:sz w:val="24"/>
          <w:szCs w:val="24"/>
          <w:lang w:eastAsia="ar-SA"/>
        </w:rPr>
        <w:t xml:space="preserve"> privalo:</w:t>
      </w:r>
    </w:p>
    <w:p w14:paraId="615F5D47" w14:textId="31934423" w:rsidR="0056467D" w:rsidRPr="0056467D" w:rsidRDefault="0056467D" w:rsidP="0017515A">
      <w:pPr>
        <w:tabs>
          <w:tab w:val="left" w:pos="1276"/>
          <w:tab w:val="left" w:pos="1502"/>
        </w:tabs>
        <w:spacing w:after="0" w:line="360" w:lineRule="auto"/>
        <w:ind w:firstLine="1259"/>
        <w:jc w:val="both"/>
        <w:rPr>
          <w:rFonts w:ascii="Times New Roman" w:eastAsia="Calibri" w:hAnsi="Times New Roman" w:cs="Times New Roman"/>
          <w:sz w:val="24"/>
          <w:szCs w:val="24"/>
          <w:lang w:eastAsia="lt-LT"/>
        </w:rPr>
      </w:pPr>
      <w:r w:rsidRPr="0056467D">
        <w:rPr>
          <w:rFonts w:ascii="Times New Roman" w:eastAsia="Calibri" w:hAnsi="Times New Roman" w:cs="Times New Roman"/>
          <w:bCs/>
          <w:sz w:val="24"/>
          <w:szCs w:val="24"/>
          <w:lang w:eastAsia="lt-LT"/>
        </w:rPr>
        <w:t xml:space="preserve">1. </w:t>
      </w:r>
      <w:r w:rsidRPr="0056467D">
        <w:rPr>
          <w:rFonts w:ascii="Times New Roman" w:eastAsia="Calibri" w:hAnsi="Times New Roman" w:cs="Times New Roman"/>
          <w:sz w:val="24"/>
          <w:lang w:eastAsia="lt-LT"/>
        </w:rPr>
        <w:t>patikslinti sirenų įjungimo datą</w:t>
      </w:r>
      <w:r w:rsidR="00DE176E">
        <w:rPr>
          <w:rFonts w:ascii="Times New Roman" w:eastAsia="Calibri" w:hAnsi="Times New Roman" w:cs="Times New Roman"/>
          <w:sz w:val="24"/>
          <w:lang w:eastAsia="lt-LT"/>
        </w:rPr>
        <w:t xml:space="preserve">, </w:t>
      </w:r>
      <w:r w:rsidRPr="0056467D">
        <w:rPr>
          <w:rFonts w:ascii="Times New Roman" w:eastAsia="Calibri" w:hAnsi="Times New Roman" w:cs="Times New Roman"/>
          <w:sz w:val="24"/>
          <w:lang w:eastAsia="lt-LT"/>
        </w:rPr>
        <w:t>laiką</w:t>
      </w:r>
      <w:r w:rsidR="00DE176E">
        <w:rPr>
          <w:rFonts w:ascii="Times New Roman" w:eastAsia="Calibri" w:hAnsi="Times New Roman" w:cs="Times New Roman"/>
          <w:sz w:val="24"/>
          <w:lang w:eastAsia="lt-LT"/>
        </w:rPr>
        <w:t xml:space="preserve"> ir</w:t>
      </w:r>
      <w:r w:rsidR="00FE4991">
        <w:rPr>
          <w:rFonts w:ascii="Times New Roman" w:eastAsia="Calibri" w:hAnsi="Times New Roman" w:cs="Times New Roman"/>
          <w:sz w:val="24"/>
          <w:lang w:eastAsia="lt-LT"/>
        </w:rPr>
        <w:t xml:space="preserve"> </w:t>
      </w:r>
      <w:r w:rsidR="00DE176E">
        <w:rPr>
          <w:rFonts w:ascii="Times New Roman" w:eastAsia="Calibri" w:hAnsi="Times New Roman" w:cs="Times New Roman"/>
          <w:sz w:val="24"/>
          <w:lang w:eastAsia="lt-LT"/>
        </w:rPr>
        <w:t>vietą</w:t>
      </w:r>
      <w:r w:rsidRPr="0056467D">
        <w:rPr>
          <w:rFonts w:ascii="Times New Roman" w:eastAsia="Calibri" w:hAnsi="Times New Roman" w:cs="Times New Roman"/>
          <w:sz w:val="24"/>
          <w:lang w:eastAsia="lt-LT"/>
        </w:rPr>
        <w:t>;</w:t>
      </w:r>
    </w:p>
    <w:p w14:paraId="228A64E8" w14:textId="6DF03615" w:rsidR="0056467D" w:rsidRPr="0056467D" w:rsidRDefault="0056467D" w:rsidP="0017515A">
      <w:pPr>
        <w:tabs>
          <w:tab w:val="left" w:pos="1276"/>
          <w:tab w:val="left" w:pos="1502"/>
        </w:tabs>
        <w:spacing w:after="0" w:line="360" w:lineRule="auto"/>
        <w:ind w:firstLine="1259"/>
        <w:jc w:val="both"/>
        <w:rPr>
          <w:rFonts w:ascii="Times New Roman" w:eastAsia="Calibri" w:hAnsi="Times New Roman" w:cs="Times New Roman"/>
          <w:sz w:val="24"/>
          <w:szCs w:val="24"/>
          <w:lang w:eastAsia="lt-LT"/>
        </w:rPr>
      </w:pPr>
      <w:r w:rsidRPr="0056467D">
        <w:rPr>
          <w:rFonts w:ascii="Times New Roman" w:eastAsia="Calibri" w:hAnsi="Times New Roman" w:cs="Times New Roman"/>
          <w:sz w:val="24"/>
          <w:szCs w:val="24"/>
          <w:lang w:eastAsia="lt-LT"/>
        </w:rPr>
        <w:t xml:space="preserve">2. </w:t>
      </w:r>
      <w:r w:rsidRPr="0056467D">
        <w:rPr>
          <w:rFonts w:ascii="Times New Roman" w:eastAsia="Calibri" w:hAnsi="Times New Roman" w:cs="Times New Roman"/>
          <w:sz w:val="24"/>
          <w:lang w:eastAsia="lt-LT"/>
        </w:rPr>
        <w:t xml:space="preserve">priimti Savivaldybės administracijos direktoriaus arba Savivaldybės ekstremaliųjų situacijų operacijų </w:t>
      </w:r>
      <w:r w:rsidRPr="00DE176E">
        <w:rPr>
          <w:rFonts w:ascii="Times New Roman" w:eastAsia="Calibri" w:hAnsi="Times New Roman" w:cs="Times New Roman"/>
          <w:sz w:val="24"/>
          <w:lang w:eastAsia="lt-LT"/>
        </w:rPr>
        <w:t xml:space="preserve">vadovo </w:t>
      </w:r>
      <w:r w:rsidR="00FE4991" w:rsidRPr="00DE176E">
        <w:rPr>
          <w:rFonts w:ascii="Times New Roman" w:eastAsia="Calibri" w:hAnsi="Times New Roman" w:cs="Times New Roman"/>
          <w:sz w:val="24"/>
          <w:lang w:eastAsia="lt-LT"/>
        </w:rPr>
        <w:t xml:space="preserve">ar gelbėjimo darbų vadovo </w:t>
      </w:r>
      <w:r w:rsidRPr="00DE176E">
        <w:rPr>
          <w:rFonts w:ascii="Times New Roman" w:eastAsia="Calibri" w:hAnsi="Times New Roman" w:cs="Times New Roman"/>
          <w:sz w:val="24"/>
          <w:lang w:eastAsia="lt-LT"/>
        </w:rPr>
        <w:t>pasirašytą</w:t>
      </w:r>
      <w:r w:rsidRPr="0056467D">
        <w:rPr>
          <w:rFonts w:ascii="Times New Roman" w:eastAsia="Calibri" w:hAnsi="Times New Roman" w:cs="Times New Roman"/>
          <w:sz w:val="24"/>
          <w:lang w:eastAsia="lt-LT"/>
        </w:rPr>
        <w:t xml:space="preserve"> pranešimą apie įvykį ir trumpojo perspėjimo pranešimo tekstą;</w:t>
      </w:r>
    </w:p>
    <w:p w14:paraId="324DD247" w14:textId="12B88A55" w:rsidR="0056467D" w:rsidRPr="0056467D" w:rsidRDefault="0056467D" w:rsidP="0017515A">
      <w:pPr>
        <w:tabs>
          <w:tab w:val="left" w:pos="1276"/>
          <w:tab w:val="left" w:pos="1502"/>
        </w:tabs>
        <w:spacing w:after="0" w:line="360" w:lineRule="auto"/>
        <w:ind w:firstLine="1259"/>
        <w:jc w:val="both"/>
        <w:rPr>
          <w:rFonts w:ascii="Times New Roman" w:eastAsia="Calibri" w:hAnsi="Times New Roman" w:cs="Times New Roman"/>
          <w:sz w:val="24"/>
          <w:szCs w:val="24"/>
          <w:lang w:eastAsia="lt-LT"/>
        </w:rPr>
      </w:pPr>
      <w:r w:rsidRPr="0056467D">
        <w:rPr>
          <w:rFonts w:ascii="Times New Roman" w:eastAsia="Calibri" w:hAnsi="Times New Roman" w:cs="Times New Roman"/>
          <w:sz w:val="24"/>
          <w:szCs w:val="24"/>
          <w:lang w:eastAsia="lt-LT"/>
        </w:rPr>
        <w:t xml:space="preserve">3. </w:t>
      </w:r>
      <w:r w:rsidR="00EC0081" w:rsidRPr="00DE176E">
        <w:rPr>
          <w:rFonts w:ascii="Times New Roman" w:eastAsia="Calibri" w:hAnsi="Times New Roman" w:cs="Times New Roman"/>
          <w:sz w:val="24"/>
          <w:szCs w:val="24"/>
          <w:lang w:eastAsia="lt-LT"/>
        </w:rPr>
        <w:t xml:space="preserve">nedelsdamas </w:t>
      </w:r>
      <w:r w:rsidRPr="00DE176E">
        <w:rPr>
          <w:rFonts w:ascii="Times New Roman" w:eastAsia="Calibri" w:hAnsi="Times New Roman" w:cs="Times New Roman"/>
          <w:sz w:val="24"/>
          <w:lang w:eastAsia="lt-LT"/>
        </w:rPr>
        <w:t xml:space="preserve">perspėti Priešgaisrinės apsaugos ir gelbėjimo departamento </w:t>
      </w:r>
      <w:r w:rsidR="00EC0081" w:rsidRPr="00DE176E">
        <w:rPr>
          <w:rFonts w:ascii="Times New Roman" w:eastAsia="Calibri" w:hAnsi="Times New Roman" w:cs="Times New Roman"/>
          <w:sz w:val="24"/>
          <w:lang w:eastAsia="lt-LT"/>
        </w:rPr>
        <w:t xml:space="preserve">PVV </w:t>
      </w:r>
      <w:r w:rsidRPr="00DE176E">
        <w:rPr>
          <w:rFonts w:ascii="Times New Roman" w:eastAsia="Calibri" w:hAnsi="Times New Roman" w:cs="Times New Roman"/>
          <w:sz w:val="24"/>
          <w:lang w:eastAsia="lt-LT"/>
        </w:rPr>
        <w:t>SKS budinčios pamainos vyriausiąjį arba vyresnįjį specialistą ir</w:t>
      </w:r>
      <w:r w:rsidRPr="00DE176E">
        <w:rPr>
          <w:rFonts w:ascii="Times New Roman" w:eastAsia="Calibri" w:hAnsi="Times New Roman" w:cs="Times New Roman"/>
          <w:sz w:val="24"/>
          <w:szCs w:val="20"/>
          <w:lang w:eastAsia="lt-LT"/>
        </w:rPr>
        <w:t xml:space="preserve"> </w:t>
      </w:r>
      <w:r w:rsidR="00EC0081" w:rsidRPr="00DE176E">
        <w:rPr>
          <w:rFonts w:ascii="Times New Roman" w:eastAsia="Calibri" w:hAnsi="Times New Roman" w:cs="Times New Roman"/>
          <w:sz w:val="24"/>
          <w:szCs w:val="20"/>
          <w:lang w:eastAsia="lt-LT"/>
        </w:rPr>
        <w:t>Panevėžio PGV</w:t>
      </w:r>
      <w:r w:rsidRPr="00DE176E">
        <w:rPr>
          <w:rFonts w:ascii="Times New Roman" w:eastAsia="Calibri" w:hAnsi="Times New Roman" w:cs="Times New Roman"/>
          <w:sz w:val="24"/>
          <w:szCs w:val="20"/>
          <w:lang w:eastAsia="lt-LT"/>
        </w:rPr>
        <w:t xml:space="preserve"> arba darbuotoją, atsakingą už perspėjimą</w:t>
      </w:r>
      <w:r w:rsidR="00EC0081" w:rsidRPr="00DE176E">
        <w:rPr>
          <w:rFonts w:ascii="Times New Roman" w:eastAsia="Calibri" w:hAnsi="Times New Roman" w:cs="Times New Roman"/>
          <w:sz w:val="24"/>
          <w:szCs w:val="20"/>
          <w:lang w:eastAsia="lt-LT"/>
        </w:rPr>
        <w:t>, apie numatomą PSS panaudojimą arba nurodyti objektyvias priežastis, dėl kurių PSS negali būti operatyviai panaudota;</w:t>
      </w:r>
    </w:p>
    <w:p w14:paraId="6E88B7E5" w14:textId="07CBA089" w:rsidR="0056467D" w:rsidRPr="0056467D" w:rsidRDefault="0056467D" w:rsidP="0017515A">
      <w:pPr>
        <w:tabs>
          <w:tab w:val="left" w:pos="1276"/>
          <w:tab w:val="left" w:pos="1502"/>
        </w:tabs>
        <w:spacing w:after="0" w:line="360" w:lineRule="auto"/>
        <w:ind w:firstLine="1259"/>
        <w:jc w:val="both"/>
        <w:rPr>
          <w:rFonts w:ascii="Times New Roman" w:eastAsia="Calibri" w:hAnsi="Times New Roman" w:cs="Times New Roman"/>
          <w:sz w:val="24"/>
          <w:szCs w:val="24"/>
          <w:lang w:eastAsia="lt-LT"/>
        </w:rPr>
      </w:pPr>
      <w:r w:rsidRPr="0056467D">
        <w:rPr>
          <w:rFonts w:ascii="Times New Roman" w:eastAsia="Calibri" w:hAnsi="Times New Roman" w:cs="Times New Roman"/>
          <w:sz w:val="24"/>
          <w:lang w:eastAsia="lt-LT"/>
        </w:rPr>
        <w:t xml:space="preserve">Pranešimą apie įvykį </w:t>
      </w:r>
      <w:r w:rsidR="00952831">
        <w:rPr>
          <w:rFonts w:ascii="Times New Roman" w:eastAsia="Calibri" w:hAnsi="Times New Roman" w:cs="Times New Roman"/>
          <w:sz w:val="24"/>
          <w:lang w:eastAsia="lt-LT"/>
        </w:rPr>
        <w:t>pateikti</w:t>
      </w:r>
      <w:r w:rsidRPr="0056467D">
        <w:rPr>
          <w:rFonts w:ascii="Times New Roman" w:eastAsia="Calibri" w:hAnsi="Times New Roman" w:cs="Times New Roman"/>
          <w:sz w:val="24"/>
          <w:lang w:eastAsia="lt-LT"/>
        </w:rPr>
        <w:t xml:space="preserve">: </w:t>
      </w:r>
    </w:p>
    <w:p w14:paraId="0E03BEAF" w14:textId="4EB5282B" w:rsidR="0056467D" w:rsidRPr="0056467D" w:rsidRDefault="0056467D" w:rsidP="0017515A">
      <w:pPr>
        <w:tabs>
          <w:tab w:val="left" w:pos="1440"/>
          <w:tab w:val="left" w:pos="2217"/>
        </w:tabs>
        <w:spacing w:after="0" w:line="360" w:lineRule="auto"/>
        <w:ind w:firstLine="1259"/>
        <w:jc w:val="both"/>
        <w:rPr>
          <w:rFonts w:ascii="Times New Roman" w:eastAsia="Calibri" w:hAnsi="Times New Roman" w:cs="Times New Roman"/>
          <w:sz w:val="24"/>
          <w:szCs w:val="24"/>
          <w:lang w:eastAsia="lt-LT"/>
        </w:rPr>
      </w:pPr>
      <w:r w:rsidRPr="0056467D">
        <w:rPr>
          <w:rFonts w:ascii="Times New Roman" w:eastAsia="Calibri" w:hAnsi="Times New Roman" w:cs="Times New Roman"/>
          <w:sz w:val="24"/>
          <w:szCs w:val="24"/>
          <w:lang w:eastAsia="lt-LT"/>
        </w:rPr>
        <w:t xml:space="preserve">1. </w:t>
      </w:r>
      <w:r w:rsidRPr="0056467D">
        <w:rPr>
          <w:rFonts w:ascii="Times New Roman" w:eastAsia="Calibri" w:hAnsi="Times New Roman" w:cs="Times New Roman"/>
          <w:sz w:val="24"/>
          <w:szCs w:val="20"/>
          <w:lang w:eastAsia="lt-LT"/>
        </w:rPr>
        <w:t>Priešgaisrinės apsaugos ir gelbėjimo departamento</w:t>
      </w:r>
      <w:r w:rsidR="00040AB7">
        <w:rPr>
          <w:rFonts w:ascii="Times New Roman" w:eastAsia="Calibri" w:hAnsi="Times New Roman" w:cs="Times New Roman"/>
          <w:sz w:val="24"/>
          <w:szCs w:val="20"/>
          <w:lang w:eastAsia="lt-LT"/>
        </w:rPr>
        <w:t xml:space="preserve"> PVV</w:t>
      </w:r>
      <w:r w:rsidRPr="0056467D">
        <w:rPr>
          <w:rFonts w:ascii="Times New Roman" w:eastAsia="Calibri" w:hAnsi="Times New Roman" w:cs="Times New Roman"/>
          <w:sz w:val="24"/>
          <w:szCs w:val="20"/>
          <w:lang w:eastAsia="lt-LT"/>
        </w:rPr>
        <w:t xml:space="preserve"> SKS budinčios pamainos </w:t>
      </w:r>
      <w:r w:rsidRPr="0056467D">
        <w:rPr>
          <w:rFonts w:ascii="Times New Roman" w:eastAsia="Calibri" w:hAnsi="Times New Roman" w:cs="Times New Roman"/>
          <w:sz w:val="24"/>
          <w:lang w:eastAsia="lt-LT"/>
        </w:rPr>
        <w:t>vyriausiajam arba vyresniajam specialistui</w:t>
      </w:r>
      <w:r w:rsidR="00073892">
        <w:rPr>
          <w:rFonts w:ascii="Times New Roman" w:eastAsia="Calibri" w:hAnsi="Times New Roman" w:cs="Times New Roman"/>
          <w:sz w:val="24"/>
          <w:lang w:eastAsia="lt-LT"/>
        </w:rPr>
        <w:t>;</w:t>
      </w:r>
    </w:p>
    <w:p w14:paraId="742C7870" w14:textId="77777777" w:rsidR="00073892" w:rsidRPr="00073892" w:rsidRDefault="0056467D" w:rsidP="00073892">
      <w:pPr>
        <w:tabs>
          <w:tab w:val="left" w:pos="1440"/>
          <w:tab w:val="left" w:pos="2217"/>
        </w:tabs>
        <w:spacing w:after="0" w:line="360" w:lineRule="auto"/>
        <w:ind w:firstLine="1259"/>
        <w:jc w:val="both"/>
        <w:rPr>
          <w:rFonts w:ascii="Times New Roman" w:eastAsia="Calibri" w:hAnsi="Times New Roman" w:cs="Times New Roman"/>
          <w:sz w:val="24"/>
          <w:lang w:eastAsia="lt-LT"/>
        </w:rPr>
      </w:pPr>
      <w:r w:rsidRPr="0056467D">
        <w:rPr>
          <w:rFonts w:ascii="Times New Roman" w:eastAsia="Calibri" w:hAnsi="Times New Roman" w:cs="Times New Roman"/>
          <w:sz w:val="24"/>
          <w:szCs w:val="24"/>
          <w:lang w:eastAsia="lt-LT"/>
        </w:rPr>
        <w:t xml:space="preserve">2. </w:t>
      </w:r>
      <w:r w:rsidRPr="00073892">
        <w:rPr>
          <w:rFonts w:ascii="Times New Roman" w:eastAsia="Calibri" w:hAnsi="Times New Roman" w:cs="Times New Roman"/>
          <w:sz w:val="24"/>
          <w:lang w:eastAsia="lt-LT"/>
        </w:rPr>
        <w:t xml:space="preserve">PGV </w:t>
      </w:r>
      <w:r w:rsidR="00073892" w:rsidRPr="00073892">
        <w:rPr>
          <w:rFonts w:ascii="Times New Roman" w:eastAsia="Calibri" w:hAnsi="Times New Roman" w:cs="Times New Roman"/>
          <w:sz w:val="24"/>
          <w:lang w:eastAsia="lt-LT"/>
        </w:rPr>
        <w:t xml:space="preserve">darbuotojui, atsakingam už perspėjimą, kuris privalo pranešimą apie įvykį pateikti regioniniam transliuotojui. Tais atvejais, kai sudaryta daugiašalė sutartis dėl gyventojų perspėjimo su regioniniu transliuotoju, PAGD teritoriniu struktūriniu padaliniu ir jo veiklos </w:t>
      </w:r>
      <w:r w:rsidR="00073892" w:rsidRPr="00073892">
        <w:rPr>
          <w:rFonts w:ascii="Times New Roman" w:eastAsia="Calibri" w:hAnsi="Times New Roman" w:cs="Times New Roman"/>
          <w:sz w:val="24"/>
          <w:lang w:eastAsia="lt-LT"/>
        </w:rPr>
        <w:lastRenderedPageBreak/>
        <w:t>teritorijoje esančiomis savivaldybėmis, pranešimą apie įvykį pateikti regioniniam transliuotojui ir apie tai informuoti PAGD teritorinio struktūrinio padalinio struktūrinį padalinį arba darbuotoją, atsakingą už perspėjimą;</w:t>
      </w:r>
    </w:p>
    <w:p w14:paraId="69155490" w14:textId="5CADC8D5" w:rsidR="00073892" w:rsidRPr="00073892" w:rsidRDefault="00073892" w:rsidP="00073892">
      <w:pPr>
        <w:tabs>
          <w:tab w:val="left" w:pos="1440"/>
          <w:tab w:val="left" w:pos="2217"/>
        </w:tabs>
        <w:spacing w:after="0" w:line="360" w:lineRule="auto"/>
        <w:ind w:firstLine="1259"/>
        <w:jc w:val="both"/>
        <w:rPr>
          <w:rFonts w:ascii="Times New Roman" w:eastAsia="Calibri" w:hAnsi="Times New Roman" w:cs="Times New Roman"/>
          <w:sz w:val="24"/>
          <w:lang w:eastAsia="lt-LT"/>
        </w:rPr>
      </w:pPr>
      <w:r>
        <w:rPr>
          <w:rFonts w:ascii="Times New Roman" w:eastAsia="Calibri" w:hAnsi="Times New Roman" w:cs="Times New Roman"/>
          <w:sz w:val="24"/>
          <w:lang w:eastAsia="lt-LT"/>
        </w:rPr>
        <w:t xml:space="preserve">3. </w:t>
      </w:r>
      <w:r w:rsidRPr="00073892">
        <w:rPr>
          <w:rFonts w:ascii="Times New Roman" w:eastAsia="Calibri" w:hAnsi="Times New Roman" w:cs="Times New Roman"/>
          <w:sz w:val="24"/>
          <w:lang w:eastAsia="lt-LT"/>
        </w:rPr>
        <w:t>vietiniam (-</w:t>
      </w:r>
      <w:proofErr w:type="spellStart"/>
      <w:r w:rsidRPr="00073892">
        <w:rPr>
          <w:rFonts w:ascii="Times New Roman" w:eastAsia="Calibri" w:hAnsi="Times New Roman" w:cs="Times New Roman"/>
          <w:sz w:val="24"/>
          <w:lang w:eastAsia="lt-LT"/>
        </w:rPr>
        <w:t>iams</w:t>
      </w:r>
      <w:proofErr w:type="spellEnd"/>
      <w:r w:rsidRPr="00073892">
        <w:rPr>
          <w:rFonts w:ascii="Times New Roman" w:eastAsia="Calibri" w:hAnsi="Times New Roman" w:cs="Times New Roman"/>
          <w:sz w:val="24"/>
          <w:lang w:eastAsia="lt-LT"/>
        </w:rPr>
        <w:t>) transliuotojui (-</w:t>
      </w:r>
      <w:proofErr w:type="spellStart"/>
      <w:r w:rsidRPr="00073892">
        <w:rPr>
          <w:rFonts w:ascii="Times New Roman" w:eastAsia="Calibri" w:hAnsi="Times New Roman" w:cs="Times New Roman"/>
          <w:sz w:val="24"/>
          <w:lang w:eastAsia="lt-LT"/>
        </w:rPr>
        <w:t>ams</w:t>
      </w:r>
      <w:proofErr w:type="spellEnd"/>
      <w:r w:rsidRPr="00073892">
        <w:rPr>
          <w:rFonts w:ascii="Times New Roman" w:eastAsia="Calibri" w:hAnsi="Times New Roman" w:cs="Times New Roman"/>
          <w:sz w:val="24"/>
          <w:lang w:eastAsia="lt-LT"/>
        </w:rPr>
        <w:t>) ir (ar) regioniniam (-</w:t>
      </w:r>
      <w:proofErr w:type="spellStart"/>
      <w:r w:rsidRPr="00073892">
        <w:rPr>
          <w:rFonts w:ascii="Times New Roman" w:eastAsia="Calibri" w:hAnsi="Times New Roman" w:cs="Times New Roman"/>
          <w:sz w:val="24"/>
          <w:lang w:eastAsia="lt-LT"/>
        </w:rPr>
        <w:t>iams</w:t>
      </w:r>
      <w:proofErr w:type="spellEnd"/>
      <w:r w:rsidRPr="00073892">
        <w:rPr>
          <w:rFonts w:ascii="Times New Roman" w:eastAsia="Calibri" w:hAnsi="Times New Roman" w:cs="Times New Roman"/>
          <w:sz w:val="24"/>
          <w:lang w:eastAsia="lt-LT"/>
        </w:rPr>
        <w:t xml:space="preserve">) transliuotojui ( </w:t>
      </w:r>
      <w:proofErr w:type="spellStart"/>
      <w:r w:rsidRPr="00073892">
        <w:rPr>
          <w:rFonts w:ascii="Times New Roman" w:eastAsia="Calibri" w:hAnsi="Times New Roman" w:cs="Times New Roman"/>
          <w:sz w:val="24"/>
          <w:lang w:eastAsia="lt-LT"/>
        </w:rPr>
        <w:t>ams</w:t>
      </w:r>
      <w:proofErr w:type="spellEnd"/>
      <w:r w:rsidRPr="00073892">
        <w:rPr>
          <w:rFonts w:ascii="Times New Roman" w:eastAsia="Calibri" w:hAnsi="Times New Roman" w:cs="Times New Roman"/>
          <w:sz w:val="24"/>
          <w:lang w:eastAsia="lt-LT"/>
        </w:rPr>
        <w:t>), veikiančiam (-</w:t>
      </w:r>
      <w:proofErr w:type="spellStart"/>
      <w:r w:rsidRPr="00073892">
        <w:rPr>
          <w:rFonts w:ascii="Times New Roman" w:eastAsia="Calibri" w:hAnsi="Times New Roman" w:cs="Times New Roman"/>
          <w:sz w:val="24"/>
          <w:lang w:eastAsia="lt-LT"/>
        </w:rPr>
        <w:t>iems</w:t>
      </w:r>
      <w:proofErr w:type="spellEnd"/>
      <w:r w:rsidRPr="00073892">
        <w:rPr>
          <w:rFonts w:ascii="Times New Roman" w:eastAsia="Calibri" w:hAnsi="Times New Roman" w:cs="Times New Roman"/>
          <w:sz w:val="24"/>
          <w:lang w:eastAsia="lt-LT"/>
        </w:rPr>
        <w:t>) savivaldybės teritorijoje, nurodyti laiką, kada pranešimas privalo būti skelbiamas gyventojams;</w:t>
      </w:r>
    </w:p>
    <w:p w14:paraId="725A01E2" w14:textId="0A6D5357" w:rsidR="00073892" w:rsidRPr="00073892" w:rsidRDefault="00073892" w:rsidP="00073892">
      <w:pPr>
        <w:tabs>
          <w:tab w:val="left" w:pos="1440"/>
          <w:tab w:val="left" w:pos="2217"/>
        </w:tabs>
        <w:spacing w:after="0" w:line="360" w:lineRule="auto"/>
        <w:ind w:firstLine="1259"/>
        <w:jc w:val="both"/>
        <w:rPr>
          <w:rFonts w:ascii="Times New Roman" w:eastAsia="Calibri" w:hAnsi="Times New Roman" w:cs="Times New Roman"/>
          <w:sz w:val="24"/>
          <w:lang w:eastAsia="lt-LT"/>
        </w:rPr>
      </w:pPr>
      <w:r>
        <w:rPr>
          <w:rFonts w:ascii="Times New Roman" w:eastAsia="Calibri" w:hAnsi="Times New Roman" w:cs="Times New Roman"/>
          <w:sz w:val="24"/>
          <w:lang w:eastAsia="lt-LT"/>
        </w:rPr>
        <w:t xml:space="preserve">4. </w:t>
      </w:r>
      <w:r w:rsidRPr="00073892">
        <w:rPr>
          <w:rFonts w:ascii="Times New Roman" w:eastAsia="Calibri" w:hAnsi="Times New Roman" w:cs="Times New Roman"/>
          <w:sz w:val="24"/>
          <w:lang w:eastAsia="lt-LT"/>
        </w:rPr>
        <w:t>perspėti suinteresuotas valstybės ir savivaldybių institucijas ir įstaigas, kitas įstaigas ir ūkio subjektus;</w:t>
      </w:r>
    </w:p>
    <w:p w14:paraId="020738AF" w14:textId="75D6F4A3" w:rsidR="00073892" w:rsidRPr="00073892" w:rsidRDefault="00073892" w:rsidP="00073892">
      <w:pPr>
        <w:tabs>
          <w:tab w:val="left" w:pos="1440"/>
          <w:tab w:val="left" w:pos="2217"/>
        </w:tabs>
        <w:spacing w:after="0" w:line="360" w:lineRule="auto"/>
        <w:ind w:firstLine="1259"/>
        <w:jc w:val="both"/>
        <w:rPr>
          <w:rFonts w:ascii="Times New Roman" w:eastAsia="Calibri" w:hAnsi="Times New Roman" w:cs="Times New Roman"/>
          <w:sz w:val="24"/>
          <w:lang w:eastAsia="lt-LT"/>
        </w:rPr>
      </w:pPr>
      <w:r>
        <w:rPr>
          <w:rFonts w:ascii="Times New Roman" w:eastAsia="Calibri" w:hAnsi="Times New Roman" w:cs="Times New Roman"/>
          <w:sz w:val="24"/>
          <w:lang w:eastAsia="lt-LT"/>
        </w:rPr>
        <w:t xml:space="preserve">5. </w:t>
      </w:r>
      <w:r w:rsidRPr="00073892">
        <w:rPr>
          <w:rFonts w:ascii="Times New Roman" w:eastAsia="Calibri" w:hAnsi="Times New Roman" w:cs="Times New Roman"/>
          <w:sz w:val="24"/>
          <w:lang w:eastAsia="lt-LT"/>
        </w:rPr>
        <w:t>perduoti trumpąjį perspėjimo pranešimą, kurio perdavimo per GPIS pradžia turi sutapti su sirenų jungimo laiku. Pranešimas kartojamas 5 kartus. Pauzės tarp pranešimų trukmė – 1 minutė;</w:t>
      </w:r>
    </w:p>
    <w:p w14:paraId="6A165588" w14:textId="065F0656" w:rsidR="00073892" w:rsidRPr="00073892" w:rsidRDefault="00073892" w:rsidP="00073892">
      <w:pPr>
        <w:tabs>
          <w:tab w:val="left" w:pos="1440"/>
          <w:tab w:val="left" w:pos="2217"/>
        </w:tabs>
        <w:spacing w:after="0" w:line="360" w:lineRule="auto"/>
        <w:ind w:firstLine="1259"/>
        <w:jc w:val="both"/>
        <w:rPr>
          <w:rFonts w:ascii="Times New Roman" w:eastAsia="Calibri" w:hAnsi="Times New Roman" w:cs="Times New Roman"/>
          <w:sz w:val="24"/>
          <w:lang w:eastAsia="lt-LT"/>
        </w:rPr>
      </w:pPr>
      <w:r>
        <w:rPr>
          <w:rFonts w:ascii="Times New Roman" w:eastAsia="Calibri" w:hAnsi="Times New Roman" w:cs="Times New Roman"/>
          <w:sz w:val="24"/>
          <w:lang w:eastAsia="lt-LT"/>
        </w:rPr>
        <w:t xml:space="preserve">6. </w:t>
      </w:r>
      <w:r w:rsidRPr="00073892">
        <w:rPr>
          <w:rFonts w:ascii="Times New Roman" w:eastAsia="Calibri" w:hAnsi="Times New Roman" w:cs="Times New Roman"/>
          <w:sz w:val="24"/>
          <w:lang w:eastAsia="lt-LT"/>
        </w:rPr>
        <w:t>organizuoti vietinio ir centralizuoto valdymo sirenų įjungimą ir (ar) pasiuntinių išsiuntimą nurodytu laiku;</w:t>
      </w:r>
    </w:p>
    <w:p w14:paraId="75DC38F1" w14:textId="4D9CD9AF" w:rsidR="00073892" w:rsidRPr="00073892" w:rsidRDefault="00073892" w:rsidP="00073892">
      <w:pPr>
        <w:tabs>
          <w:tab w:val="left" w:pos="1440"/>
          <w:tab w:val="left" w:pos="2217"/>
        </w:tabs>
        <w:spacing w:after="0" w:line="360" w:lineRule="auto"/>
        <w:ind w:firstLine="1259"/>
        <w:jc w:val="both"/>
        <w:rPr>
          <w:rFonts w:ascii="Times New Roman" w:eastAsia="Calibri" w:hAnsi="Times New Roman" w:cs="Times New Roman"/>
          <w:sz w:val="24"/>
          <w:lang w:eastAsia="lt-LT"/>
        </w:rPr>
      </w:pPr>
      <w:r>
        <w:rPr>
          <w:rFonts w:ascii="Times New Roman" w:eastAsia="Calibri" w:hAnsi="Times New Roman" w:cs="Times New Roman"/>
          <w:sz w:val="24"/>
          <w:lang w:eastAsia="lt-LT"/>
        </w:rPr>
        <w:t xml:space="preserve">7. </w:t>
      </w:r>
      <w:r w:rsidRPr="00073892">
        <w:rPr>
          <w:rFonts w:ascii="Times New Roman" w:eastAsia="Calibri" w:hAnsi="Times New Roman" w:cs="Times New Roman"/>
          <w:sz w:val="24"/>
          <w:lang w:eastAsia="lt-LT"/>
        </w:rPr>
        <w:t>esant galimybei, kontroliuoti PSS ir GPIS veikimą;</w:t>
      </w:r>
    </w:p>
    <w:p w14:paraId="1C817408" w14:textId="7354B609" w:rsidR="00073892" w:rsidRPr="00073892" w:rsidRDefault="00073892" w:rsidP="00073892">
      <w:pPr>
        <w:tabs>
          <w:tab w:val="left" w:pos="1440"/>
          <w:tab w:val="left" w:pos="2217"/>
        </w:tabs>
        <w:spacing w:after="0" w:line="360" w:lineRule="auto"/>
        <w:ind w:firstLine="1259"/>
        <w:jc w:val="both"/>
        <w:rPr>
          <w:rFonts w:ascii="Times New Roman" w:eastAsia="Calibri" w:hAnsi="Times New Roman" w:cs="Times New Roman"/>
          <w:sz w:val="24"/>
          <w:lang w:eastAsia="lt-LT"/>
        </w:rPr>
      </w:pPr>
      <w:r>
        <w:rPr>
          <w:rFonts w:ascii="Times New Roman" w:eastAsia="Calibri" w:hAnsi="Times New Roman" w:cs="Times New Roman"/>
          <w:sz w:val="24"/>
          <w:lang w:eastAsia="lt-LT"/>
        </w:rPr>
        <w:t xml:space="preserve">8. </w:t>
      </w:r>
      <w:r w:rsidRPr="00073892">
        <w:rPr>
          <w:rFonts w:ascii="Times New Roman" w:eastAsia="Calibri" w:hAnsi="Times New Roman" w:cs="Times New Roman"/>
          <w:sz w:val="24"/>
          <w:lang w:eastAsia="lt-LT"/>
        </w:rPr>
        <w:t>informuoti nurodymus davusius asmenis apie nurodymų įvykdymą;</w:t>
      </w:r>
    </w:p>
    <w:p w14:paraId="3B54D16C" w14:textId="77777777" w:rsidR="00073892" w:rsidRDefault="00073892" w:rsidP="00073892">
      <w:pPr>
        <w:tabs>
          <w:tab w:val="left" w:pos="1440"/>
          <w:tab w:val="left" w:pos="2217"/>
        </w:tabs>
        <w:spacing w:after="0" w:line="360" w:lineRule="auto"/>
        <w:ind w:firstLine="1259"/>
        <w:jc w:val="both"/>
        <w:rPr>
          <w:rFonts w:ascii="Times New Roman" w:eastAsia="Calibri" w:hAnsi="Times New Roman" w:cs="Times New Roman"/>
          <w:sz w:val="24"/>
          <w:lang w:eastAsia="lt-LT"/>
        </w:rPr>
      </w:pPr>
      <w:r>
        <w:rPr>
          <w:rFonts w:ascii="Times New Roman" w:eastAsia="Calibri" w:hAnsi="Times New Roman" w:cs="Times New Roman"/>
          <w:sz w:val="24"/>
          <w:lang w:eastAsia="lt-LT"/>
        </w:rPr>
        <w:t xml:space="preserve">9. </w:t>
      </w:r>
      <w:r w:rsidRPr="00073892">
        <w:rPr>
          <w:rFonts w:ascii="Times New Roman" w:eastAsia="Calibri" w:hAnsi="Times New Roman" w:cs="Times New Roman"/>
          <w:sz w:val="24"/>
          <w:lang w:eastAsia="lt-LT"/>
        </w:rPr>
        <w:t>įrašyti darbo žurnale gautus nurodymus ir aprašyti atliktus veiksmus.</w:t>
      </w:r>
    </w:p>
    <w:p w14:paraId="02D3FC19" w14:textId="197B0FB8" w:rsidR="00B54903" w:rsidRDefault="0056467D" w:rsidP="00B54903">
      <w:pPr>
        <w:tabs>
          <w:tab w:val="left" w:pos="1440"/>
          <w:tab w:val="left" w:pos="2217"/>
        </w:tabs>
        <w:spacing w:after="0" w:line="360" w:lineRule="auto"/>
        <w:ind w:firstLine="1259"/>
        <w:jc w:val="both"/>
        <w:rPr>
          <w:rFonts w:ascii="Times New Roman" w:eastAsia="Calibri" w:hAnsi="Times New Roman" w:cs="Times New Roman"/>
          <w:bCs/>
          <w:iCs/>
          <w:sz w:val="24"/>
          <w:szCs w:val="20"/>
          <w:lang w:eastAsia="lt-LT"/>
        </w:rPr>
      </w:pPr>
      <w:r w:rsidRPr="0056467D">
        <w:rPr>
          <w:rFonts w:ascii="Times New Roman" w:eastAsia="Calibri" w:hAnsi="Times New Roman" w:cs="Times New Roman"/>
          <w:sz w:val="24"/>
          <w:szCs w:val="20"/>
          <w:lang w:eastAsia="lt-LT"/>
        </w:rPr>
        <w:t>Savivaldybės administracijos vyriausiasis civilinės saugos specialistas</w:t>
      </w:r>
      <w:r w:rsidRPr="0056467D">
        <w:rPr>
          <w:rFonts w:ascii="Times New Roman" w:eastAsia="Calibri" w:hAnsi="Times New Roman" w:cs="Times New Roman"/>
          <w:bCs/>
          <w:iCs/>
          <w:sz w:val="24"/>
          <w:szCs w:val="20"/>
          <w:lang w:eastAsia="lt-LT"/>
        </w:rPr>
        <w:t>, atsakingas už perspėjimą, gavęs nurodymus perspėti gyventojus</w:t>
      </w:r>
      <w:r w:rsidR="00B54903" w:rsidRPr="00B54903">
        <w:rPr>
          <w:rFonts w:ascii="Times New Roman" w:eastAsia="Calibri" w:hAnsi="Times New Roman" w:cs="Times New Roman"/>
          <w:bCs/>
          <w:iCs/>
          <w:sz w:val="24"/>
          <w:szCs w:val="20"/>
          <w:lang w:eastAsia="lt-LT"/>
        </w:rPr>
        <w:t>, valstybės ir savivaldybių institucijas ir įstaigas, kitas įstaigas ir ūkio subjektus per GPIS, privalo:</w:t>
      </w:r>
    </w:p>
    <w:p w14:paraId="2A40A136" w14:textId="39CA8760" w:rsidR="00DF0542" w:rsidRPr="00DF0542" w:rsidRDefault="00DF0542" w:rsidP="00DF0542">
      <w:pPr>
        <w:tabs>
          <w:tab w:val="left" w:pos="1276"/>
          <w:tab w:val="left" w:pos="1502"/>
        </w:tabs>
        <w:spacing w:after="0" w:line="360" w:lineRule="auto"/>
        <w:ind w:firstLine="1259"/>
        <w:jc w:val="both"/>
        <w:rPr>
          <w:rFonts w:ascii="Times New Roman" w:eastAsia="Times New Roman" w:hAnsi="Times New Roman" w:cs="Times New Roman"/>
          <w:b/>
          <w:bCs/>
          <w:color w:val="000000"/>
          <w:sz w:val="24"/>
          <w:szCs w:val="20"/>
          <w:lang w:eastAsia="lt-LT"/>
        </w:rPr>
      </w:pPr>
      <w:r>
        <w:rPr>
          <w:rFonts w:ascii="Times New Roman" w:eastAsia="Times New Roman" w:hAnsi="Times New Roman" w:cs="Times New Roman"/>
          <w:bCs/>
          <w:color w:val="000000"/>
          <w:sz w:val="24"/>
          <w:szCs w:val="24"/>
          <w:lang w:eastAsia="lt-LT"/>
        </w:rPr>
        <w:t xml:space="preserve">1. </w:t>
      </w:r>
      <w:r w:rsidRPr="00DF0542">
        <w:rPr>
          <w:rFonts w:ascii="Times New Roman" w:eastAsia="Times New Roman" w:hAnsi="Times New Roman" w:cs="Times New Roman"/>
          <w:color w:val="000000"/>
          <w:sz w:val="24"/>
          <w:szCs w:val="20"/>
          <w:lang w:eastAsia="lt-LT"/>
        </w:rPr>
        <w:t xml:space="preserve">priimti </w:t>
      </w:r>
      <w:r w:rsidRPr="00DF0542">
        <w:rPr>
          <w:rFonts w:ascii="Times New Roman" w:eastAsia="Times New Roman" w:hAnsi="Times New Roman" w:cs="Times New Roman"/>
          <w:color w:val="000000"/>
          <w:sz w:val="24"/>
          <w:lang w:eastAsia="lt-LT"/>
        </w:rPr>
        <w:t>administracijos direktoriaus arba jo paskirto savivaldybės ekstremaliųjų situacijų operacijų vadovo</w:t>
      </w:r>
      <w:r w:rsidRPr="00DF0542">
        <w:rPr>
          <w:rFonts w:ascii="Times New Roman" w:eastAsia="Times New Roman" w:hAnsi="Times New Roman" w:cs="Times New Roman"/>
          <w:color w:val="000000"/>
          <w:sz w:val="24"/>
          <w:szCs w:val="20"/>
          <w:lang w:eastAsia="lt-LT"/>
        </w:rPr>
        <w:t xml:space="preserve"> pasirašytą trumpąjį perspėjimo pranešimą arba jų žodiniu nurodymu parengti trumpąjį perspėjimo pranešimą;</w:t>
      </w:r>
    </w:p>
    <w:p w14:paraId="0C756E29" w14:textId="7A4E1D61" w:rsidR="00DF0542" w:rsidRPr="00DF0542" w:rsidRDefault="00DF0542" w:rsidP="00DF0542">
      <w:pPr>
        <w:tabs>
          <w:tab w:val="left" w:pos="1276"/>
          <w:tab w:val="left" w:pos="1502"/>
        </w:tabs>
        <w:spacing w:after="0" w:line="360" w:lineRule="auto"/>
        <w:ind w:firstLine="1259"/>
        <w:jc w:val="both"/>
        <w:rPr>
          <w:rFonts w:ascii="Times New Roman" w:eastAsia="Times New Roman" w:hAnsi="Times New Roman" w:cs="Times New Roman"/>
          <w:b/>
          <w:bCs/>
          <w:color w:val="000000"/>
          <w:sz w:val="24"/>
          <w:szCs w:val="20"/>
          <w:lang w:eastAsia="lt-LT"/>
        </w:rPr>
      </w:pPr>
      <w:r>
        <w:rPr>
          <w:rFonts w:ascii="Times New Roman" w:eastAsia="Times New Roman" w:hAnsi="Times New Roman" w:cs="Times New Roman"/>
          <w:bCs/>
          <w:color w:val="000000"/>
          <w:sz w:val="24"/>
          <w:szCs w:val="24"/>
          <w:lang w:eastAsia="lt-LT"/>
        </w:rPr>
        <w:t xml:space="preserve">2. </w:t>
      </w:r>
      <w:r w:rsidRPr="00DF0542">
        <w:rPr>
          <w:rFonts w:ascii="Times New Roman" w:eastAsia="Times New Roman" w:hAnsi="Times New Roman" w:cs="Times New Roman"/>
          <w:color w:val="000000"/>
          <w:sz w:val="24"/>
          <w:szCs w:val="20"/>
          <w:lang w:eastAsia="lt-LT"/>
        </w:rPr>
        <w:t>patikslinti trumpojo perspėjimo pranešimo perdavimo laiką, kiek kartų kartoti pranešimą ir kokia pauzės tarp pranešimų trukmė, kokiais kanalais ir kalbomis perduoti pranešimą;</w:t>
      </w:r>
    </w:p>
    <w:p w14:paraId="100FD0B2" w14:textId="1A44073B" w:rsidR="00DF0542" w:rsidRPr="00DF0542" w:rsidRDefault="00DF0542" w:rsidP="00DF0542">
      <w:pPr>
        <w:tabs>
          <w:tab w:val="left" w:pos="1276"/>
          <w:tab w:val="left" w:pos="1502"/>
        </w:tabs>
        <w:spacing w:after="0" w:line="360" w:lineRule="auto"/>
        <w:ind w:firstLine="1259"/>
        <w:jc w:val="both"/>
        <w:rPr>
          <w:rFonts w:ascii="Times New Roman" w:eastAsia="Times New Roman" w:hAnsi="Times New Roman" w:cs="Times New Roman"/>
          <w:b/>
          <w:bCs/>
          <w:color w:val="000000"/>
          <w:sz w:val="24"/>
          <w:szCs w:val="20"/>
          <w:lang w:eastAsia="lt-LT"/>
        </w:rPr>
      </w:pPr>
      <w:r>
        <w:rPr>
          <w:rFonts w:ascii="Times New Roman" w:eastAsia="Times New Roman" w:hAnsi="Times New Roman" w:cs="Times New Roman"/>
          <w:bCs/>
          <w:color w:val="000000"/>
          <w:sz w:val="24"/>
          <w:szCs w:val="24"/>
          <w:lang w:eastAsia="lt-LT"/>
        </w:rPr>
        <w:t xml:space="preserve">3. </w:t>
      </w:r>
      <w:r w:rsidRPr="00DF0542">
        <w:rPr>
          <w:rFonts w:ascii="Times New Roman" w:eastAsia="Times New Roman" w:hAnsi="Times New Roman" w:cs="Times New Roman"/>
          <w:bCs/>
          <w:sz w:val="24"/>
          <w:szCs w:val="24"/>
          <w:lang w:eastAsia="lt-LT"/>
        </w:rPr>
        <w:t>kaip galima anksčiau perspėti apie GPIS panaudojimą PAGD teritorinio struktūrinio padalinio struktūrinį padalinį arba darbuotoją, atsakingą už perspėjimą, ir PAGD PVV SKS budinčios pamainos vyriausiąjį arba vyresnįjį specialistą, kuris privalo koordinuoti savivaldybės trumpojo perspėjimo pranešimo siuntimo eigą, užtikrinti jo atitiktį nustatytiems reikalavimams;</w:t>
      </w:r>
    </w:p>
    <w:p w14:paraId="49C6002D" w14:textId="6F607AE6" w:rsidR="00DF0542" w:rsidRPr="00DF0542" w:rsidRDefault="00DF0542" w:rsidP="00DF0542">
      <w:pPr>
        <w:tabs>
          <w:tab w:val="left" w:pos="1276"/>
          <w:tab w:val="left" w:pos="1502"/>
        </w:tabs>
        <w:spacing w:after="0" w:line="360" w:lineRule="auto"/>
        <w:ind w:firstLine="1259"/>
        <w:jc w:val="both"/>
        <w:rPr>
          <w:rFonts w:ascii="Times New Roman" w:eastAsia="Times New Roman" w:hAnsi="Times New Roman" w:cs="Times New Roman"/>
          <w:b/>
          <w:bCs/>
          <w:color w:val="000000"/>
          <w:sz w:val="24"/>
          <w:szCs w:val="20"/>
          <w:lang w:eastAsia="lt-LT"/>
        </w:rPr>
      </w:pPr>
      <w:r>
        <w:rPr>
          <w:rFonts w:ascii="Times New Roman" w:eastAsia="Times New Roman" w:hAnsi="Times New Roman" w:cs="Times New Roman"/>
          <w:bCs/>
          <w:color w:val="000000"/>
          <w:sz w:val="24"/>
          <w:szCs w:val="24"/>
          <w:lang w:eastAsia="lt-LT"/>
        </w:rPr>
        <w:t xml:space="preserve">4. </w:t>
      </w:r>
      <w:r w:rsidRPr="00DF0542">
        <w:rPr>
          <w:rFonts w:ascii="Times New Roman" w:eastAsia="Times New Roman" w:hAnsi="Times New Roman" w:cs="Times New Roman"/>
          <w:color w:val="000000"/>
          <w:sz w:val="24"/>
          <w:szCs w:val="20"/>
          <w:lang w:eastAsia="lt-LT"/>
        </w:rPr>
        <w:t>nurodytu laiku perduoti trumpąjį perspėjimo pranešimą;</w:t>
      </w:r>
    </w:p>
    <w:p w14:paraId="4C018B13" w14:textId="71167D88" w:rsidR="00DF0542" w:rsidRPr="00DF0542" w:rsidRDefault="00DF0542" w:rsidP="00DF0542">
      <w:pPr>
        <w:tabs>
          <w:tab w:val="left" w:pos="1276"/>
          <w:tab w:val="left" w:pos="1502"/>
        </w:tabs>
        <w:spacing w:after="0" w:line="360" w:lineRule="auto"/>
        <w:ind w:firstLine="1259"/>
        <w:jc w:val="both"/>
        <w:rPr>
          <w:rFonts w:ascii="Times New Roman" w:eastAsia="Times New Roman" w:hAnsi="Times New Roman" w:cs="Times New Roman"/>
          <w:b/>
          <w:bCs/>
          <w:color w:val="000000"/>
          <w:sz w:val="24"/>
          <w:szCs w:val="20"/>
          <w:lang w:val="fr-FR" w:eastAsia="lt-LT"/>
        </w:rPr>
      </w:pPr>
      <w:r>
        <w:rPr>
          <w:rFonts w:ascii="Times New Roman" w:eastAsia="Times New Roman" w:hAnsi="Times New Roman" w:cs="Times New Roman"/>
          <w:bCs/>
          <w:color w:val="000000"/>
          <w:sz w:val="24"/>
          <w:szCs w:val="24"/>
          <w:lang w:eastAsia="lt-LT"/>
        </w:rPr>
        <w:t xml:space="preserve">5. </w:t>
      </w:r>
      <w:r w:rsidRPr="00DF0542">
        <w:rPr>
          <w:rFonts w:ascii="Times New Roman" w:eastAsia="Times New Roman" w:hAnsi="Times New Roman" w:cs="Times New Roman"/>
          <w:color w:val="000000"/>
          <w:sz w:val="24"/>
          <w:szCs w:val="20"/>
          <w:lang w:eastAsia="lt-LT"/>
        </w:rPr>
        <w:t>esant galimybei, kontroliuoti GPIS veikimą</w:t>
      </w:r>
      <w:r w:rsidRPr="00DF0542">
        <w:rPr>
          <w:rFonts w:ascii="Times New Roman" w:eastAsia="Times New Roman" w:hAnsi="Times New Roman" w:cs="Times New Roman"/>
          <w:color w:val="000000"/>
          <w:sz w:val="24"/>
          <w:szCs w:val="20"/>
          <w:lang w:val="fr-FR" w:eastAsia="lt-LT"/>
        </w:rPr>
        <w:t>;</w:t>
      </w:r>
    </w:p>
    <w:p w14:paraId="724131BD" w14:textId="30C450A1" w:rsidR="00DF0542" w:rsidRPr="00DF0542" w:rsidRDefault="00DF0542" w:rsidP="00DF0542">
      <w:pPr>
        <w:tabs>
          <w:tab w:val="left" w:pos="1276"/>
          <w:tab w:val="left" w:pos="1502"/>
        </w:tabs>
        <w:spacing w:after="0" w:line="360" w:lineRule="auto"/>
        <w:ind w:firstLine="1259"/>
        <w:jc w:val="both"/>
        <w:rPr>
          <w:rFonts w:ascii="Times New Roman" w:eastAsia="Times New Roman" w:hAnsi="Times New Roman" w:cs="Times New Roman"/>
          <w:b/>
          <w:bCs/>
          <w:color w:val="000000"/>
          <w:sz w:val="24"/>
          <w:szCs w:val="20"/>
          <w:lang w:eastAsia="lt-LT"/>
        </w:rPr>
      </w:pPr>
      <w:r>
        <w:rPr>
          <w:rFonts w:ascii="Times New Roman" w:eastAsia="Times New Roman" w:hAnsi="Times New Roman" w:cs="Times New Roman"/>
          <w:bCs/>
          <w:color w:val="000000"/>
          <w:sz w:val="24"/>
          <w:szCs w:val="24"/>
          <w:lang w:eastAsia="lt-LT"/>
        </w:rPr>
        <w:t xml:space="preserve">6. </w:t>
      </w:r>
      <w:r w:rsidRPr="00DF0542">
        <w:rPr>
          <w:rFonts w:ascii="Times New Roman" w:eastAsia="Times New Roman" w:hAnsi="Times New Roman" w:cs="Times New Roman"/>
          <w:color w:val="000000"/>
          <w:sz w:val="24"/>
          <w:lang w:eastAsia="lt-LT"/>
        </w:rPr>
        <w:t>informuoti nurodymus davusius asmenis apie</w:t>
      </w:r>
      <w:r w:rsidRPr="00DF0542">
        <w:rPr>
          <w:rFonts w:ascii="Times New Roman" w:eastAsia="Times New Roman" w:hAnsi="Times New Roman" w:cs="Times New Roman"/>
          <w:sz w:val="24"/>
          <w:lang w:eastAsia="lt-LT"/>
        </w:rPr>
        <w:t xml:space="preserve"> nurodymų įvykdymą</w:t>
      </w:r>
      <w:r w:rsidRPr="00DF0542">
        <w:rPr>
          <w:rFonts w:ascii="Times New Roman" w:eastAsia="Times New Roman" w:hAnsi="Times New Roman" w:cs="Times New Roman"/>
          <w:color w:val="000000"/>
          <w:sz w:val="24"/>
          <w:szCs w:val="20"/>
          <w:lang w:eastAsia="lt-LT"/>
        </w:rPr>
        <w:t>;</w:t>
      </w:r>
    </w:p>
    <w:p w14:paraId="4A1E17B2" w14:textId="11DEE37C" w:rsidR="00DF0542" w:rsidRPr="00DF0542" w:rsidRDefault="00DF0542" w:rsidP="00DF0542">
      <w:pPr>
        <w:tabs>
          <w:tab w:val="left" w:pos="1276"/>
          <w:tab w:val="left" w:pos="1502"/>
        </w:tabs>
        <w:spacing w:after="0" w:line="360" w:lineRule="auto"/>
        <w:ind w:firstLine="1259"/>
        <w:jc w:val="both"/>
        <w:rPr>
          <w:rFonts w:ascii="Times New Roman" w:eastAsia="Times New Roman" w:hAnsi="Times New Roman" w:cs="Times New Roman"/>
          <w:b/>
          <w:color w:val="000000"/>
          <w:sz w:val="24"/>
          <w:lang w:eastAsia="lt-LT"/>
        </w:rPr>
      </w:pPr>
      <w:r>
        <w:rPr>
          <w:rFonts w:ascii="Times New Roman" w:eastAsia="Times New Roman" w:hAnsi="Times New Roman" w:cs="Times New Roman"/>
          <w:color w:val="000000"/>
          <w:sz w:val="24"/>
          <w:szCs w:val="24"/>
          <w:lang w:eastAsia="lt-LT"/>
        </w:rPr>
        <w:t xml:space="preserve">7. </w:t>
      </w:r>
      <w:r w:rsidRPr="00DF0542">
        <w:rPr>
          <w:rFonts w:ascii="Times New Roman" w:eastAsia="Times New Roman" w:hAnsi="Times New Roman" w:cs="Times New Roman"/>
          <w:color w:val="000000"/>
          <w:sz w:val="24"/>
          <w:szCs w:val="20"/>
          <w:lang w:eastAsia="lt-LT"/>
        </w:rPr>
        <w:t>įrašyti</w:t>
      </w:r>
      <w:r w:rsidRPr="00DF0542">
        <w:rPr>
          <w:rFonts w:ascii="Times New Roman" w:eastAsia="Times New Roman" w:hAnsi="Times New Roman" w:cs="Times New Roman"/>
          <w:sz w:val="24"/>
          <w:szCs w:val="20"/>
        </w:rPr>
        <w:t xml:space="preserve"> </w:t>
      </w:r>
      <w:r w:rsidRPr="00DF0542">
        <w:rPr>
          <w:rFonts w:ascii="Times New Roman" w:eastAsia="Times New Roman" w:hAnsi="Times New Roman" w:cs="Times New Roman"/>
          <w:color w:val="000000"/>
          <w:sz w:val="24"/>
          <w:szCs w:val="20"/>
          <w:lang w:eastAsia="lt-LT"/>
        </w:rPr>
        <w:t>darbo žurnale gautus nurodymus ir aprašyti atliktus veiksmus;</w:t>
      </w:r>
    </w:p>
    <w:p w14:paraId="3275E048" w14:textId="77777777" w:rsidR="0017515A" w:rsidRPr="00343DFB" w:rsidRDefault="0017515A" w:rsidP="005504AF">
      <w:pPr>
        <w:tabs>
          <w:tab w:val="left" w:pos="1276"/>
          <w:tab w:val="left" w:pos="1502"/>
        </w:tabs>
        <w:spacing w:after="0" w:line="240" w:lineRule="auto"/>
        <w:ind w:firstLine="1259"/>
        <w:jc w:val="both"/>
        <w:rPr>
          <w:rFonts w:ascii="Times New Roman" w:eastAsia="Calibri" w:hAnsi="Times New Roman" w:cs="Times New Roman"/>
          <w:sz w:val="24"/>
          <w:szCs w:val="20"/>
          <w:lang w:eastAsia="lt-LT"/>
        </w:rPr>
      </w:pPr>
    </w:p>
    <w:p w14:paraId="4E8D4AE6" w14:textId="6B1D002E" w:rsidR="007D0472" w:rsidRDefault="007D0472" w:rsidP="007D0472">
      <w:pPr>
        <w:pStyle w:val="Antrat2"/>
        <w:spacing w:line="360" w:lineRule="auto"/>
        <w:jc w:val="center"/>
        <w:rPr>
          <w:rFonts w:ascii="Times New Roman" w:eastAsia="Times New Roman" w:hAnsi="Times New Roman" w:cs="Times New Roman"/>
          <w:b/>
          <w:bCs/>
          <w:color w:val="auto"/>
          <w:sz w:val="24"/>
          <w:szCs w:val="24"/>
          <w:lang w:eastAsia="lt-LT"/>
        </w:rPr>
      </w:pPr>
      <w:bookmarkStart w:id="31" w:name="_Toc88749363"/>
      <w:r w:rsidRPr="007D0472">
        <w:rPr>
          <w:rFonts w:ascii="Times New Roman" w:eastAsia="Times New Roman" w:hAnsi="Times New Roman" w:cs="Times New Roman"/>
          <w:b/>
          <w:bCs/>
          <w:color w:val="auto"/>
          <w:sz w:val="24"/>
          <w:szCs w:val="24"/>
          <w:lang w:eastAsia="lt-LT"/>
        </w:rPr>
        <w:lastRenderedPageBreak/>
        <w:t xml:space="preserve">3.2. </w:t>
      </w:r>
      <w:bookmarkStart w:id="32" w:name="_Hlk89087774"/>
      <w:bookmarkEnd w:id="31"/>
      <w:r w:rsidR="00062DD2" w:rsidRPr="00062DD2">
        <w:rPr>
          <w:rFonts w:ascii="Times New Roman" w:eastAsia="Times New Roman" w:hAnsi="Times New Roman" w:cs="Times New Roman"/>
          <w:b/>
          <w:bCs/>
          <w:color w:val="auto"/>
          <w:sz w:val="24"/>
          <w:szCs w:val="24"/>
          <w:lang w:eastAsia="lt-LT"/>
        </w:rPr>
        <w:t xml:space="preserve">Savivaldybės struktūrinis padalinys arba darbuotojas, atsakingas už perspėjimą, gavęs </w:t>
      </w:r>
      <w:r w:rsidR="00062DD2">
        <w:rPr>
          <w:rFonts w:ascii="Times New Roman" w:eastAsia="Times New Roman" w:hAnsi="Times New Roman" w:cs="Times New Roman"/>
          <w:b/>
          <w:bCs/>
          <w:color w:val="auto"/>
          <w:sz w:val="24"/>
          <w:szCs w:val="24"/>
          <w:lang w:eastAsia="lt-LT"/>
        </w:rPr>
        <w:t>PGV</w:t>
      </w:r>
      <w:r w:rsidR="00062DD2" w:rsidRPr="00062DD2">
        <w:rPr>
          <w:rFonts w:ascii="Times New Roman" w:eastAsia="Times New Roman" w:hAnsi="Times New Roman" w:cs="Times New Roman"/>
          <w:b/>
          <w:bCs/>
          <w:color w:val="auto"/>
          <w:sz w:val="24"/>
          <w:szCs w:val="24"/>
          <w:lang w:eastAsia="lt-LT"/>
        </w:rPr>
        <w:t xml:space="preserve"> struktūrinio padalinio arba darbuotojo, atsakingo už perspėjimą, nurodymus perspėti gyventojus, valstybės ir savivaldybių institucijas ir įstaigas, kitas įstaigas ir ūkio subjektus per PSS</w:t>
      </w:r>
      <w:bookmarkEnd w:id="32"/>
    </w:p>
    <w:p w14:paraId="6CCC45E0" w14:textId="73A1A040" w:rsidR="007D0472" w:rsidRPr="0017515A" w:rsidRDefault="007D0472" w:rsidP="007D0472">
      <w:pPr>
        <w:spacing w:after="0"/>
        <w:rPr>
          <w:rFonts w:ascii="Times New Roman" w:hAnsi="Times New Roman" w:cs="Times New Roman"/>
          <w:sz w:val="24"/>
          <w:szCs w:val="24"/>
          <w:lang w:eastAsia="lt-LT"/>
        </w:rPr>
      </w:pPr>
    </w:p>
    <w:p w14:paraId="08274081" w14:textId="444B2675" w:rsidR="007D0472" w:rsidRPr="007D0472" w:rsidRDefault="007D0472" w:rsidP="0017515A">
      <w:pPr>
        <w:tabs>
          <w:tab w:val="left" w:pos="1080"/>
          <w:tab w:val="left" w:pos="1211"/>
          <w:tab w:val="left" w:pos="1276"/>
        </w:tabs>
        <w:spacing w:after="0" w:line="360" w:lineRule="auto"/>
        <w:ind w:firstLine="1259"/>
        <w:jc w:val="both"/>
        <w:rPr>
          <w:rFonts w:ascii="Times New Roman" w:eastAsia="Calibri" w:hAnsi="Times New Roman" w:cs="Times New Roman"/>
          <w:sz w:val="24"/>
          <w:szCs w:val="24"/>
          <w:lang w:eastAsia="lt-LT"/>
        </w:rPr>
      </w:pPr>
      <w:r w:rsidRPr="007D0472">
        <w:rPr>
          <w:rFonts w:ascii="Times New Roman" w:eastAsia="Calibri" w:hAnsi="Times New Roman" w:cs="Times New Roman"/>
          <w:sz w:val="24"/>
          <w:szCs w:val="24"/>
          <w:lang w:eastAsia="lt-LT"/>
        </w:rPr>
        <w:t>Savivaldybės administracijos vyriausiasis civilinei saugai specialistas</w:t>
      </w:r>
      <w:r w:rsidRPr="007D0472">
        <w:rPr>
          <w:rFonts w:ascii="Times New Roman" w:eastAsia="Calibri" w:hAnsi="Times New Roman" w:cs="Times New Roman"/>
          <w:bCs/>
          <w:iCs/>
          <w:sz w:val="24"/>
          <w:szCs w:val="24"/>
          <w:lang w:eastAsia="lt-LT"/>
        </w:rPr>
        <w:t xml:space="preserve">, atsakingas už perspėjimą, </w:t>
      </w:r>
      <w:r w:rsidRPr="00C20F12">
        <w:rPr>
          <w:rFonts w:ascii="Times New Roman" w:eastAsia="Calibri" w:hAnsi="Times New Roman" w:cs="Times New Roman"/>
          <w:iCs/>
          <w:sz w:val="24"/>
          <w:szCs w:val="24"/>
          <w:lang w:eastAsia="lt-LT"/>
        </w:rPr>
        <w:t>gavęs PGV struktūrinio pad</w:t>
      </w:r>
      <w:r w:rsidRPr="007D0472">
        <w:rPr>
          <w:rFonts w:ascii="Times New Roman" w:eastAsia="Calibri" w:hAnsi="Times New Roman" w:cs="Times New Roman"/>
          <w:iCs/>
          <w:sz w:val="24"/>
          <w:szCs w:val="24"/>
          <w:lang w:eastAsia="lt-LT"/>
        </w:rPr>
        <w:t xml:space="preserve">alinio arba darbuotojo, atsakingo už perspėjimą, nurodymus </w:t>
      </w:r>
      <w:r w:rsidR="008A70D1" w:rsidRPr="008A70D1">
        <w:rPr>
          <w:rFonts w:ascii="Times New Roman" w:eastAsia="Calibri" w:hAnsi="Times New Roman" w:cs="Times New Roman"/>
          <w:iCs/>
          <w:sz w:val="24"/>
          <w:szCs w:val="24"/>
          <w:lang w:eastAsia="lt-LT"/>
        </w:rPr>
        <w:t>gyventojus, valstybės ir savivaldybių institucijas ir įstaigas, kitas įstaigas ir ūkio subjektus per PSS</w:t>
      </w:r>
      <w:r w:rsidRPr="007D0472">
        <w:rPr>
          <w:rFonts w:ascii="Times New Roman" w:eastAsia="Calibri" w:hAnsi="Times New Roman" w:cs="Times New Roman"/>
          <w:sz w:val="24"/>
          <w:szCs w:val="24"/>
          <w:lang w:eastAsia="lt-LT"/>
        </w:rPr>
        <w:t>,</w:t>
      </w:r>
      <w:r w:rsidRPr="007D0472">
        <w:rPr>
          <w:rFonts w:ascii="Times New Roman" w:eastAsia="Calibri" w:hAnsi="Times New Roman" w:cs="Times New Roman"/>
          <w:iCs/>
          <w:sz w:val="24"/>
          <w:szCs w:val="24"/>
          <w:lang w:eastAsia="lt-LT"/>
        </w:rPr>
        <w:t xml:space="preserve"> privalo:</w:t>
      </w:r>
    </w:p>
    <w:p w14:paraId="64E24B56" w14:textId="77777777" w:rsidR="007D0472" w:rsidRPr="007D0472" w:rsidRDefault="007D0472" w:rsidP="0017515A">
      <w:pPr>
        <w:tabs>
          <w:tab w:val="left" w:pos="1276"/>
          <w:tab w:val="left" w:pos="1502"/>
        </w:tabs>
        <w:spacing w:after="0" w:line="360" w:lineRule="auto"/>
        <w:ind w:firstLine="1259"/>
        <w:jc w:val="both"/>
        <w:rPr>
          <w:rFonts w:ascii="Times New Roman" w:eastAsia="Calibri" w:hAnsi="Times New Roman" w:cs="Times New Roman"/>
          <w:sz w:val="24"/>
          <w:szCs w:val="24"/>
          <w:lang w:eastAsia="lt-LT"/>
        </w:rPr>
      </w:pPr>
      <w:r w:rsidRPr="007D0472">
        <w:rPr>
          <w:rFonts w:ascii="Times New Roman" w:eastAsia="Calibri" w:hAnsi="Times New Roman" w:cs="Times New Roman"/>
          <w:sz w:val="24"/>
          <w:szCs w:val="24"/>
          <w:lang w:eastAsia="lt-LT"/>
        </w:rPr>
        <w:t>1. patikslinti sirenų įjungimo laiką;</w:t>
      </w:r>
    </w:p>
    <w:p w14:paraId="5870FE1A" w14:textId="77777777" w:rsidR="007D0472" w:rsidRPr="007D0472" w:rsidRDefault="007D0472" w:rsidP="0017515A">
      <w:pPr>
        <w:tabs>
          <w:tab w:val="left" w:pos="1276"/>
          <w:tab w:val="left" w:pos="1502"/>
        </w:tabs>
        <w:spacing w:after="0" w:line="360" w:lineRule="auto"/>
        <w:ind w:firstLine="1259"/>
        <w:jc w:val="both"/>
        <w:rPr>
          <w:rFonts w:ascii="Times New Roman" w:eastAsia="Calibri" w:hAnsi="Times New Roman" w:cs="Times New Roman"/>
          <w:sz w:val="24"/>
          <w:szCs w:val="24"/>
          <w:lang w:eastAsia="lt-LT"/>
        </w:rPr>
      </w:pPr>
      <w:r w:rsidRPr="007D0472">
        <w:rPr>
          <w:rFonts w:ascii="Times New Roman" w:eastAsia="Calibri" w:hAnsi="Times New Roman" w:cs="Times New Roman"/>
          <w:sz w:val="24"/>
          <w:szCs w:val="24"/>
          <w:lang w:eastAsia="lt-LT"/>
        </w:rPr>
        <w:t xml:space="preserve">2. priimti </w:t>
      </w:r>
      <w:r w:rsidRPr="007D0472">
        <w:rPr>
          <w:rFonts w:ascii="Times New Roman" w:eastAsia="Calibri" w:hAnsi="Times New Roman" w:cs="Times New Roman"/>
          <w:bCs/>
          <w:sz w:val="24"/>
          <w:szCs w:val="24"/>
          <w:lang w:eastAsia="lt-LT"/>
        </w:rPr>
        <w:t>pranešimą apie įvykį</w:t>
      </w:r>
      <w:r w:rsidRPr="007D0472">
        <w:rPr>
          <w:rFonts w:ascii="Times New Roman" w:eastAsia="Calibri" w:hAnsi="Times New Roman" w:cs="Times New Roman"/>
          <w:sz w:val="24"/>
          <w:szCs w:val="24"/>
          <w:lang w:eastAsia="lt-LT"/>
        </w:rPr>
        <w:t>;</w:t>
      </w:r>
    </w:p>
    <w:p w14:paraId="01D11FD0" w14:textId="120F3AC3" w:rsidR="007D0472" w:rsidRPr="007D0472" w:rsidRDefault="007D0472" w:rsidP="0017515A">
      <w:pPr>
        <w:tabs>
          <w:tab w:val="left" w:pos="1276"/>
          <w:tab w:val="left" w:pos="1502"/>
        </w:tabs>
        <w:spacing w:after="0" w:line="360" w:lineRule="auto"/>
        <w:ind w:firstLine="1259"/>
        <w:jc w:val="both"/>
        <w:rPr>
          <w:rFonts w:ascii="Times New Roman" w:eastAsia="Calibri" w:hAnsi="Times New Roman" w:cs="Times New Roman"/>
          <w:sz w:val="24"/>
          <w:szCs w:val="24"/>
          <w:lang w:eastAsia="lt-LT"/>
        </w:rPr>
      </w:pPr>
      <w:r w:rsidRPr="007D0472">
        <w:rPr>
          <w:rFonts w:ascii="Times New Roman" w:eastAsia="Calibri" w:hAnsi="Times New Roman" w:cs="Times New Roman"/>
          <w:sz w:val="24"/>
          <w:szCs w:val="24"/>
          <w:lang w:eastAsia="lt-LT"/>
        </w:rPr>
        <w:t xml:space="preserve">3. </w:t>
      </w:r>
      <w:r w:rsidR="008A70D1" w:rsidRPr="008A70D1">
        <w:rPr>
          <w:rFonts w:ascii="Times New Roman" w:eastAsia="Calibri" w:hAnsi="Times New Roman" w:cs="Times New Roman"/>
          <w:sz w:val="24"/>
          <w:szCs w:val="24"/>
          <w:lang w:eastAsia="lt-LT"/>
        </w:rPr>
        <w:t>informuoti savivaldybės administracijos direktorių, savo tiesioginį viršininką apie gautus nurodymus perspėti ir informuoti gyventojus, valstybės ir savivaldybių institucijas ir įstaigas, kitas įstaigas ir ūkio subjektus</w:t>
      </w:r>
      <w:r w:rsidRPr="007D0472">
        <w:rPr>
          <w:rFonts w:ascii="Times New Roman" w:eastAsia="Calibri" w:hAnsi="Times New Roman" w:cs="Times New Roman"/>
          <w:sz w:val="24"/>
          <w:szCs w:val="24"/>
          <w:lang w:eastAsia="lt-LT"/>
        </w:rPr>
        <w:t>;</w:t>
      </w:r>
    </w:p>
    <w:p w14:paraId="4EBE2569" w14:textId="384939C3" w:rsidR="007D0472" w:rsidRPr="007D0472" w:rsidRDefault="007D0472" w:rsidP="0017515A">
      <w:pPr>
        <w:tabs>
          <w:tab w:val="left" w:pos="1276"/>
          <w:tab w:val="left" w:pos="1502"/>
        </w:tabs>
        <w:spacing w:after="0" w:line="360" w:lineRule="auto"/>
        <w:ind w:firstLine="1259"/>
        <w:jc w:val="both"/>
        <w:rPr>
          <w:rFonts w:ascii="Times New Roman" w:eastAsia="Calibri" w:hAnsi="Times New Roman" w:cs="Times New Roman"/>
          <w:sz w:val="24"/>
          <w:szCs w:val="24"/>
          <w:lang w:eastAsia="lt-LT"/>
        </w:rPr>
      </w:pPr>
      <w:r w:rsidRPr="007D0472">
        <w:rPr>
          <w:rFonts w:ascii="Times New Roman" w:eastAsia="Calibri" w:hAnsi="Times New Roman" w:cs="Times New Roman"/>
          <w:sz w:val="24"/>
          <w:szCs w:val="24"/>
          <w:lang w:eastAsia="lt-LT"/>
        </w:rPr>
        <w:t xml:space="preserve">4. </w:t>
      </w:r>
      <w:r w:rsidR="008A70D1" w:rsidRPr="008A70D1">
        <w:rPr>
          <w:rFonts w:ascii="Times New Roman" w:eastAsia="Calibri" w:hAnsi="Times New Roman" w:cs="Times New Roman"/>
          <w:sz w:val="24"/>
          <w:szCs w:val="24"/>
          <w:lang w:eastAsia="lt-LT"/>
        </w:rPr>
        <w:t>perspėti savivaldybės lygio suinteresuotas valstybės ir savivaldybių institucijas ir įstaigas, kitas įstaigas ir ūkio subjektus</w:t>
      </w:r>
      <w:r w:rsidRPr="007D0472">
        <w:rPr>
          <w:rFonts w:ascii="Times New Roman" w:eastAsia="Calibri" w:hAnsi="Times New Roman" w:cs="Times New Roman"/>
          <w:sz w:val="24"/>
          <w:szCs w:val="24"/>
          <w:lang w:eastAsia="lt-LT"/>
        </w:rPr>
        <w:t>;</w:t>
      </w:r>
    </w:p>
    <w:p w14:paraId="1F06A741" w14:textId="77777777" w:rsidR="008A70D1" w:rsidRPr="008A70D1" w:rsidRDefault="007D0472" w:rsidP="008A70D1">
      <w:pPr>
        <w:tabs>
          <w:tab w:val="left" w:pos="1276"/>
          <w:tab w:val="left" w:pos="1502"/>
        </w:tabs>
        <w:spacing w:after="0" w:line="360" w:lineRule="auto"/>
        <w:ind w:firstLine="1259"/>
        <w:jc w:val="both"/>
        <w:rPr>
          <w:rFonts w:ascii="Times New Roman" w:eastAsia="Calibri" w:hAnsi="Times New Roman" w:cs="Times New Roman"/>
          <w:sz w:val="24"/>
          <w:szCs w:val="24"/>
          <w:lang w:eastAsia="lt-LT"/>
        </w:rPr>
      </w:pPr>
      <w:r w:rsidRPr="007D0472">
        <w:rPr>
          <w:rFonts w:ascii="Times New Roman" w:eastAsia="Calibri" w:hAnsi="Times New Roman" w:cs="Times New Roman"/>
          <w:sz w:val="24"/>
          <w:szCs w:val="24"/>
          <w:lang w:eastAsia="lt-LT"/>
        </w:rPr>
        <w:t xml:space="preserve">5. </w:t>
      </w:r>
      <w:r w:rsidR="008A70D1" w:rsidRPr="008A70D1">
        <w:rPr>
          <w:rFonts w:ascii="Times New Roman" w:eastAsia="Calibri" w:hAnsi="Times New Roman" w:cs="Times New Roman"/>
          <w:sz w:val="24"/>
          <w:szCs w:val="24"/>
          <w:lang w:eastAsia="lt-LT"/>
        </w:rPr>
        <w:t>pateikti vietiniam (-</w:t>
      </w:r>
      <w:proofErr w:type="spellStart"/>
      <w:r w:rsidR="008A70D1" w:rsidRPr="008A70D1">
        <w:rPr>
          <w:rFonts w:ascii="Times New Roman" w:eastAsia="Calibri" w:hAnsi="Times New Roman" w:cs="Times New Roman"/>
          <w:sz w:val="24"/>
          <w:szCs w:val="24"/>
          <w:lang w:eastAsia="lt-LT"/>
        </w:rPr>
        <w:t>iams</w:t>
      </w:r>
      <w:proofErr w:type="spellEnd"/>
      <w:r w:rsidR="008A70D1" w:rsidRPr="008A70D1">
        <w:rPr>
          <w:rFonts w:ascii="Times New Roman" w:eastAsia="Calibri" w:hAnsi="Times New Roman" w:cs="Times New Roman"/>
          <w:sz w:val="24"/>
          <w:szCs w:val="24"/>
          <w:lang w:eastAsia="lt-LT"/>
        </w:rPr>
        <w:t>) transliuotojui (-</w:t>
      </w:r>
      <w:proofErr w:type="spellStart"/>
      <w:r w:rsidR="008A70D1" w:rsidRPr="008A70D1">
        <w:rPr>
          <w:rFonts w:ascii="Times New Roman" w:eastAsia="Calibri" w:hAnsi="Times New Roman" w:cs="Times New Roman"/>
          <w:sz w:val="24"/>
          <w:szCs w:val="24"/>
          <w:lang w:eastAsia="lt-LT"/>
        </w:rPr>
        <w:t>ams</w:t>
      </w:r>
      <w:proofErr w:type="spellEnd"/>
      <w:r w:rsidR="008A70D1" w:rsidRPr="008A70D1">
        <w:rPr>
          <w:rFonts w:ascii="Times New Roman" w:eastAsia="Calibri" w:hAnsi="Times New Roman" w:cs="Times New Roman"/>
          <w:sz w:val="24"/>
          <w:szCs w:val="24"/>
          <w:lang w:eastAsia="lt-LT"/>
        </w:rPr>
        <w:t>) ir (ar) regioniniam (-</w:t>
      </w:r>
      <w:proofErr w:type="spellStart"/>
      <w:r w:rsidR="008A70D1" w:rsidRPr="008A70D1">
        <w:rPr>
          <w:rFonts w:ascii="Times New Roman" w:eastAsia="Calibri" w:hAnsi="Times New Roman" w:cs="Times New Roman"/>
          <w:sz w:val="24"/>
          <w:szCs w:val="24"/>
          <w:lang w:eastAsia="lt-LT"/>
        </w:rPr>
        <w:t>iams</w:t>
      </w:r>
      <w:proofErr w:type="spellEnd"/>
      <w:r w:rsidR="008A70D1" w:rsidRPr="008A70D1">
        <w:rPr>
          <w:rFonts w:ascii="Times New Roman" w:eastAsia="Calibri" w:hAnsi="Times New Roman" w:cs="Times New Roman"/>
          <w:sz w:val="24"/>
          <w:szCs w:val="24"/>
          <w:lang w:eastAsia="lt-LT"/>
        </w:rPr>
        <w:t>) transliuotojui (-</w:t>
      </w:r>
      <w:proofErr w:type="spellStart"/>
      <w:r w:rsidR="008A70D1" w:rsidRPr="008A70D1">
        <w:rPr>
          <w:rFonts w:ascii="Times New Roman" w:eastAsia="Calibri" w:hAnsi="Times New Roman" w:cs="Times New Roman"/>
          <w:sz w:val="24"/>
          <w:szCs w:val="24"/>
          <w:lang w:eastAsia="lt-LT"/>
        </w:rPr>
        <w:t>ams</w:t>
      </w:r>
      <w:proofErr w:type="spellEnd"/>
      <w:r w:rsidR="008A70D1" w:rsidRPr="008A70D1">
        <w:rPr>
          <w:rFonts w:ascii="Times New Roman" w:eastAsia="Calibri" w:hAnsi="Times New Roman" w:cs="Times New Roman"/>
          <w:sz w:val="24"/>
          <w:szCs w:val="24"/>
          <w:lang w:eastAsia="lt-LT"/>
        </w:rPr>
        <w:t>), esančiam (-</w:t>
      </w:r>
      <w:proofErr w:type="spellStart"/>
      <w:r w:rsidR="008A70D1" w:rsidRPr="008A70D1">
        <w:rPr>
          <w:rFonts w:ascii="Times New Roman" w:eastAsia="Calibri" w:hAnsi="Times New Roman" w:cs="Times New Roman"/>
          <w:sz w:val="24"/>
          <w:szCs w:val="24"/>
          <w:lang w:eastAsia="lt-LT"/>
        </w:rPr>
        <w:t>iems</w:t>
      </w:r>
      <w:proofErr w:type="spellEnd"/>
      <w:r w:rsidR="008A70D1" w:rsidRPr="008A70D1">
        <w:rPr>
          <w:rFonts w:ascii="Times New Roman" w:eastAsia="Calibri" w:hAnsi="Times New Roman" w:cs="Times New Roman"/>
          <w:sz w:val="24"/>
          <w:szCs w:val="24"/>
          <w:lang w:eastAsia="lt-LT"/>
        </w:rPr>
        <w:t>) savivaldybės teritorijoje, pranešimą apie įvykį ir nurodyti laiką, kada šis pranešimas privalo būti skelbiamas gyventojams;</w:t>
      </w:r>
    </w:p>
    <w:p w14:paraId="5D4B1D96" w14:textId="467E16D4" w:rsidR="008A70D1" w:rsidRPr="008A70D1" w:rsidRDefault="008A70D1" w:rsidP="008A70D1">
      <w:pPr>
        <w:tabs>
          <w:tab w:val="left" w:pos="1276"/>
          <w:tab w:val="left" w:pos="1502"/>
        </w:tabs>
        <w:spacing w:after="0" w:line="360" w:lineRule="auto"/>
        <w:ind w:firstLine="125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6. </w:t>
      </w:r>
      <w:r w:rsidRPr="008A70D1">
        <w:rPr>
          <w:rFonts w:ascii="Times New Roman" w:eastAsia="Calibri" w:hAnsi="Times New Roman" w:cs="Times New Roman"/>
          <w:sz w:val="24"/>
          <w:szCs w:val="24"/>
          <w:lang w:eastAsia="lt-LT"/>
        </w:rPr>
        <w:t>organizuoti vietinio ir centralizuoto valdymo sirenų įjungimą ir (ar) pasiuntinių išsiuntimą nurodytu laiku;</w:t>
      </w:r>
    </w:p>
    <w:p w14:paraId="25BAED71" w14:textId="569B3955" w:rsidR="008A70D1" w:rsidRPr="008A70D1" w:rsidRDefault="008A70D1" w:rsidP="008A70D1">
      <w:pPr>
        <w:tabs>
          <w:tab w:val="left" w:pos="1276"/>
          <w:tab w:val="left" w:pos="1502"/>
        </w:tabs>
        <w:spacing w:after="0" w:line="360" w:lineRule="auto"/>
        <w:ind w:firstLine="125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 </w:t>
      </w:r>
      <w:r w:rsidRPr="008A70D1">
        <w:rPr>
          <w:rFonts w:ascii="Times New Roman" w:eastAsia="Calibri" w:hAnsi="Times New Roman" w:cs="Times New Roman"/>
          <w:sz w:val="24"/>
          <w:szCs w:val="24"/>
          <w:lang w:eastAsia="lt-LT"/>
        </w:rPr>
        <w:t>esant galimybei kontroliuoti PSS ir GPIS veikimą;</w:t>
      </w:r>
    </w:p>
    <w:p w14:paraId="0F33DBC0" w14:textId="19A618DD" w:rsidR="008A70D1" w:rsidRPr="008A70D1" w:rsidRDefault="008A70D1" w:rsidP="008A70D1">
      <w:pPr>
        <w:tabs>
          <w:tab w:val="left" w:pos="1276"/>
          <w:tab w:val="left" w:pos="1502"/>
        </w:tabs>
        <w:spacing w:after="0" w:line="360" w:lineRule="auto"/>
        <w:ind w:firstLine="125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 informuoti PGV</w:t>
      </w:r>
      <w:r w:rsidRPr="008A70D1">
        <w:rPr>
          <w:rFonts w:ascii="Times New Roman" w:eastAsia="Calibri" w:hAnsi="Times New Roman" w:cs="Times New Roman"/>
          <w:sz w:val="24"/>
          <w:szCs w:val="24"/>
          <w:lang w:eastAsia="lt-LT"/>
        </w:rPr>
        <w:t xml:space="preserve"> struktūrinį padalinį arba darbuotoją, atsakingą už perspėjimą, apie nurodymų įvykdymą arba priežastis, dėl kurių nurodymai negali būti įvykdyti;</w:t>
      </w:r>
    </w:p>
    <w:p w14:paraId="205AC586" w14:textId="0712FAF4" w:rsidR="00127332" w:rsidRDefault="008A70D1" w:rsidP="008A70D1">
      <w:pPr>
        <w:tabs>
          <w:tab w:val="left" w:pos="1276"/>
          <w:tab w:val="left" w:pos="1502"/>
        </w:tabs>
        <w:spacing w:after="0" w:line="360" w:lineRule="auto"/>
        <w:ind w:firstLine="125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9. </w:t>
      </w:r>
      <w:r w:rsidRPr="008A70D1">
        <w:rPr>
          <w:rFonts w:ascii="Times New Roman" w:eastAsia="Calibri" w:hAnsi="Times New Roman" w:cs="Times New Roman"/>
          <w:sz w:val="24"/>
          <w:szCs w:val="24"/>
          <w:lang w:eastAsia="lt-LT"/>
        </w:rPr>
        <w:t>įrašyti darbo žurnale gautus nurodymus ir aprašyti atliktus veiksmus.</w:t>
      </w:r>
    </w:p>
    <w:p w14:paraId="7E3207CD" w14:textId="77777777" w:rsidR="00C20F12" w:rsidRDefault="00C20F12" w:rsidP="008A70D1">
      <w:pPr>
        <w:tabs>
          <w:tab w:val="left" w:pos="1276"/>
          <w:tab w:val="left" w:pos="1502"/>
        </w:tabs>
        <w:spacing w:after="0" w:line="360" w:lineRule="auto"/>
        <w:ind w:firstLine="1259"/>
        <w:jc w:val="both"/>
        <w:rPr>
          <w:rFonts w:ascii="Times New Roman" w:eastAsia="Calibri" w:hAnsi="Times New Roman" w:cs="Times New Roman"/>
          <w:sz w:val="24"/>
          <w:szCs w:val="24"/>
          <w:lang w:eastAsia="lt-LT"/>
        </w:rPr>
      </w:pPr>
    </w:p>
    <w:p w14:paraId="3E186EE3" w14:textId="2A3D336B" w:rsidR="00127332" w:rsidRDefault="00127332" w:rsidP="00127332">
      <w:pPr>
        <w:pStyle w:val="Antrat2"/>
        <w:spacing w:before="0" w:line="360" w:lineRule="auto"/>
        <w:jc w:val="center"/>
        <w:rPr>
          <w:rFonts w:ascii="Times New Roman" w:eastAsia="Times New Roman" w:hAnsi="Times New Roman" w:cs="Times New Roman"/>
          <w:b/>
          <w:bCs/>
          <w:color w:val="auto"/>
          <w:sz w:val="24"/>
          <w:szCs w:val="24"/>
          <w:lang w:eastAsia="lt-LT"/>
        </w:rPr>
      </w:pPr>
      <w:bookmarkStart w:id="33" w:name="_Toc88749364"/>
      <w:r w:rsidRPr="00127332">
        <w:rPr>
          <w:rFonts w:ascii="Times New Roman" w:eastAsia="Calibri" w:hAnsi="Times New Roman" w:cs="Times New Roman"/>
          <w:b/>
          <w:bCs/>
          <w:color w:val="auto"/>
          <w:sz w:val="24"/>
          <w:szCs w:val="24"/>
          <w:lang w:eastAsia="lt-LT"/>
        </w:rPr>
        <w:t xml:space="preserve">3.3. </w:t>
      </w:r>
      <w:r w:rsidRPr="00127332">
        <w:rPr>
          <w:rFonts w:ascii="Times New Roman" w:eastAsia="Times New Roman" w:hAnsi="Times New Roman" w:cs="Times New Roman"/>
          <w:b/>
          <w:bCs/>
          <w:color w:val="auto"/>
          <w:sz w:val="24"/>
          <w:szCs w:val="24"/>
          <w:lang w:eastAsia="lt-LT"/>
        </w:rPr>
        <w:t>Savivaldybės administracijos vyriausiojo civilinės saugos specialisto veiksmai gavus pranešimą iš Priešgaisrinės apsaugos ir gelbėjimo departamento prie Vidaus reikalų ministerijos direktoriaus nustatytų ūkio subjektų, įregistruotų Valstybinės reikšmės ir pavojingų objektų registre, kuriems nėra rengiamas išorės avarinis planas</w:t>
      </w:r>
      <w:bookmarkEnd w:id="33"/>
    </w:p>
    <w:p w14:paraId="08EA6990" w14:textId="23E07D0D" w:rsidR="00127332" w:rsidRPr="00D978E3" w:rsidRDefault="00127332" w:rsidP="00D978E3">
      <w:pPr>
        <w:spacing w:after="0"/>
        <w:rPr>
          <w:rFonts w:ascii="Times New Roman" w:hAnsi="Times New Roman" w:cs="Times New Roman"/>
          <w:sz w:val="24"/>
          <w:szCs w:val="24"/>
          <w:lang w:eastAsia="lt-LT"/>
        </w:rPr>
      </w:pPr>
    </w:p>
    <w:p w14:paraId="7827BFAD" w14:textId="77777777" w:rsidR="00127332" w:rsidRPr="00127332" w:rsidRDefault="00127332" w:rsidP="0017515A">
      <w:pPr>
        <w:spacing w:after="0" w:line="360" w:lineRule="auto"/>
        <w:ind w:firstLine="1259"/>
        <w:jc w:val="both"/>
        <w:rPr>
          <w:rFonts w:ascii="Times New Roman" w:eastAsia="Calibri" w:hAnsi="Times New Roman" w:cs="Times New Roman"/>
          <w:sz w:val="24"/>
          <w:szCs w:val="24"/>
          <w:lang w:eastAsia="lt-LT"/>
        </w:rPr>
      </w:pPr>
      <w:r w:rsidRPr="00127332">
        <w:rPr>
          <w:rFonts w:ascii="Times New Roman" w:eastAsia="Calibri" w:hAnsi="Times New Roman" w:cs="Times New Roman"/>
          <w:color w:val="000000"/>
          <w:sz w:val="24"/>
          <w:szCs w:val="24"/>
          <w:lang w:eastAsia="lt-LT"/>
        </w:rPr>
        <w:t>Savivaldybės administracijos vyriausiasis civilinės saugos specialistas,</w:t>
      </w:r>
      <w:r w:rsidRPr="00127332">
        <w:rPr>
          <w:rFonts w:ascii="Times New Roman" w:eastAsia="Calibri" w:hAnsi="Times New Roman" w:cs="Times New Roman"/>
          <w:sz w:val="24"/>
          <w:szCs w:val="24"/>
          <w:lang w:eastAsia="lt-LT"/>
        </w:rPr>
        <w:t xml:space="preserve"> atsakingas už perspėjimą, gavęs informaciją apie avariją Valstybinės reikšmės ar pavojingame objekte, privalo:</w:t>
      </w:r>
    </w:p>
    <w:p w14:paraId="27F13D3F" w14:textId="77777777" w:rsidR="00127332" w:rsidRPr="00127332" w:rsidRDefault="00127332" w:rsidP="0017515A">
      <w:pPr>
        <w:tabs>
          <w:tab w:val="left" w:pos="1276"/>
          <w:tab w:val="left" w:pos="1502"/>
        </w:tabs>
        <w:spacing w:after="0" w:line="360" w:lineRule="auto"/>
        <w:ind w:firstLine="1259"/>
        <w:jc w:val="both"/>
        <w:rPr>
          <w:rFonts w:ascii="Times New Roman" w:eastAsia="Calibri" w:hAnsi="Times New Roman" w:cs="Times New Roman"/>
          <w:sz w:val="24"/>
          <w:szCs w:val="24"/>
          <w:lang w:eastAsia="lt-LT"/>
        </w:rPr>
      </w:pPr>
      <w:r w:rsidRPr="00127332">
        <w:rPr>
          <w:rFonts w:ascii="Times New Roman" w:eastAsia="Calibri" w:hAnsi="Times New Roman" w:cs="Times New Roman"/>
          <w:sz w:val="24"/>
          <w:szCs w:val="24"/>
          <w:lang w:eastAsia="lt-LT"/>
        </w:rPr>
        <w:t xml:space="preserve">1. </w:t>
      </w:r>
      <w:r w:rsidRPr="00127332">
        <w:rPr>
          <w:rFonts w:ascii="Times New Roman" w:eastAsia="Calibri" w:hAnsi="Times New Roman" w:cs="Times New Roman"/>
          <w:iCs/>
          <w:sz w:val="24"/>
          <w:szCs w:val="20"/>
          <w:lang w:eastAsia="lt-LT"/>
        </w:rPr>
        <w:t>patikslinti, ar būtina panaudoti vieną iš perspėjimo sistemų (PSS arba GPIS), ar abi;</w:t>
      </w:r>
    </w:p>
    <w:p w14:paraId="62CAA4A0" w14:textId="55CE5AAD" w:rsidR="00E01F6B" w:rsidRPr="008D300B" w:rsidRDefault="00127332" w:rsidP="00E01F6B">
      <w:pPr>
        <w:spacing w:after="0" w:line="360" w:lineRule="auto"/>
        <w:ind w:firstLine="1259"/>
        <w:jc w:val="both"/>
        <w:rPr>
          <w:rFonts w:ascii="Times New Roman" w:eastAsia="Calibri" w:hAnsi="Times New Roman" w:cs="Times New Roman"/>
          <w:sz w:val="24"/>
          <w:lang w:eastAsia="lt-LT"/>
        </w:rPr>
      </w:pPr>
      <w:r w:rsidRPr="00127332">
        <w:rPr>
          <w:rFonts w:ascii="Times New Roman" w:eastAsia="Calibri" w:hAnsi="Times New Roman" w:cs="Times New Roman"/>
          <w:sz w:val="24"/>
          <w:szCs w:val="24"/>
          <w:lang w:eastAsia="lt-LT"/>
        </w:rPr>
        <w:t xml:space="preserve">2. </w:t>
      </w:r>
      <w:r w:rsidRPr="00127332">
        <w:rPr>
          <w:rFonts w:ascii="Times New Roman" w:eastAsia="Calibri" w:hAnsi="Times New Roman" w:cs="Times New Roman"/>
          <w:sz w:val="24"/>
          <w:lang w:eastAsia="lt-LT"/>
        </w:rPr>
        <w:t xml:space="preserve">perspėti gyventojus ir savivaldybės lygio </w:t>
      </w:r>
      <w:r w:rsidRPr="00127332">
        <w:rPr>
          <w:rFonts w:ascii="Times New Roman" w:eastAsia="Calibri" w:hAnsi="Times New Roman" w:cs="Times New Roman"/>
          <w:sz w:val="24"/>
          <w:szCs w:val="20"/>
          <w:lang w:eastAsia="lt-LT"/>
        </w:rPr>
        <w:t xml:space="preserve">civilinės saugos sistemos subjektus </w:t>
      </w:r>
      <w:r w:rsidRPr="00127332">
        <w:rPr>
          <w:rFonts w:ascii="Times New Roman" w:eastAsia="Calibri" w:hAnsi="Times New Roman" w:cs="Times New Roman"/>
          <w:sz w:val="24"/>
          <w:lang w:eastAsia="lt-LT"/>
        </w:rPr>
        <w:t xml:space="preserve">vadovaujantis </w:t>
      </w:r>
      <w:r w:rsidRPr="008D300B">
        <w:rPr>
          <w:rFonts w:ascii="Times New Roman" w:eastAsia="Calibri" w:hAnsi="Times New Roman" w:cs="Times New Roman"/>
          <w:sz w:val="24"/>
          <w:lang w:eastAsia="lt-LT"/>
        </w:rPr>
        <w:t xml:space="preserve">tvarka, aprašyta </w:t>
      </w:r>
      <w:r w:rsidR="00F446BC">
        <w:rPr>
          <w:rFonts w:ascii="Times New Roman" w:eastAsia="Calibri" w:hAnsi="Times New Roman" w:cs="Times New Roman"/>
          <w:sz w:val="24"/>
          <w:lang w:eastAsia="lt-LT"/>
        </w:rPr>
        <w:t>Plano</w:t>
      </w:r>
      <w:r w:rsidRPr="008D300B">
        <w:rPr>
          <w:rFonts w:ascii="Times New Roman" w:eastAsia="Calibri" w:hAnsi="Times New Roman" w:cs="Times New Roman"/>
          <w:sz w:val="24"/>
          <w:lang w:eastAsia="lt-LT"/>
        </w:rPr>
        <w:t xml:space="preserve"> 3.1 </w:t>
      </w:r>
      <w:r w:rsidR="00F446BC">
        <w:rPr>
          <w:rFonts w:ascii="Times New Roman" w:eastAsia="Calibri" w:hAnsi="Times New Roman" w:cs="Times New Roman"/>
          <w:sz w:val="24"/>
          <w:lang w:eastAsia="lt-LT"/>
        </w:rPr>
        <w:t>dalyje</w:t>
      </w:r>
      <w:r w:rsidRPr="008D300B">
        <w:rPr>
          <w:rFonts w:ascii="Times New Roman" w:eastAsia="Calibri" w:hAnsi="Times New Roman" w:cs="Times New Roman"/>
          <w:sz w:val="24"/>
          <w:lang w:eastAsia="lt-LT"/>
        </w:rPr>
        <w:t>.</w:t>
      </w:r>
      <w:r w:rsidR="00E01F6B" w:rsidRPr="008D300B">
        <w:rPr>
          <w:rFonts w:ascii="Times New Roman" w:eastAsia="Calibri" w:hAnsi="Times New Roman" w:cs="Times New Roman"/>
          <w:sz w:val="24"/>
          <w:lang w:eastAsia="lt-LT"/>
        </w:rPr>
        <w:t xml:space="preserve"> </w:t>
      </w:r>
    </w:p>
    <w:p w14:paraId="417A4E40" w14:textId="63F44769" w:rsidR="00E01F6B" w:rsidRPr="008D300B" w:rsidRDefault="008D300B" w:rsidP="00E01F6B">
      <w:pPr>
        <w:spacing w:after="0" w:line="360" w:lineRule="auto"/>
        <w:ind w:firstLine="1259"/>
        <w:jc w:val="both"/>
        <w:rPr>
          <w:rFonts w:ascii="Times New Roman" w:eastAsia="Times New Roman" w:hAnsi="Times New Roman" w:cs="Times New Roman"/>
          <w:sz w:val="24"/>
          <w:szCs w:val="24"/>
          <w:lang w:eastAsia="lt-LT"/>
        </w:rPr>
      </w:pPr>
      <w:r w:rsidRPr="008D300B">
        <w:rPr>
          <w:rFonts w:ascii="Times New Roman" w:eastAsia="Times New Roman" w:hAnsi="Times New Roman" w:cs="Times New Roman"/>
          <w:sz w:val="24"/>
          <w:szCs w:val="24"/>
          <w:lang w:eastAsia="lt-LT"/>
        </w:rPr>
        <w:lastRenderedPageBreak/>
        <w:t>Kupiškio rajono savivaldybės pavojingo objekto AB „Klaipėdos nafta“ Subačiaus naftos terminalo išorės avarinis planas pateikiamas Plano priede Nr. 4.</w:t>
      </w:r>
    </w:p>
    <w:p w14:paraId="65BC8028" w14:textId="0B8D6051" w:rsidR="00BD63B6" w:rsidRDefault="00BD63B6" w:rsidP="0024095D">
      <w:pPr>
        <w:tabs>
          <w:tab w:val="left" w:pos="1276"/>
          <w:tab w:val="left" w:pos="1502"/>
        </w:tabs>
        <w:spacing w:after="0" w:line="240" w:lineRule="auto"/>
        <w:jc w:val="both"/>
        <w:rPr>
          <w:rFonts w:ascii="Times New Roman" w:eastAsia="Calibri" w:hAnsi="Times New Roman" w:cs="Times New Roman"/>
          <w:sz w:val="24"/>
          <w:lang w:eastAsia="lt-LT"/>
        </w:rPr>
      </w:pPr>
    </w:p>
    <w:p w14:paraId="49B4B87A" w14:textId="44E0D68A" w:rsidR="00BD63B6" w:rsidRDefault="00343DFB" w:rsidP="00343DFB">
      <w:pPr>
        <w:pStyle w:val="Antrat2"/>
        <w:spacing w:before="0" w:line="360" w:lineRule="auto"/>
        <w:jc w:val="center"/>
        <w:rPr>
          <w:rFonts w:ascii="Times New Roman" w:eastAsia="Calibri" w:hAnsi="Times New Roman" w:cs="Times New Roman"/>
          <w:b/>
          <w:bCs/>
          <w:color w:val="auto"/>
          <w:sz w:val="24"/>
          <w:szCs w:val="24"/>
          <w:lang w:eastAsia="lt-LT"/>
        </w:rPr>
      </w:pPr>
      <w:bookmarkStart w:id="34" w:name="_Toc88749365"/>
      <w:r w:rsidRPr="00343DFB">
        <w:rPr>
          <w:rFonts w:ascii="Times New Roman" w:eastAsia="Calibri" w:hAnsi="Times New Roman" w:cs="Times New Roman"/>
          <w:b/>
          <w:bCs/>
          <w:color w:val="auto"/>
          <w:sz w:val="24"/>
          <w:szCs w:val="24"/>
          <w:lang w:eastAsia="lt-LT"/>
        </w:rPr>
        <w:t>3.4. Savivaldybės administracijos vyriausiojo civilinės saugos specialisto veiksmai dėl techninių kliūčių neveikiant perspėjimo ir informavimo sistemai</w:t>
      </w:r>
      <w:bookmarkEnd w:id="34"/>
    </w:p>
    <w:p w14:paraId="00934633" w14:textId="2CF8D2BE" w:rsidR="00343DFB" w:rsidRPr="0017515A" w:rsidRDefault="00343DFB" w:rsidP="00343DFB">
      <w:pPr>
        <w:rPr>
          <w:rFonts w:ascii="Times New Roman" w:hAnsi="Times New Roman" w:cs="Times New Roman"/>
          <w:sz w:val="24"/>
          <w:szCs w:val="24"/>
          <w:lang w:eastAsia="lt-LT"/>
        </w:rPr>
      </w:pPr>
    </w:p>
    <w:p w14:paraId="49D81D93" w14:textId="4CC0E855" w:rsidR="00343DFB" w:rsidRPr="00040AB7" w:rsidRDefault="00C20F12" w:rsidP="0017515A">
      <w:pPr>
        <w:spacing w:after="0" w:line="360" w:lineRule="auto"/>
        <w:ind w:firstLine="125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Savivaldybės </w:t>
      </w:r>
      <w:r w:rsidR="00343DFB" w:rsidRPr="00343DFB">
        <w:rPr>
          <w:rFonts w:ascii="Times New Roman" w:eastAsia="Times New Roman" w:hAnsi="Times New Roman" w:cs="Times New Roman"/>
          <w:color w:val="000000"/>
          <w:sz w:val="24"/>
          <w:szCs w:val="24"/>
          <w:lang w:eastAsia="lt-LT"/>
        </w:rPr>
        <w:t xml:space="preserve">administracijos vyriausiasis civilinės saugos specialistas, atsakingas už perspėjimą, įsitikinęs, kad </w:t>
      </w:r>
      <w:r w:rsidR="00343DFB" w:rsidRPr="00040AB7">
        <w:rPr>
          <w:rFonts w:ascii="Times New Roman" w:eastAsia="Times New Roman" w:hAnsi="Times New Roman" w:cs="Times New Roman"/>
          <w:color w:val="000000"/>
          <w:sz w:val="24"/>
          <w:szCs w:val="24"/>
          <w:lang w:eastAsia="lt-LT"/>
        </w:rPr>
        <w:t>dėl techninių priežasčių neveikia savivaldybės</w:t>
      </w:r>
      <w:r w:rsidR="00343DFB">
        <w:rPr>
          <w:rFonts w:ascii="Times New Roman" w:eastAsia="Times New Roman" w:hAnsi="Times New Roman" w:cs="Times New Roman"/>
          <w:color w:val="000000"/>
          <w:sz w:val="24"/>
          <w:szCs w:val="24"/>
          <w:lang w:eastAsia="lt-LT"/>
        </w:rPr>
        <w:t xml:space="preserve"> </w:t>
      </w:r>
      <w:r w:rsidR="00343DFB" w:rsidRPr="00040AB7">
        <w:rPr>
          <w:rFonts w:ascii="Times New Roman" w:eastAsia="Times New Roman" w:hAnsi="Times New Roman" w:cs="Times New Roman"/>
          <w:color w:val="000000"/>
          <w:sz w:val="24"/>
          <w:szCs w:val="24"/>
          <w:lang w:eastAsia="lt-LT"/>
        </w:rPr>
        <w:t>GPIS valdymo darbo vieta arba negalima prisijungti prie GPIS serverio,</w:t>
      </w:r>
      <w:r w:rsidR="00343DFB">
        <w:rPr>
          <w:rFonts w:ascii="Times New Roman" w:eastAsia="Times New Roman" w:hAnsi="Times New Roman" w:cs="Times New Roman"/>
          <w:color w:val="000000"/>
          <w:sz w:val="24"/>
          <w:szCs w:val="24"/>
          <w:lang w:eastAsia="lt-LT"/>
        </w:rPr>
        <w:t xml:space="preserve"> privalo </w:t>
      </w:r>
      <w:r w:rsidR="00343DFB" w:rsidRPr="00040AB7">
        <w:rPr>
          <w:rFonts w:ascii="Times New Roman" w:eastAsia="Times New Roman" w:hAnsi="Times New Roman" w:cs="Times New Roman"/>
          <w:color w:val="000000"/>
          <w:sz w:val="24"/>
          <w:szCs w:val="24"/>
          <w:lang w:eastAsia="lt-LT"/>
        </w:rPr>
        <w:t>paskambinti Priešgaisrinės apsaugos ir gelbėjimo departamento PVV SKS</w:t>
      </w:r>
      <w:r w:rsidR="00343DFB">
        <w:rPr>
          <w:rFonts w:ascii="Times New Roman" w:eastAsia="Times New Roman" w:hAnsi="Times New Roman" w:cs="Times New Roman"/>
          <w:color w:val="000000"/>
          <w:sz w:val="24"/>
          <w:szCs w:val="24"/>
          <w:lang w:eastAsia="lt-LT"/>
        </w:rPr>
        <w:t xml:space="preserve"> </w:t>
      </w:r>
      <w:r w:rsidR="00343DFB" w:rsidRPr="00040AB7">
        <w:rPr>
          <w:rFonts w:ascii="Times New Roman" w:eastAsia="Times New Roman" w:hAnsi="Times New Roman" w:cs="Times New Roman"/>
          <w:color w:val="000000"/>
          <w:sz w:val="24"/>
          <w:szCs w:val="24"/>
          <w:lang w:eastAsia="lt-LT"/>
        </w:rPr>
        <w:t>budinčios pamainos vyriausiajam arba vyresniajam specialistui ir paprašyti perduoti trumpąjį perspėjimo pranešimą:</w:t>
      </w:r>
    </w:p>
    <w:p w14:paraId="6D24299A" w14:textId="21823A98" w:rsidR="00C20F12" w:rsidRPr="00DF0542" w:rsidRDefault="00C20F12" w:rsidP="00C20F12">
      <w:pPr>
        <w:tabs>
          <w:tab w:val="left" w:pos="1440"/>
          <w:tab w:val="left" w:pos="2217"/>
        </w:tabs>
        <w:spacing w:after="0" w:line="360" w:lineRule="auto"/>
        <w:ind w:firstLine="1259"/>
        <w:jc w:val="both"/>
        <w:rPr>
          <w:rFonts w:ascii="Times New Roman" w:eastAsia="Times New Roman" w:hAnsi="Times New Roman" w:cs="Times New Roman"/>
          <w:b/>
          <w:sz w:val="24"/>
          <w:szCs w:val="20"/>
          <w:lang w:eastAsia="lt-LT"/>
        </w:rPr>
      </w:pPr>
      <w:bookmarkStart w:id="35" w:name="part_2cef7f70840a4c41959a5e0aa56e00e4"/>
      <w:bookmarkEnd w:id="35"/>
      <w:r>
        <w:rPr>
          <w:rFonts w:ascii="Times New Roman" w:eastAsia="Times New Roman" w:hAnsi="Times New Roman" w:cs="Times New Roman"/>
          <w:sz w:val="24"/>
          <w:szCs w:val="24"/>
          <w:lang w:eastAsia="lt-LT"/>
        </w:rPr>
        <w:t xml:space="preserve">1. </w:t>
      </w:r>
      <w:r w:rsidRPr="00DF0542">
        <w:rPr>
          <w:rFonts w:ascii="Times New Roman" w:eastAsia="Times New Roman" w:hAnsi="Times New Roman" w:cs="Times New Roman"/>
          <w:sz w:val="24"/>
          <w:lang w:eastAsia="lt-LT"/>
        </w:rPr>
        <w:t xml:space="preserve">pateikti elektroniniu paštu savivaldybės </w:t>
      </w:r>
      <w:r w:rsidRPr="00DF0542">
        <w:rPr>
          <w:rFonts w:ascii="Times New Roman" w:eastAsia="Times New Roman" w:hAnsi="Times New Roman" w:cs="Times New Roman"/>
          <w:color w:val="000000"/>
          <w:sz w:val="24"/>
          <w:lang w:eastAsia="lt-LT"/>
        </w:rPr>
        <w:t>administracijos direktoriaus arba jo paskirto savivaldybės ekstremaliųjų situacijų operacijų vadovo</w:t>
      </w:r>
      <w:r w:rsidRPr="00DF0542">
        <w:rPr>
          <w:rFonts w:ascii="Times New Roman" w:eastAsia="Times New Roman" w:hAnsi="Times New Roman" w:cs="Times New Roman"/>
          <w:color w:val="000000"/>
          <w:sz w:val="24"/>
          <w:szCs w:val="20"/>
          <w:lang w:eastAsia="lt-LT"/>
        </w:rPr>
        <w:t xml:space="preserve"> pasirašytą </w:t>
      </w:r>
      <w:r w:rsidRPr="00DF0542">
        <w:rPr>
          <w:rFonts w:ascii="Times New Roman" w:eastAsia="Times New Roman" w:hAnsi="Times New Roman" w:cs="Times New Roman"/>
          <w:sz w:val="24"/>
          <w:lang w:eastAsia="lt-LT"/>
        </w:rPr>
        <w:t xml:space="preserve">trumpąjį perspėjimo pranešimą </w:t>
      </w:r>
      <w:r w:rsidRPr="00DF0542">
        <w:rPr>
          <w:rFonts w:ascii="Times New Roman" w:eastAsia="Times New Roman" w:hAnsi="Times New Roman" w:cs="Times New Roman"/>
          <w:i/>
          <w:sz w:val="24"/>
          <w:lang w:eastAsia="lt-LT"/>
        </w:rPr>
        <w:t>PDF</w:t>
      </w:r>
      <w:r w:rsidRPr="00DF0542">
        <w:rPr>
          <w:rFonts w:ascii="Times New Roman" w:eastAsia="Times New Roman" w:hAnsi="Times New Roman" w:cs="Times New Roman"/>
          <w:sz w:val="24"/>
          <w:lang w:eastAsia="lt-LT"/>
        </w:rPr>
        <w:t xml:space="preserve"> ir </w:t>
      </w:r>
      <w:r w:rsidRPr="00DF0542">
        <w:rPr>
          <w:rFonts w:ascii="Times New Roman" w:eastAsia="Times New Roman" w:hAnsi="Times New Roman" w:cs="Times New Roman"/>
          <w:i/>
          <w:sz w:val="24"/>
          <w:lang w:eastAsia="lt-LT"/>
        </w:rPr>
        <w:t>Word</w:t>
      </w:r>
      <w:r w:rsidRPr="00DF0542">
        <w:rPr>
          <w:rFonts w:ascii="Times New Roman" w:eastAsia="Times New Roman" w:hAnsi="Times New Roman" w:cs="Times New Roman"/>
          <w:sz w:val="24"/>
          <w:lang w:eastAsia="lt-LT"/>
        </w:rPr>
        <w:t xml:space="preserve"> formatais ir </w:t>
      </w:r>
      <w:r w:rsidRPr="00DF0542">
        <w:rPr>
          <w:rFonts w:ascii="Times New Roman" w:eastAsia="Times New Roman" w:hAnsi="Times New Roman" w:cs="Times New Roman"/>
          <w:sz w:val="24"/>
          <w:szCs w:val="20"/>
          <w:lang w:eastAsia="lt-LT"/>
        </w:rPr>
        <w:t>nurodymus dėl jo perdavimo;</w:t>
      </w:r>
    </w:p>
    <w:p w14:paraId="1F5CDBDA" w14:textId="6D4DFFA9" w:rsidR="00C20F12" w:rsidRPr="00DF0542" w:rsidRDefault="00C20F12" w:rsidP="00C20F12">
      <w:pPr>
        <w:tabs>
          <w:tab w:val="left" w:pos="1440"/>
          <w:tab w:val="left" w:pos="2217"/>
        </w:tabs>
        <w:spacing w:after="0" w:line="360" w:lineRule="auto"/>
        <w:ind w:firstLine="1259"/>
        <w:jc w:val="both"/>
        <w:rPr>
          <w:rFonts w:ascii="Times New Roman" w:eastAsia="Times New Roman" w:hAnsi="Times New Roman" w:cs="Times New Roman"/>
          <w:b/>
          <w:sz w:val="24"/>
          <w:szCs w:val="20"/>
          <w:lang w:eastAsia="lt-LT"/>
        </w:rPr>
      </w:pPr>
      <w:r w:rsidRPr="00DF0542">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 xml:space="preserve"> </w:t>
      </w:r>
      <w:r w:rsidRPr="00DF0542">
        <w:rPr>
          <w:rFonts w:ascii="Times New Roman" w:eastAsia="Times New Roman" w:hAnsi="Times New Roman" w:cs="Times New Roman"/>
          <w:sz w:val="24"/>
          <w:szCs w:val="20"/>
          <w:lang w:eastAsia="lt-LT"/>
        </w:rPr>
        <w:t>nurodyti adresą ar gyvenamąją vietovę, ar koordinates, ar administracinį vienetą ir perspėjimo zonos spindulį;</w:t>
      </w:r>
    </w:p>
    <w:p w14:paraId="486B0B0B" w14:textId="674A514C" w:rsidR="00C20F12" w:rsidRPr="00DF0542" w:rsidRDefault="00C20F12" w:rsidP="00C20F12">
      <w:pPr>
        <w:tabs>
          <w:tab w:val="left" w:pos="1440"/>
          <w:tab w:val="left" w:pos="2217"/>
        </w:tabs>
        <w:spacing w:after="0" w:line="360" w:lineRule="auto"/>
        <w:ind w:firstLine="1259"/>
        <w:jc w:val="both"/>
        <w:rPr>
          <w:rFonts w:ascii="Times New Roman" w:eastAsia="Times New Roman" w:hAnsi="Times New Roman" w:cs="Times New Roman"/>
          <w:b/>
          <w:sz w:val="24"/>
          <w:szCs w:val="20"/>
          <w:lang w:eastAsia="lt-LT"/>
        </w:rPr>
      </w:pPr>
      <w:r w:rsidRPr="00DF0542">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 </w:t>
      </w:r>
      <w:r w:rsidRPr="00DF0542">
        <w:rPr>
          <w:rFonts w:ascii="Times New Roman" w:eastAsia="Times New Roman" w:hAnsi="Times New Roman" w:cs="Times New Roman"/>
          <w:sz w:val="24"/>
          <w:szCs w:val="20"/>
          <w:lang w:eastAsia="lt-LT"/>
        </w:rPr>
        <w:t>įsitikinti, kad nurodymai suprasti teisingai;</w:t>
      </w:r>
    </w:p>
    <w:p w14:paraId="4D937E76" w14:textId="0929FC55" w:rsidR="00C20F12" w:rsidRPr="00DF0542" w:rsidRDefault="00C20F12" w:rsidP="00C20F12">
      <w:pPr>
        <w:tabs>
          <w:tab w:val="left" w:pos="1440"/>
          <w:tab w:val="left" w:pos="2217"/>
        </w:tabs>
        <w:spacing w:after="0" w:line="360" w:lineRule="auto"/>
        <w:ind w:firstLine="1259"/>
        <w:jc w:val="both"/>
        <w:rPr>
          <w:rFonts w:ascii="Times New Roman" w:eastAsia="Times New Roman" w:hAnsi="Times New Roman" w:cs="Times New Roman"/>
          <w:b/>
          <w:sz w:val="24"/>
          <w:szCs w:val="20"/>
          <w:lang w:eastAsia="lt-LT"/>
        </w:rPr>
      </w:pPr>
      <w:r>
        <w:rPr>
          <w:rFonts w:ascii="Times New Roman" w:eastAsia="Times New Roman" w:hAnsi="Times New Roman" w:cs="Times New Roman"/>
          <w:sz w:val="24"/>
          <w:szCs w:val="24"/>
          <w:lang w:eastAsia="lt-LT"/>
        </w:rPr>
        <w:t xml:space="preserve">4. </w:t>
      </w:r>
      <w:r w:rsidRPr="00DF0542">
        <w:rPr>
          <w:rFonts w:ascii="Times New Roman" w:eastAsia="Times New Roman" w:hAnsi="Times New Roman" w:cs="Times New Roman"/>
          <w:sz w:val="24"/>
          <w:szCs w:val="20"/>
          <w:lang w:eastAsia="lt-LT"/>
        </w:rPr>
        <w:t>esant galimybei, kontroliuoti GPIS veikimą;</w:t>
      </w:r>
    </w:p>
    <w:p w14:paraId="2E674A10" w14:textId="08DEB1F0" w:rsidR="00C20F12" w:rsidRPr="00DF0542" w:rsidRDefault="00C20F12" w:rsidP="00C20F12">
      <w:pPr>
        <w:tabs>
          <w:tab w:val="left" w:pos="1440"/>
          <w:tab w:val="left" w:pos="2217"/>
        </w:tabs>
        <w:spacing w:after="0" w:line="360" w:lineRule="auto"/>
        <w:ind w:firstLine="1259"/>
        <w:jc w:val="both"/>
        <w:rPr>
          <w:rFonts w:ascii="Times New Roman" w:eastAsia="Times New Roman" w:hAnsi="Times New Roman" w:cs="Times New Roman"/>
          <w:b/>
          <w:bCs/>
          <w:color w:val="000000"/>
          <w:sz w:val="24"/>
          <w:szCs w:val="20"/>
          <w:lang w:eastAsia="lt-LT"/>
        </w:rPr>
      </w:pPr>
      <w:r>
        <w:rPr>
          <w:rFonts w:ascii="Times New Roman" w:eastAsia="Times New Roman" w:hAnsi="Times New Roman" w:cs="Times New Roman"/>
          <w:bCs/>
          <w:color w:val="000000"/>
          <w:sz w:val="24"/>
          <w:szCs w:val="24"/>
          <w:lang w:eastAsia="lt-LT"/>
        </w:rPr>
        <w:t xml:space="preserve">5. </w:t>
      </w:r>
      <w:r w:rsidRPr="00DF0542">
        <w:rPr>
          <w:rFonts w:ascii="Times New Roman" w:eastAsia="Times New Roman" w:hAnsi="Times New Roman" w:cs="Times New Roman"/>
          <w:color w:val="000000"/>
          <w:sz w:val="24"/>
          <w:szCs w:val="20"/>
          <w:lang w:eastAsia="lt-LT"/>
        </w:rPr>
        <w:t>įrašyti darbo žurnale gautus nurodymus ir aprašyti atliktus veiksmus;</w:t>
      </w:r>
    </w:p>
    <w:p w14:paraId="4B910F72" w14:textId="4D81835A" w:rsidR="00C20F12" w:rsidRPr="00DF0542" w:rsidRDefault="00C20F12" w:rsidP="00C20F12">
      <w:pPr>
        <w:tabs>
          <w:tab w:val="left" w:pos="1440"/>
          <w:tab w:val="left" w:pos="2217"/>
        </w:tabs>
        <w:spacing w:after="0" w:line="360" w:lineRule="auto"/>
        <w:ind w:firstLine="1259"/>
        <w:jc w:val="both"/>
        <w:rPr>
          <w:rFonts w:ascii="Times New Roman" w:eastAsia="Times New Roman" w:hAnsi="Times New Roman" w:cs="Times New Roman"/>
          <w:b/>
          <w:bCs/>
          <w:color w:val="000000"/>
          <w:sz w:val="24"/>
          <w:szCs w:val="20"/>
          <w:lang w:eastAsia="lt-LT"/>
        </w:rPr>
      </w:pPr>
      <w:r>
        <w:rPr>
          <w:rFonts w:ascii="Times New Roman" w:eastAsia="Times New Roman" w:hAnsi="Times New Roman" w:cs="Times New Roman"/>
          <w:bCs/>
          <w:color w:val="000000"/>
          <w:sz w:val="24"/>
          <w:szCs w:val="24"/>
          <w:lang w:eastAsia="lt-LT"/>
        </w:rPr>
        <w:t xml:space="preserve">6. </w:t>
      </w:r>
      <w:r w:rsidRPr="00DF0542">
        <w:rPr>
          <w:rFonts w:ascii="Times New Roman" w:eastAsia="Times New Roman" w:hAnsi="Times New Roman" w:cs="Times New Roman"/>
          <w:color w:val="000000"/>
          <w:sz w:val="24"/>
          <w:lang w:eastAsia="lt-LT"/>
        </w:rPr>
        <w:t>informuoti nurodymus davusius asmenis apie</w:t>
      </w:r>
      <w:r w:rsidRPr="00DF0542">
        <w:rPr>
          <w:rFonts w:ascii="Times New Roman" w:eastAsia="Times New Roman" w:hAnsi="Times New Roman" w:cs="Times New Roman"/>
          <w:sz w:val="24"/>
          <w:lang w:eastAsia="lt-LT"/>
        </w:rPr>
        <w:t xml:space="preserve"> nurodymų įvykdymą;</w:t>
      </w:r>
    </w:p>
    <w:p w14:paraId="170A54C5" w14:textId="32DA1577" w:rsidR="00C20F12" w:rsidRPr="00DF0542" w:rsidRDefault="00C20F12" w:rsidP="00C20F12">
      <w:pPr>
        <w:tabs>
          <w:tab w:val="left" w:pos="1440"/>
          <w:tab w:val="left" w:pos="2217"/>
        </w:tabs>
        <w:spacing w:after="0" w:line="360" w:lineRule="auto"/>
        <w:ind w:firstLine="1259"/>
        <w:jc w:val="both"/>
        <w:rPr>
          <w:rFonts w:ascii="Times New Roman" w:eastAsia="Times New Roman" w:hAnsi="Times New Roman" w:cs="Times New Roman"/>
          <w:b/>
          <w:bCs/>
          <w:sz w:val="24"/>
          <w:szCs w:val="20"/>
          <w:lang w:eastAsia="lt-LT"/>
        </w:rPr>
      </w:pPr>
      <w:r>
        <w:rPr>
          <w:rFonts w:ascii="Times New Roman" w:eastAsia="Times New Roman" w:hAnsi="Times New Roman" w:cs="Times New Roman"/>
          <w:bCs/>
          <w:sz w:val="24"/>
          <w:szCs w:val="24"/>
          <w:lang w:eastAsia="lt-LT"/>
        </w:rPr>
        <w:t xml:space="preserve">7. </w:t>
      </w:r>
      <w:r w:rsidRPr="00DF0542">
        <w:rPr>
          <w:rFonts w:ascii="Times New Roman" w:eastAsia="Times New Roman" w:hAnsi="Times New Roman" w:cs="Times New Roman"/>
          <w:sz w:val="24"/>
          <w:lang w:eastAsia="lt-LT"/>
        </w:rPr>
        <w:t>informuoti BPC.</w:t>
      </w:r>
    </w:p>
    <w:p w14:paraId="3B240116" w14:textId="77777777" w:rsidR="001376BE" w:rsidRDefault="001376BE" w:rsidP="002723CC">
      <w:pPr>
        <w:spacing w:after="0" w:line="240" w:lineRule="auto"/>
        <w:jc w:val="both"/>
        <w:rPr>
          <w:rFonts w:ascii="Times New Roman" w:eastAsia="Times New Roman" w:hAnsi="Times New Roman" w:cs="Times New Roman"/>
          <w:color w:val="000000"/>
          <w:sz w:val="24"/>
          <w:szCs w:val="24"/>
          <w:lang w:eastAsia="lt-LT"/>
        </w:rPr>
      </w:pPr>
    </w:p>
    <w:p w14:paraId="268EE0BF" w14:textId="4AE8FF13" w:rsidR="001376BE" w:rsidRDefault="001376BE" w:rsidP="00A83123">
      <w:pPr>
        <w:pStyle w:val="Antrat2"/>
        <w:spacing w:line="360" w:lineRule="auto"/>
        <w:jc w:val="center"/>
        <w:rPr>
          <w:rFonts w:ascii="Times New Roman" w:eastAsia="Times New Roman" w:hAnsi="Times New Roman" w:cs="Times New Roman"/>
          <w:b/>
          <w:bCs/>
          <w:color w:val="auto"/>
          <w:sz w:val="24"/>
          <w:szCs w:val="24"/>
          <w:lang w:eastAsia="lt-LT"/>
        </w:rPr>
      </w:pPr>
      <w:bookmarkStart w:id="36" w:name="_Toc88749366"/>
      <w:r w:rsidRPr="001376BE">
        <w:rPr>
          <w:rFonts w:ascii="Times New Roman" w:eastAsia="Times New Roman" w:hAnsi="Times New Roman" w:cs="Times New Roman"/>
          <w:b/>
          <w:bCs/>
          <w:color w:val="auto"/>
          <w:sz w:val="24"/>
          <w:szCs w:val="24"/>
          <w:lang w:eastAsia="lt-LT"/>
        </w:rPr>
        <w:t>3.5. Pasiuntinių išvykimo tvarka ir maršrutai tose gyvenamosiose vietovėse, kuriose nėra sirenų arba nėra galimybių panaudoti kitų įspėjamųjų garsinių priemonių gyventojams, valstybės ir Savivaldybės institucijoms ir įstaigoms, kitoms įstaigoms, ūkio subjektams perspėti ir informuoti</w:t>
      </w:r>
      <w:bookmarkEnd w:id="36"/>
    </w:p>
    <w:p w14:paraId="678E47E1" w14:textId="5868639F" w:rsidR="001376BE" w:rsidRPr="0017515A" w:rsidRDefault="001376BE" w:rsidP="00BC7E94">
      <w:pPr>
        <w:spacing w:after="0"/>
        <w:rPr>
          <w:rFonts w:ascii="Times New Roman" w:hAnsi="Times New Roman" w:cs="Times New Roman"/>
          <w:sz w:val="24"/>
          <w:szCs w:val="24"/>
          <w:lang w:eastAsia="lt-LT"/>
        </w:rPr>
      </w:pPr>
    </w:p>
    <w:p w14:paraId="4D84DAF9" w14:textId="77777777" w:rsidR="00BC7E94" w:rsidRPr="00D2720F" w:rsidRDefault="00BC7E94" w:rsidP="0017515A">
      <w:pPr>
        <w:autoSpaceDE w:val="0"/>
        <w:spacing w:after="0" w:line="360" w:lineRule="auto"/>
        <w:ind w:firstLine="1259"/>
        <w:jc w:val="both"/>
        <w:rPr>
          <w:rFonts w:ascii="Times New Roman" w:eastAsia="Calibri" w:hAnsi="Times New Roman" w:cs="Times New Roman"/>
          <w:sz w:val="24"/>
          <w:szCs w:val="24"/>
          <w:lang w:eastAsia="lt-LT"/>
        </w:rPr>
      </w:pPr>
      <w:r w:rsidRPr="00BC7E94">
        <w:rPr>
          <w:rFonts w:ascii="Times New Roman" w:eastAsia="Courier New" w:hAnsi="Times New Roman" w:cs="Times New Roman"/>
          <w:sz w:val="24"/>
          <w:szCs w:val="24"/>
          <w:lang w:eastAsia="lt-LT"/>
        </w:rPr>
        <w:t xml:space="preserve">Naudojant perspėjimo sirenomis sistemą Kupiškio rajone galima perspėti apie 50,8 procentus gyventojų, gyvenančių seniūnijų centruose. Didesnė dalis gyventojų, gyvenančių kaimuose, vienkiemiuose, naudojantis šia sistema nebus perspėti. </w:t>
      </w:r>
      <w:r w:rsidRPr="00BC7E94">
        <w:rPr>
          <w:rFonts w:ascii="Times New Roman" w:eastAsia="Calibri" w:hAnsi="Times New Roman" w:cs="Times New Roman"/>
          <w:sz w:val="24"/>
          <w:szCs w:val="24"/>
          <w:lang w:eastAsia="lt-LT"/>
        </w:rPr>
        <w:t xml:space="preserve">Todėl įvykus ekstremaliajam įvykiui ar susidarius ekstremaliajai situacijai, kai dėl ekstremaliojo įvykio susidariusi padėtis gali sukelti staigų didelį pavojų gyventojų gyvybei ar sveikatai, turtui ar aplinkai arba gyventojų žūtį, sužalojimą ar padaryti kitą žalą, gelbėjimo darbų vadovas nedelsdamas priima sprendimą perspėti </w:t>
      </w:r>
      <w:r w:rsidRPr="00D2720F">
        <w:rPr>
          <w:rFonts w:ascii="Times New Roman" w:eastAsia="Calibri" w:hAnsi="Times New Roman" w:cs="Times New Roman"/>
          <w:sz w:val="24"/>
          <w:szCs w:val="24"/>
          <w:lang w:eastAsia="lt-LT"/>
        </w:rPr>
        <w:t>gyventojus, valstybės ir savivaldybių institucijas ir įstaigas, kitas įstaigas ir ūkio subjektus išsiųsti į ekstremaliojo įvykio teritoriją specialios paskirties automobilį (-</w:t>
      </w:r>
      <w:proofErr w:type="spellStart"/>
      <w:r w:rsidRPr="00D2720F">
        <w:rPr>
          <w:rFonts w:ascii="Times New Roman" w:eastAsia="Calibri" w:hAnsi="Times New Roman" w:cs="Times New Roman"/>
          <w:sz w:val="24"/>
          <w:szCs w:val="24"/>
          <w:lang w:eastAsia="lt-LT"/>
        </w:rPr>
        <w:t>ius</w:t>
      </w:r>
      <w:proofErr w:type="spellEnd"/>
      <w:r w:rsidRPr="00D2720F">
        <w:rPr>
          <w:rFonts w:ascii="Times New Roman" w:eastAsia="Calibri" w:hAnsi="Times New Roman" w:cs="Times New Roman"/>
          <w:sz w:val="24"/>
          <w:szCs w:val="24"/>
          <w:lang w:eastAsia="lt-LT"/>
        </w:rPr>
        <w:t>), turintį (-</w:t>
      </w:r>
      <w:proofErr w:type="spellStart"/>
      <w:r w:rsidRPr="00D2720F">
        <w:rPr>
          <w:rFonts w:ascii="Times New Roman" w:eastAsia="Calibri" w:hAnsi="Times New Roman" w:cs="Times New Roman"/>
          <w:sz w:val="24"/>
          <w:szCs w:val="24"/>
          <w:lang w:eastAsia="lt-LT"/>
        </w:rPr>
        <w:t>čius</w:t>
      </w:r>
      <w:proofErr w:type="spellEnd"/>
      <w:r w:rsidRPr="00D2720F">
        <w:rPr>
          <w:rFonts w:ascii="Times New Roman" w:eastAsia="Calibri" w:hAnsi="Times New Roman" w:cs="Times New Roman"/>
          <w:sz w:val="24"/>
          <w:szCs w:val="24"/>
          <w:lang w:eastAsia="lt-LT"/>
        </w:rPr>
        <w:t>) garso stiprinimo įrangą.</w:t>
      </w:r>
    </w:p>
    <w:p w14:paraId="7CD16549" w14:textId="77777777" w:rsidR="00BC7E94" w:rsidRPr="00BC7E94" w:rsidRDefault="00BC7E94" w:rsidP="0017515A">
      <w:pPr>
        <w:autoSpaceDE w:val="0"/>
        <w:spacing w:after="0" w:line="360" w:lineRule="auto"/>
        <w:ind w:firstLine="1259"/>
        <w:jc w:val="both"/>
        <w:rPr>
          <w:rFonts w:ascii="Times New Roman" w:eastAsia="Calibri" w:hAnsi="Times New Roman" w:cs="Times New Roman"/>
          <w:sz w:val="24"/>
          <w:szCs w:val="24"/>
          <w:lang w:eastAsia="lt-LT"/>
        </w:rPr>
      </w:pPr>
      <w:r w:rsidRPr="00BC7E94">
        <w:rPr>
          <w:rFonts w:ascii="Times New Roman" w:eastAsia="Calibri" w:hAnsi="Times New Roman" w:cs="Times New Roman"/>
          <w:sz w:val="24"/>
          <w:szCs w:val="24"/>
          <w:lang w:eastAsia="lt-LT"/>
        </w:rPr>
        <w:lastRenderedPageBreak/>
        <w:t xml:space="preserve">Gyvenamosiose vietovėse (teritorijose), kuriose nėra sirenų, telefonų arba nėra galimybių panaudoti kitų įspėjamųjų garsinių priemonių, gyventojai, valstybės ir Savivaldybės institucijos ir įstaigos, kitos įstaigos, ūkio subjektai perspėjami ir informuojami per pasiuntinius. </w:t>
      </w:r>
    </w:p>
    <w:p w14:paraId="710FC393" w14:textId="21A94CFA" w:rsidR="00BC7E94" w:rsidRPr="00D2720F" w:rsidRDefault="00BC7E94" w:rsidP="0017515A">
      <w:pPr>
        <w:tabs>
          <w:tab w:val="left" w:pos="1080"/>
          <w:tab w:val="left" w:pos="1211"/>
          <w:tab w:val="left" w:pos="1260"/>
        </w:tabs>
        <w:spacing w:after="0" w:line="360" w:lineRule="auto"/>
        <w:ind w:firstLine="1259"/>
        <w:jc w:val="both"/>
        <w:rPr>
          <w:rFonts w:ascii="Times New Roman" w:eastAsia="Calibri" w:hAnsi="Times New Roman" w:cs="Times New Roman"/>
          <w:bCs/>
          <w:sz w:val="24"/>
          <w:szCs w:val="24"/>
          <w:lang w:eastAsia="lt-LT"/>
        </w:rPr>
      </w:pPr>
      <w:r w:rsidRPr="00BC7E94">
        <w:rPr>
          <w:rFonts w:ascii="Times New Roman" w:eastAsia="Times New Roman" w:hAnsi="Times New Roman" w:cs="Times New Roman"/>
          <w:sz w:val="24"/>
          <w:szCs w:val="24"/>
          <w:lang w:eastAsia="lt-LT"/>
        </w:rPr>
        <w:t>Perspėjimo ir informavimo tekstą bei kitą informaciją pasiuntiniams įteikia atitinkamos seniūnijos seniūnas, kuriam šios informacijos tekstą pateikia Savivaldybės</w:t>
      </w:r>
      <w:r w:rsidRPr="00BC7E94">
        <w:rPr>
          <w:rFonts w:ascii="Times New Roman" w:eastAsia="Times New Roman" w:hAnsi="Times New Roman" w:cs="Times New Roman"/>
          <w:sz w:val="24"/>
          <w:szCs w:val="20"/>
          <w:lang w:eastAsia="lt-LT"/>
        </w:rPr>
        <w:t xml:space="preserve"> administracijos </w:t>
      </w:r>
      <w:r w:rsidRPr="00BC7E94">
        <w:rPr>
          <w:rFonts w:ascii="Times New Roman" w:eastAsia="Calibri" w:hAnsi="Times New Roman" w:cs="Times New Roman"/>
          <w:sz w:val="24"/>
          <w:szCs w:val="20"/>
          <w:lang w:eastAsia="lt-LT"/>
        </w:rPr>
        <w:t xml:space="preserve">vyriausiasis civilinės saugos </w:t>
      </w:r>
      <w:r w:rsidRPr="00D2720F">
        <w:rPr>
          <w:rFonts w:ascii="Times New Roman" w:eastAsia="Calibri" w:hAnsi="Times New Roman" w:cs="Times New Roman"/>
          <w:sz w:val="24"/>
          <w:szCs w:val="20"/>
          <w:lang w:eastAsia="lt-LT"/>
        </w:rPr>
        <w:t xml:space="preserve">specialistas. </w:t>
      </w:r>
      <w:r w:rsidRPr="00D2720F">
        <w:rPr>
          <w:rFonts w:ascii="Times New Roman" w:eastAsia="Calibri" w:hAnsi="Times New Roman" w:cs="Times New Roman"/>
          <w:bCs/>
          <w:sz w:val="24"/>
          <w:szCs w:val="24"/>
          <w:lang w:eastAsia="lt-LT"/>
        </w:rPr>
        <w:t>Pasiuntinių išvykimo maršrutai pateik</w:t>
      </w:r>
      <w:r w:rsidR="00D2720F" w:rsidRPr="00D2720F">
        <w:rPr>
          <w:rFonts w:ascii="Times New Roman" w:eastAsia="Calibri" w:hAnsi="Times New Roman" w:cs="Times New Roman"/>
          <w:bCs/>
          <w:sz w:val="24"/>
          <w:szCs w:val="24"/>
          <w:lang w:eastAsia="lt-LT"/>
        </w:rPr>
        <w:t>iami</w:t>
      </w:r>
      <w:r w:rsidRPr="00D2720F">
        <w:rPr>
          <w:rFonts w:ascii="Times New Roman" w:eastAsia="Calibri" w:hAnsi="Times New Roman" w:cs="Times New Roman"/>
          <w:bCs/>
          <w:sz w:val="24"/>
          <w:szCs w:val="24"/>
          <w:lang w:eastAsia="lt-LT"/>
        </w:rPr>
        <w:t xml:space="preserve"> </w:t>
      </w:r>
      <w:r w:rsidR="00D2720F" w:rsidRPr="00D2720F">
        <w:rPr>
          <w:rFonts w:ascii="Times New Roman" w:eastAsia="Calibri" w:hAnsi="Times New Roman" w:cs="Times New Roman"/>
          <w:bCs/>
          <w:sz w:val="24"/>
          <w:szCs w:val="24"/>
          <w:lang w:eastAsia="lt-LT"/>
        </w:rPr>
        <w:t>P</w:t>
      </w:r>
      <w:r w:rsidRPr="00D2720F">
        <w:rPr>
          <w:rFonts w:ascii="Times New Roman" w:eastAsia="Calibri" w:hAnsi="Times New Roman" w:cs="Times New Roman"/>
          <w:bCs/>
          <w:sz w:val="24"/>
          <w:szCs w:val="24"/>
          <w:lang w:eastAsia="lt-LT"/>
        </w:rPr>
        <w:t xml:space="preserve">lano </w:t>
      </w:r>
      <w:r w:rsidR="00D2720F" w:rsidRPr="00D2720F">
        <w:rPr>
          <w:rFonts w:ascii="Times New Roman" w:eastAsia="Calibri" w:hAnsi="Times New Roman" w:cs="Times New Roman"/>
          <w:bCs/>
          <w:sz w:val="24"/>
          <w:szCs w:val="24"/>
          <w:lang w:eastAsia="lt-LT"/>
        </w:rPr>
        <w:t>priede Nr. 5.</w:t>
      </w:r>
      <w:r w:rsidR="00412A76">
        <w:rPr>
          <w:rFonts w:ascii="Times New Roman" w:eastAsia="Calibri" w:hAnsi="Times New Roman" w:cs="Times New Roman"/>
          <w:bCs/>
          <w:sz w:val="24"/>
          <w:szCs w:val="24"/>
          <w:lang w:eastAsia="lt-LT"/>
        </w:rPr>
        <w:t xml:space="preserve"> </w:t>
      </w:r>
    </w:p>
    <w:p w14:paraId="0C8317A8" w14:textId="77777777" w:rsidR="0017515A" w:rsidRPr="00BC7E94" w:rsidRDefault="0017515A" w:rsidP="0017515A">
      <w:pPr>
        <w:tabs>
          <w:tab w:val="left" w:pos="1080"/>
          <w:tab w:val="left" w:pos="1211"/>
          <w:tab w:val="left" w:pos="1260"/>
        </w:tabs>
        <w:spacing w:after="0" w:line="360" w:lineRule="auto"/>
        <w:jc w:val="both"/>
        <w:rPr>
          <w:rFonts w:ascii="Times New Roman" w:eastAsia="Calibri" w:hAnsi="Times New Roman" w:cs="Times New Roman"/>
          <w:sz w:val="24"/>
          <w:szCs w:val="20"/>
          <w:lang w:eastAsia="lt-LT"/>
        </w:rPr>
      </w:pPr>
    </w:p>
    <w:p w14:paraId="7F9CD9AD" w14:textId="77777777" w:rsidR="005846EE" w:rsidRDefault="005846EE" w:rsidP="005846EE">
      <w:pPr>
        <w:pStyle w:val="Antrat1"/>
        <w:spacing w:before="0"/>
        <w:jc w:val="center"/>
        <w:rPr>
          <w:rFonts w:ascii="Times New Roman" w:hAnsi="Times New Roman" w:cs="Times New Roman"/>
          <w:b/>
          <w:bCs/>
          <w:color w:val="auto"/>
          <w:sz w:val="24"/>
          <w:szCs w:val="24"/>
          <w:lang w:eastAsia="lt-LT"/>
        </w:rPr>
      </w:pPr>
      <w:bookmarkStart w:id="37" w:name="_Toc88749367"/>
      <w:r w:rsidRPr="005846EE">
        <w:rPr>
          <w:rFonts w:ascii="Times New Roman" w:hAnsi="Times New Roman" w:cs="Times New Roman"/>
          <w:b/>
          <w:bCs/>
          <w:color w:val="auto"/>
          <w:sz w:val="24"/>
          <w:szCs w:val="24"/>
          <w:lang w:eastAsia="lt-LT"/>
        </w:rPr>
        <w:t>IV SKYRIUS</w:t>
      </w:r>
      <w:bookmarkEnd w:id="37"/>
      <w:r w:rsidRPr="005846EE">
        <w:rPr>
          <w:rFonts w:ascii="Times New Roman" w:hAnsi="Times New Roman" w:cs="Times New Roman"/>
          <w:b/>
          <w:bCs/>
          <w:color w:val="auto"/>
          <w:sz w:val="24"/>
          <w:szCs w:val="24"/>
          <w:lang w:eastAsia="lt-LT"/>
        </w:rPr>
        <w:t xml:space="preserve"> </w:t>
      </w:r>
    </w:p>
    <w:p w14:paraId="37C29F48" w14:textId="17BCDA64" w:rsidR="001376BE" w:rsidRDefault="005846EE" w:rsidP="005846EE">
      <w:pPr>
        <w:pStyle w:val="Antrat1"/>
        <w:spacing w:before="0"/>
        <w:jc w:val="center"/>
        <w:rPr>
          <w:rFonts w:ascii="Times New Roman" w:hAnsi="Times New Roman" w:cs="Times New Roman"/>
          <w:b/>
          <w:bCs/>
          <w:color w:val="auto"/>
          <w:sz w:val="24"/>
          <w:szCs w:val="24"/>
          <w:lang w:eastAsia="lt-LT"/>
        </w:rPr>
      </w:pPr>
      <w:bookmarkStart w:id="38" w:name="_Toc88749368"/>
      <w:r w:rsidRPr="005846EE">
        <w:rPr>
          <w:rFonts w:ascii="Times New Roman" w:hAnsi="Times New Roman" w:cs="Times New Roman"/>
          <w:b/>
          <w:bCs/>
          <w:color w:val="auto"/>
          <w:sz w:val="24"/>
          <w:szCs w:val="24"/>
          <w:lang w:eastAsia="lt-LT"/>
        </w:rPr>
        <w:t>INFORMACIJOS APIE EKSTREMALŲJĮ ĮVYKĮ AR EKSTREMALIĄJĄ SITUACIJĄ GAVIMO IR PERDAVIMO TVARKA</w:t>
      </w:r>
      <w:bookmarkEnd w:id="38"/>
    </w:p>
    <w:p w14:paraId="4312E999" w14:textId="4798600F" w:rsidR="005846EE" w:rsidRPr="0017515A" w:rsidRDefault="005846EE" w:rsidP="005846EE">
      <w:pPr>
        <w:rPr>
          <w:rFonts w:ascii="Times New Roman" w:hAnsi="Times New Roman" w:cs="Times New Roman"/>
          <w:sz w:val="24"/>
          <w:szCs w:val="24"/>
          <w:lang w:eastAsia="lt-LT"/>
        </w:rPr>
      </w:pPr>
    </w:p>
    <w:p w14:paraId="5A773078" w14:textId="77777777" w:rsidR="003F5139" w:rsidRDefault="005846EE" w:rsidP="0017515A">
      <w:pPr>
        <w:spacing w:after="0" w:line="360" w:lineRule="auto"/>
        <w:ind w:firstLine="1259"/>
        <w:jc w:val="both"/>
        <w:rPr>
          <w:rFonts w:ascii="Times New Roman" w:hAnsi="Times New Roman" w:cs="Times New Roman"/>
          <w:sz w:val="24"/>
          <w:szCs w:val="24"/>
          <w:lang w:eastAsia="lt-LT"/>
        </w:rPr>
      </w:pPr>
      <w:r w:rsidRPr="005846EE">
        <w:rPr>
          <w:rFonts w:ascii="Times New Roman" w:hAnsi="Times New Roman" w:cs="Times New Roman"/>
          <w:sz w:val="24"/>
          <w:szCs w:val="24"/>
          <w:lang w:eastAsia="lt-LT"/>
        </w:rPr>
        <w:t xml:space="preserve">Operatyvus ir nenutrūkstamas informacijos apie įvykį, ekstremalųjį įvykį ar ekstremaliąją situaciją perdavimas ir priėmimas bus vykdomas panaudojant fiksuoto ir mobiliojo ryšio telefonus, faksimilinį ryšį, elektroninį paštą ir radijo ryšį. </w:t>
      </w:r>
    </w:p>
    <w:p w14:paraId="3BA9F23F" w14:textId="7AA35F5B" w:rsidR="005846EE" w:rsidRDefault="004D0ACB" w:rsidP="004D0ACB">
      <w:pPr>
        <w:spacing w:after="0" w:line="360" w:lineRule="auto"/>
        <w:ind w:firstLine="1259"/>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Vadovaujantis </w:t>
      </w:r>
      <w:r w:rsidRPr="004D0ACB">
        <w:rPr>
          <w:rFonts w:ascii="Times New Roman" w:hAnsi="Times New Roman" w:cs="Times New Roman"/>
          <w:sz w:val="24"/>
          <w:szCs w:val="24"/>
          <w:lang w:eastAsia="lt-LT"/>
        </w:rPr>
        <w:t>Keitimosi informacija apie įvykį, ekstremalųjį įvykį ar ekstremaliąją situaciją ir duomenų teikimo apie ekstremaliosios situacijos padarinius tvarkos apraš</w:t>
      </w:r>
      <w:r>
        <w:rPr>
          <w:rFonts w:ascii="Times New Roman" w:hAnsi="Times New Roman" w:cs="Times New Roman"/>
          <w:sz w:val="24"/>
          <w:szCs w:val="24"/>
          <w:lang w:eastAsia="lt-LT"/>
        </w:rPr>
        <w:t>o, patvirtinto Lietuvos Respublikos Vidaus reikalų ministro 2007 m. kovo 30 d. įsakymu Nr. 1V-114 „Dėl Keitimosi informacija apie įvykį, ekstremalųjį įvykį ar ekstremaliąją situaciją ir duomenų teikimo apie ekstremaliosios situacijos padarinius tvarkos aprašo patvirtinimo“, 1 priedu, u</w:t>
      </w:r>
      <w:r w:rsidR="005846EE" w:rsidRPr="005846EE">
        <w:rPr>
          <w:rFonts w:ascii="Times New Roman" w:hAnsi="Times New Roman" w:cs="Times New Roman"/>
          <w:sz w:val="24"/>
          <w:szCs w:val="24"/>
          <w:lang w:eastAsia="lt-LT"/>
        </w:rPr>
        <w:t xml:space="preserve">ž informacijos apie ekstremalų įvykį ar </w:t>
      </w:r>
      <w:r w:rsidR="005846EE" w:rsidRPr="004D0ACB">
        <w:rPr>
          <w:rFonts w:ascii="Times New Roman" w:hAnsi="Times New Roman" w:cs="Times New Roman"/>
          <w:sz w:val="24"/>
          <w:szCs w:val="24"/>
          <w:lang w:eastAsia="lt-LT"/>
        </w:rPr>
        <w:t>ekstremaliąją situaciją pateikimą Kupiškio rajono savivaldybei atsaking</w:t>
      </w:r>
      <w:r w:rsidRPr="004D0ACB">
        <w:rPr>
          <w:rFonts w:ascii="Times New Roman" w:hAnsi="Times New Roman" w:cs="Times New Roman"/>
          <w:sz w:val="24"/>
          <w:szCs w:val="24"/>
          <w:lang w:eastAsia="lt-LT"/>
        </w:rPr>
        <w:t>os</w:t>
      </w:r>
      <w:r w:rsidR="005846EE" w:rsidRPr="004D0ACB">
        <w:rPr>
          <w:rFonts w:ascii="Times New Roman" w:hAnsi="Times New Roman" w:cs="Times New Roman"/>
          <w:sz w:val="24"/>
          <w:szCs w:val="24"/>
          <w:lang w:eastAsia="lt-LT"/>
        </w:rPr>
        <w:t xml:space="preserve"> institucij</w:t>
      </w:r>
      <w:r w:rsidRPr="004D0ACB">
        <w:rPr>
          <w:rFonts w:ascii="Times New Roman" w:hAnsi="Times New Roman" w:cs="Times New Roman"/>
          <w:sz w:val="24"/>
          <w:szCs w:val="24"/>
          <w:lang w:eastAsia="lt-LT"/>
        </w:rPr>
        <w:t xml:space="preserve">os </w:t>
      </w:r>
      <w:r w:rsidR="005846EE" w:rsidRPr="004D0ACB">
        <w:rPr>
          <w:rFonts w:ascii="Times New Roman" w:hAnsi="Times New Roman" w:cs="Times New Roman"/>
          <w:sz w:val="24"/>
          <w:szCs w:val="24"/>
          <w:lang w:eastAsia="lt-LT"/>
        </w:rPr>
        <w:t xml:space="preserve">pateikiamos Plano </w:t>
      </w:r>
      <w:r w:rsidRPr="004D0ACB">
        <w:rPr>
          <w:rFonts w:ascii="Times New Roman" w:hAnsi="Times New Roman" w:cs="Times New Roman"/>
          <w:sz w:val="24"/>
          <w:szCs w:val="24"/>
          <w:lang w:eastAsia="lt-LT"/>
        </w:rPr>
        <w:t>priede Nr. 6.</w:t>
      </w:r>
    </w:p>
    <w:p w14:paraId="688E1254" w14:textId="20DBD3D5" w:rsidR="0038547D" w:rsidRDefault="0038547D" w:rsidP="004D0ACB">
      <w:pPr>
        <w:spacing w:after="0" w:line="360" w:lineRule="auto"/>
        <w:ind w:firstLine="1259"/>
        <w:jc w:val="both"/>
        <w:rPr>
          <w:rFonts w:ascii="Times New Roman" w:hAnsi="Times New Roman" w:cs="Times New Roman"/>
          <w:sz w:val="24"/>
          <w:szCs w:val="24"/>
          <w:lang w:eastAsia="lt-LT"/>
        </w:rPr>
      </w:pPr>
      <w:r>
        <w:rPr>
          <w:rFonts w:ascii="Times New Roman" w:hAnsi="Times New Roman" w:cs="Times New Roman"/>
          <w:sz w:val="24"/>
          <w:szCs w:val="24"/>
          <w:lang w:eastAsia="lt-LT"/>
        </w:rPr>
        <w:t>Keitimosi informacija apie įvykį, ekstremalųjį įvykį ar ekstremaliąją situaciją Kupiškio rajono savivaldybėje schema pateikiama Plano priede Nr. 11.</w:t>
      </w:r>
    </w:p>
    <w:p w14:paraId="2C5A475B" w14:textId="3E077F1B" w:rsidR="00AE3363" w:rsidRPr="004D0ACB" w:rsidRDefault="00AE3363" w:rsidP="004D0ACB">
      <w:pPr>
        <w:spacing w:after="0" w:line="360" w:lineRule="auto"/>
        <w:ind w:firstLine="1259"/>
        <w:jc w:val="both"/>
        <w:rPr>
          <w:rFonts w:ascii="Times New Roman" w:hAnsi="Times New Roman" w:cs="Times New Roman"/>
          <w:sz w:val="24"/>
          <w:szCs w:val="24"/>
          <w:lang w:eastAsia="lt-LT"/>
        </w:rPr>
      </w:pPr>
      <w:r>
        <w:rPr>
          <w:rFonts w:ascii="Times New Roman" w:hAnsi="Times New Roman" w:cs="Times New Roman"/>
          <w:sz w:val="24"/>
          <w:szCs w:val="24"/>
          <w:lang w:eastAsia="lt-LT"/>
        </w:rPr>
        <w:t>Kupiškio rajono savivaldybėje esančių civilinės saugos pajėgų, valstybės priežiūros ir suinteresuotų institucijų kontaktiniai duomenys pateikiami Plano priede Nr. 12.</w:t>
      </w:r>
    </w:p>
    <w:p w14:paraId="3B906684" w14:textId="2DB99A24" w:rsidR="00595357" w:rsidRPr="004D0ACB" w:rsidRDefault="00595357" w:rsidP="00000214">
      <w:pPr>
        <w:spacing w:after="0" w:line="360" w:lineRule="auto"/>
        <w:jc w:val="both"/>
        <w:rPr>
          <w:rFonts w:ascii="Times New Roman" w:hAnsi="Times New Roman" w:cs="Times New Roman"/>
          <w:sz w:val="24"/>
          <w:szCs w:val="24"/>
          <w:lang w:eastAsia="lt-LT"/>
        </w:rPr>
      </w:pPr>
    </w:p>
    <w:p w14:paraId="445B15CB" w14:textId="2C5F01F1" w:rsidR="00595357" w:rsidRDefault="00595357" w:rsidP="00595357">
      <w:pPr>
        <w:pStyle w:val="Antrat2"/>
        <w:spacing w:before="0" w:line="360" w:lineRule="auto"/>
        <w:jc w:val="center"/>
        <w:rPr>
          <w:rFonts w:ascii="Times New Roman" w:hAnsi="Times New Roman" w:cs="Times New Roman"/>
          <w:b/>
          <w:bCs/>
          <w:color w:val="auto"/>
          <w:sz w:val="24"/>
          <w:szCs w:val="24"/>
          <w:lang w:eastAsia="lt-LT"/>
        </w:rPr>
      </w:pPr>
      <w:bookmarkStart w:id="39" w:name="_Toc88749369"/>
      <w:r w:rsidRPr="004D0ACB">
        <w:rPr>
          <w:rFonts w:ascii="Times New Roman" w:hAnsi="Times New Roman" w:cs="Times New Roman"/>
          <w:b/>
          <w:bCs/>
          <w:color w:val="auto"/>
          <w:sz w:val="24"/>
          <w:szCs w:val="24"/>
          <w:lang w:eastAsia="lt-LT"/>
        </w:rPr>
        <w:t xml:space="preserve">4.1. Informacijos </w:t>
      </w:r>
      <w:r w:rsidRPr="00595357">
        <w:rPr>
          <w:rFonts w:ascii="Times New Roman" w:hAnsi="Times New Roman" w:cs="Times New Roman"/>
          <w:b/>
          <w:bCs/>
          <w:color w:val="auto"/>
          <w:sz w:val="24"/>
          <w:szCs w:val="24"/>
          <w:lang w:eastAsia="lt-LT"/>
        </w:rPr>
        <w:t>apie ekstremalųjį įvykį ar ekstremaliąją situaciją gavimo ir perdavimo Panevėžio apskrities priešgaisrinei gelbėjimo valdybai, Priešgaisrinės apsaugos ir gelbėjimo departamentui prie Vidaus reikalų ministerijos ir kitoms suinteresuotoms institucijoms tvarka</w:t>
      </w:r>
      <w:bookmarkEnd w:id="39"/>
    </w:p>
    <w:p w14:paraId="53DA55E3" w14:textId="7A1DCF69" w:rsidR="00595357" w:rsidRPr="0017515A" w:rsidRDefault="00595357" w:rsidP="00D03EBE">
      <w:pPr>
        <w:spacing w:after="0"/>
        <w:rPr>
          <w:rFonts w:ascii="Times New Roman" w:hAnsi="Times New Roman" w:cs="Times New Roman"/>
          <w:sz w:val="24"/>
          <w:szCs w:val="24"/>
          <w:lang w:eastAsia="lt-LT"/>
        </w:rPr>
      </w:pPr>
    </w:p>
    <w:p w14:paraId="2AB1299B" w14:textId="59B810E1" w:rsidR="00595357" w:rsidRDefault="00595357" w:rsidP="0017515A">
      <w:pPr>
        <w:tabs>
          <w:tab w:val="left" w:pos="1134"/>
        </w:tabs>
        <w:spacing w:after="0" w:line="360" w:lineRule="auto"/>
        <w:ind w:firstLine="1259"/>
        <w:jc w:val="both"/>
        <w:rPr>
          <w:rFonts w:ascii="Times New Roman" w:hAnsi="Times New Roman" w:cs="Times New Roman"/>
          <w:color w:val="000000"/>
          <w:sz w:val="24"/>
          <w:szCs w:val="28"/>
        </w:rPr>
      </w:pPr>
      <w:r w:rsidRPr="00595357">
        <w:rPr>
          <w:rFonts w:ascii="Times New Roman" w:hAnsi="Times New Roman" w:cs="Times New Roman"/>
          <w:color w:val="000000"/>
          <w:sz w:val="24"/>
          <w:szCs w:val="28"/>
        </w:rPr>
        <w:t xml:space="preserve">Kupiškio rajono savivaldybės administracijoje už informacijos priėmimą ir teikimą, kai nėra paskelbta ekstremali situacija ir nėra sušauktas ekstremalių situacijų operacijų centras, atsakingas vyriausiasis civilinės saugos specialistas. Paskelbus ekstremalią situaciją už informacijos </w:t>
      </w:r>
      <w:r w:rsidRPr="00595357">
        <w:rPr>
          <w:rFonts w:ascii="Times New Roman" w:hAnsi="Times New Roman" w:cs="Times New Roman"/>
          <w:color w:val="000000"/>
          <w:sz w:val="24"/>
          <w:szCs w:val="28"/>
        </w:rPr>
        <w:lastRenderedPageBreak/>
        <w:t xml:space="preserve">perdavimą ir priėmimą atsakinga ekstremalių situacijų operacijų centro </w:t>
      </w:r>
      <w:r>
        <w:rPr>
          <w:rFonts w:ascii="Times New Roman" w:hAnsi="Times New Roman" w:cs="Times New Roman"/>
          <w:color w:val="000000"/>
          <w:sz w:val="24"/>
          <w:szCs w:val="28"/>
        </w:rPr>
        <w:t xml:space="preserve">informacijos valdymo ir elektroninių ryšių organizavimo ir palaikymo, </w:t>
      </w:r>
      <w:r w:rsidRPr="00595357">
        <w:rPr>
          <w:rFonts w:ascii="Times New Roman" w:hAnsi="Times New Roman" w:cs="Times New Roman"/>
          <w:color w:val="000000"/>
          <w:sz w:val="24"/>
          <w:szCs w:val="28"/>
        </w:rPr>
        <w:t>visuomenės informavimo grupė.</w:t>
      </w:r>
    </w:p>
    <w:p w14:paraId="056C74D6" w14:textId="2C4E7EBF" w:rsidR="008B2C1F" w:rsidRDefault="008B2C1F" w:rsidP="0017515A">
      <w:pPr>
        <w:tabs>
          <w:tab w:val="left" w:pos="1134"/>
        </w:tabs>
        <w:spacing w:after="0" w:line="360" w:lineRule="auto"/>
        <w:ind w:firstLine="1259"/>
        <w:jc w:val="both"/>
        <w:rPr>
          <w:rFonts w:ascii="Times New Roman" w:hAnsi="Times New Roman" w:cs="Times New Roman"/>
          <w:color w:val="000000"/>
          <w:sz w:val="24"/>
          <w:szCs w:val="28"/>
        </w:rPr>
      </w:pPr>
      <w:r w:rsidRPr="008B2C1F">
        <w:rPr>
          <w:rFonts w:ascii="Times New Roman" w:hAnsi="Times New Roman" w:cs="Times New Roman"/>
          <w:color w:val="000000"/>
          <w:sz w:val="24"/>
          <w:szCs w:val="28"/>
        </w:rPr>
        <w:t xml:space="preserve">Informacija teikiama Priešgaisrinės apsaugos ir gelbėjimo departamentui prie Vidaus reikalų ministerijos tel. (8 5) 271 7511, mob. tel. 8 610 02 359, el. p.: </w:t>
      </w:r>
      <w:proofErr w:type="spellStart"/>
      <w:r w:rsidRPr="008B2C1F">
        <w:rPr>
          <w:rFonts w:ascii="Times New Roman" w:hAnsi="Times New Roman" w:cs="Times New Roman"/>
          <w:color w:val="000000"/>
          <w:sz w:val="24"/>
          <w:szCs w:val="28"/>
        </w:rPr>
        <w:t>sks@vpgt.lt</w:t>
      </w:r>
      <w:proofErr w:type="spellEnd"/>
      <w:r w:rsidRPr="008B2C1F">
        <w:rPr>
          <w:rFonts w:ascii="Times New Roman" w:hAnsi="Times New Roman" w:cs="Times New Roman"/>
          <w:color w:val="000000"/>
          <w:sz w:val="24"/>
          <w:szCs w:val="28"/>
        </w:rPr>
        <w:t xml:space="preserve">, </w:t>
      </w:r>
      <w:proofErr w:type="spellStart"/>
      <w:r w:rsidRPr="008B2C1F">
        <w:rPr>
          <w:rFonts w:ascii="Times New Roman" w:hAnsi="Times New Roman" w:cs="Times New Roman"/>
          <w:color w:val="000000"/>
          <w:sz w:val="24"/>
          <w:szCs w:val="28"/>
        </w:rPr>
        <w:t>ems@vpgt.lt</w:t>
      </w:r>
      <w:proofErr w:type="spellEnd"/>
      <w:r w:rsidRPr="008B2C1F">
        <w:rPr>
          <w:rFonts w:ascii="Times New Roman" w:hAnsi="Times New Roman" w:cs="Times New Roman"/>
          <w:color w:val="000000"/>
          <w:sz w:val="24"/>
          <w:szCs w:val="28"/>
        </w:rPr>
        <w:t xml:space="preserve">, Priešgaisrinės apsaugos ir gelbėjimo departamento prie Vidaus reikalų ministerijos Panevėžio priešgaisrinės gelbėjimo valdybos Pajėgų valdymo skyriaus budinčiai pamainai tel. 8 707 69 682, 8 707 69683, mob. 8 686 62434, </w:t>
      </w:r>
      <w:proofErr w:type="spellStart"/>
      <w:r w:rsidRPr="008B2C1F">
        <w:rPr>
          <w:rFonts w:ascii="Times New Roman" w:hAnsi="Times New Roman" w:cs="Times New Roman"/>
          <w:color w:val="000000"/>
          <w:sz w:val="24"/>
          <w:szCs w:val="28"/>
        </w:rPr>
        <w:t>panevezys.pvs@vpgt.lt</w:t>
      </w:r>
      <w:proofErr w:type="spellEnd"/>
      <w:r>
        <w:rPr>
          <w:rFonts w:ascii="Times New Roman" w:hAnsi="Times New Roman" w:cs="Times New Roman"/>
          <w:color w:val="000000"/>
          <w:sz w:val="24"/>
          <w:szCs w:val="28"/>
        </w:rPr>
        <w:t xml:space="preserve"> </w:t>
      </w:r>
      <w:r w:rsidRPr="008B2C1F">
        <w:rPr>
          <w:rFonts w:ascii="Times New Roman" w:hAnsi="Times New Roman" w:cs="Times New Roman"/>
          <w:color w:val="000000"/>
          <w:sz w:val="24"/>
          <w:szCs w:val="28"/>
        </w:rPr>
        <w:t>šiais atvejais:</w:t>
      </w:r>
    </w:p>
    <w:p w14:paraId="22CAD36D" w14:textId="66F5A056" w:rsidR="00F9022F" w:rsidRPr="00F9022F" w:rsidRDefault="00F9022F" w:rsidP="0017515A">
      <w:pPr>
        <w:spacing w:after="0" w:line="360" w:lineRule="auto"/>
        <w:ind w:firstLine="125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1. </w:t>
      </w:r>
      <w:r w:rsidRPr="00F9022F">
        <w:rPr>
          <w:rFonts w:ascii="Times New Roman" w:eastAsia="Times New Roman" w:hAnsi="Times New Roman" w:cs="Times New Roman"/>
          <w:color w:val="000000"/>
          <w:sz w:val="24"/>
          <w:szCs w:val="24"/>
          <w:lang w:eastAsia="lt-LT"/>
        </w:rPr>
        <w:t>įvykus incidentui, dėl kurio buvo sutrikdyta gyventojų sveikata, iškilo pavojus gyventojų gyvybei ar sveikatai, jų socialinėms sąlygoms, turtui ir (ar) aplinkai ir gresia, kad bus pasiekti Vyriausybės patvirtinti ekstremaliųjų įvykių kriterijai;</w:t>
      </w:r>
    </w:p>
    <w:p w14:paraId="5A1DB58B" w14:textId="5518CD4A" w:rsidR="00F9022F" w:rsidRPr="00F9022F" w:rsidRDefault="00F9022F" w:rsidP="0017515A">
      <w:pPr>
        <w:spacing w:after="0" w:line="360" w:lineRule="auto"/>
        <w:ind w:firstLine="1259"/>
        <w:jc w:val="both"/>
        <w:rPr>
          <w:rFonts w:ascii="Times New Roman" w:eastAsia="Times New Roman" w:hAnsi="Times New Roman" w:cs="Times New Roman"/>
          <w:color w:val="000000"/>
          <w:sz w:val="24"/>
          <w:szCs w:val="24"/>
          <w:lang w:eastAsia="lt-LT"/>
        </w:rPr>
      </w:pPr>
      <w:bookmarkStart w:id="40" w:name="part_8be029ea43ef416eb8d1c556f73e896d"/>
      <w:bookmarkEnd w:id="40"/>
      <w:r w:rsidRPr="00F9022F">
        <w:rPr>
          <w:rFonts w:ascii="Times New Roman" w:eastAsia="Times New Roman" w:hAnsi="Times New Roman" w:cs="Times New Roman"/>
          <w:color w:val="000000"/>
          <w:sz w:val="24"/>
          <w:szCs w:val="24"/>
          <w:lang w:eastAsia="lt-LT"/>
        </w:rPr>
        <w:t>2. įvykus ekstremaliajam įvykiui, kai pasiekti ar viršyti Vyriausybės patvirtinti ekstremaliųjų įvykių kriterijai;</w:t>
      </w:r>
    </w:p>
    <w:p w14:paraId="40CA7122" w14:textId="1471E2B1" w:rsidR="00F9022F" w:rsidRPr="00F9022F" w:rsidRDefault="00F9022F" w:rsidP="0017515A">
      <w:pPr>
        <w:spacing w:after="0" w:line="360" w:lineRule="auto"/>
        <w:ind w:firstLine="1259"/>
        <w:jc w:val="both"/>
        <w:rPr>
          <w:rFonts w:ascii="Times New Roman" w:eastAsia="Times New Roman" w:hAnsi="Times New Roman" w:cs="Times New Roman"/>
          <w:color w:val="000000"/>
          <w:sz w:val="24"/>
          <w:szCs w:val="24"/>
          <w:lang w:eastAsia="lt-LT"/>
        </w:rPr>
      </w:pPr>
      <w:bookmarkStart w:id="41" w:name="part_5d881c5f02814d4c9be3356ee4666f4a"/>
      <w:bookmarkEnd w:id="41"/>
      <w:r w:rsidRPr="00F9022F">
        <w:rPr>
          <w:rFonts w:ascii="Times New Roman" w:eastAsia="Times New Roman" w:hAnsi="Times New Roman" w:cs="Times New Roman"/>
          <w:color w:val="000000"/>
          <w:sz w:val="24"/>
          <w:szCs w:val="24"/>
          <w:lang w:eastAsia="lt-LT"/>
        </w:rPr>
        <w:t>3. kai gresia ekstremalioji situacija;</w:t>
      </w:r>
    </w:p>
    <w:p w14:paraId="316304D0" w14:textId="0A52C8E6" w:rsidR="00F9022F" w:rsidRPr="00F9022F" w:rsidRDefault="00F9022F" w:rsidP="0017515A">
      <w:pPr>
        <w:spacing w:after="0" w:line="360" w:lineRule="auto"/>
        <w:ind w:firstLine="1259"/>
        <w:jc w:val="both"/>
        <w:rPr>
          <w:rFonts w:ascii="Times New Roman" w:eastAsia="Times New Roman" w:hAnsi="Times New Roman" w:cs="Times New Roman"/>
          <w:color w:val="000000"/>
          <w:sz w:val="24"/>
          <w:szCs w:val="24"/>
          <w:lang w:eastAsia="lt-LT"/>
        </w:rPr>
      </w:pPr>
      <w:bookmarkStart w:id="42" w:name="part_9e8432242096408f85781fc6d5e66c5b"/>
      <w:bookmarkEnd w:id="42"/>
      <w:r w:rsidRPr="00F9022F">
        <w:rPr>
          <w:rFonts w:ascii="Times New Roman" w:eastAsia="Times New Roman" w:hAnsi="Times New Roman" w:cs="Times New Roman"/>
          <w:color w:val="000000"/>
          <w:sz w:val="24"/>
          <w:szCs w:val="24"/>
          <w:lang w:eastAsia="lt-LT"/>
        </w:rPr>
        <w:t>4. kai paskelbta ekstremalioji situacija;</w:t>
      </w:r>
    </w:p>
    <w:p w14:paraId="3EBC62C6" w14:textId="6DCC1978" w:rsidR="00F9022F" w:rsidRPr="00F9022F" w:rsidRDefault="00F9022F" w:rsidP="0017515A">
      <w:pPr>
        <w:spacing w:after="0" w:line="360" w:lineRule="auto"/>
        <w:ind w:firstLine="1259"/>
        <w:jc w:val="both"/>
        <w:rPr>
          <w:rFonts w:ascii="Times New Roman" w:eastAsia="Times New Roman" w:hAnsi="Times New Roman" w:cs="Times New Roman"/>
          <w:color w:val="000000"/>
          <w:sz w:val="24"/>
          <w:szCs w:val="24"/>
          <w:lang w:eastAsia="lt-LT"/>
        </w:rPr>
      </w:pPr>
      <w:bookmarkStart w:id="43" w:name="part_a839b1e325ea4e97b0c6f36c2f4fd99b"/>
      <w:bookmarkEnd w:id="43"/>
      <w:r w:rsidRPr="00F9022F">
        <w:rPr>
          <w:rFonts w:ascii="Times New Roman" w:eastAsia="Times New Roman" w:hAnsi="Times New Roman" w:cs="Times New Roman"/>
          <w:color w:val="000000"/>
          <w:sz w:val="24"/>
          <w:szCs w:val="24"/>
          <w:lang w:eastAsia="lt-LT"/>
        </w:rPr>
        <w:t>5. kai atšaukta ekstremalioji situacija.</w:t>
      </w:r>
    </w:p>
    <w:p w14:paraId="00B4DB8E" w14:textId="4A304399" w:rsidR="00F9022F" w:rsidRPr="00F857FA" w:rsidRDefault="00F9022F" w:rsidP="0017515A">
      <w:pPr>
        <w:tabs>
          <w:tab w:val="left" w:pos="1134"/>
        </w:tabs>
        <w:spacing w:after="0" w:line="360" w:lineRule="auto"/>
        <w:ind w:firstLine="1259"/>
        <w:jc w:val="both"/>
        <w:rPr>
          <w:rFonts w:ascii="Times New Roman" w:hAnsi="Times New Roman" w:cs="Times New Roman"/>
          <w:sz w:val="24"/>
          <w:szCs w:val="28"/>
        </w:rPr>
      </w:pPr>
      <w:r w:rsidRPr="00F9022F">
        <w:rPr>
          <w:rFonts w:ascii="Times New Roman" w:hAnsi="Times New Roman" w:cs="Times New Roman"/>
          <w:color w:val="000000"/>
          <w:sz w:val="24"/>
          <w:szCs w:val="28"/>
        </w:rPr>
        <w:t xml:space="preserve">Savivaldybės </w:t>
      </w:r>
      <w:r w:rsidRPr="00B902F1">
        <w:rPr>
          <w:rFonts w:ascii="Times New Roman" w:hAnsi="Times New Roman" w:cs="Times New Roman"/>
          <w:sz w:val="24"/>
          <w:szCs w:val="28"/>
        </w:rPr>
        <w:t>ekstremalių</w:t>
      </w:r>
      <w:r w:rsidR="00B902F1" w:rsidRPr="00B902F1">
        <w:rPr>
          <w:rFonts w:ascii="Times New Roman" w:hAnsi="Times New Roman" w:cs="Times New Roman"/>
          <w:sz w:val="24"/>
          <w:szCs w:val="28"/>
        </w:rPr>
        <w:t>jų</w:t>
      </w:r>
      <w:r w:rsidRPr="00B902F1">
        <w:rPr>
          <w:rFonts w:ascii="Times New Roman" w:hAnsi="Times New Roman" w:cs="Times New Roman"/>
          <w:sz w:val="24"/>
          <w:szCs w:val="28"/>
        </w:rPr>
        <w:t xml:space="preserve"> </w:t>
      </w:r>
      <w:r w:rsidRPr="00F857FA">
        <w:rPr>
          <w:rFonts w:ascii="Times New Roman" w:hAnsi="Times New Roman" w:cs="Times New Roman"/>
          <w:sz w:val="24"/>
          <w:szCs w:val="28"/>
        </w:rPr>
        <w:t>situacijų komisijos</w:t>
      </w:r>
      <w:r w:rsidR="00B902F1" w:rsidRPr="00F857FA">
        <w:rPr>
          <w:rFonts w:ascii="Times New Roman" w:hAnsi="Times New Roman" w:cs="Times New Roman"/>
          <w:sz w:val="24"/>
          <w:szCs w:val="28"/>
        </w:rPr>
        <w:t xml:space="preserve"> patvirtinimo įsakymas,</w:t>
      </w:r>
      <w:r w:rsidRPr="00F857FA">
        <w:rPr>
          <w:rFonts w:ascii="Times New Roman" w:hAnsi="Times New Roman" w:cs="Times New Roman"/>
          <w:sz w:val="24"/>
          <w:szCs w:val="28"/>
        </w:rPr>
        <w:t xml:space="preserve"> nuostatai, sudėtis ir kontaktai pateik</w:t>
      </w:r>
      <w:r w:rsidR="00B902F1" w:rsidRPr="00F857FA">
        <w:rPr>
          <w:rFonts w:ascii="Times New Roman" w:hAnsi="Times New Roman" w:cs="Times New Roman"/>
          <w:sz w:val="24"/>
          <w:szCs w:val="28"/>
        </w:rPr>
        <w:t>iami</w:t>
      </w:r>
      <w:r w:rsidRPr="00F857FA">
        <w:rPr>
          <w:rFonts w:ascii="Times New Roman" w:hAnsi="Times New Roman" w:cs="Times New Roman"/>
          <w:sz w:val="24"/>
          <w:szCs w:val="28"/>
        </w:rPr>
        <w:t xml:space="preserve"> </w:t>
      </w:r>
      <w:r w:rsidR="00B902F1" w:rsidRPr="00F857FA">
        <w:rPr>
          <w:rFonts w:ascii="Times New Roman" w:hAnsi="Times New Roman" w:cs="Times New Roman"/>
          <w:sz w:val="24"/>
          <w:szCs w:val="28"/>
        </w:rPr>
        <w:t>P</w:t>
      </w:r>
      <w:r w:rsidRPr="00F857FA">
        <w:rPr>
          <w:rFonts w:ascii="Times New Roman" w:hAnsi="Times New Roman" w:cs="Times New Roman"/>
          <w:sz w:val="24"/>
          <w:szCs w:val="28"/>
        </w:rPr>
        <w:t xml:space="preserve">lano </w:t>
      </w:r>
      <w:r w:rsidR="00B902F1" w:rsidRPr="00F857FA">
        <w:rPr>
          <w:rFonts w:ascii="Times New Roman" w:hAnsi="Times New Roman" w:cs="Times New Roman"/>
          <w:sz w:val="24"/>
          <w:szCs w:val="28"/>
        </w:rPr>
        <w:t>priede Nr. 7</w:t>
      </w:r>
      <w:r w:rsidRPr="00F857FA">
        <w:rPr>
          <w:rFonts w:ascii="Times New Roman" w:hAnsi="Times New Roman" w:cs="Times New Roman"/>
          <w:sz w:val="24"/>
          <w:szCs w:val="28"/>
        </w:rPr>
        <w:t>, ekstremalių</w:t>
      </w:r>
      <w:r w:rsidR="00B902F1" w:rsidRPr="00F857FA">
        <w:rPr>
          <w:rFonts w:ascii="Times New Roman" w:hAnsi="Times New Roman" w:cs="Times New Roman"/>
          <w:sz w:val="24"/>
          <w:szCs w:val="28"/>
        </w:rPr>
        <w:t>jų</w:t>
      </w:r>
      <w:r w:rsidRPr="00F857FA">
        <w:rPr>
          <w:rFonts w:ascii="Times New Roman" w:hAnsi="Times New Roman" w:cs="Times New Roman"/>
          <w:sz w:val="24"/>
          <w:szCs w:val="28"/>
        </w:rPr>
        <w:t xml:space="preserve"> situacijų operacijų centro</w:t>
      </w:r>
      <w:r w:rsidR="00F857FA" w:rsidRPr="00F857FA">
        <w:rPr>
          <w:rFonts w:ascii="Times New Roman" w:hAnsi="Times New Roman" w:cs="Times New Roman"/>
          <w:sz w:val="24"/>
          <w:szCs w:val="28"/>
        </w:rPr>
        <w:t xml:space="preserve"> patvirtinimo įsakymas,</w:t>
      </w:r>
      <w:r w:rsidRPr="00F857FA">
        <w:rPr>
          <w:rFonts w:ascii="Times New Roman" w:hAnsi="Times New Roman" w:cs="Times New Roman"/>
          <w:sz w:val="24"/>
          <w:szCs w:val="28"/>
        </w:rPr>
        <w:t xml:space="preserve"> nuostatai, sudėtis ir kontaktai pateik</w:t>
      </w:r>
      <w:r w:rsidR="00F857FA" w:rsidRPr="00F857FA">
        <w:rPr>
          <w:rFonts w:ascii="Times New Roman" w:hAnsi="Times New Roman" w:cs="Times New Roman"/>
          <w:sz w:val="24"/>
          <w:szCs w:val="28"/>
        </w:rPr>
        <w:t>iami</w:t>
      </w:r>
      <w:r w:rsidRPr="00F857FA">
        <w:rPr>
          <w:rFonts w:ascii="Times New Roman" w:hAnsi="Times New Roman" w:cs="Times New Roman"/>
          <w:sz w:val="24"/>
          <w:szCs w:val="28"/>
        </w:rPr>
        <w:t xml:space="preserve"> </w:t>
      </w:r>
      <w:r w:rsidR="00F857FA" w:rsidRPr="00F857FA">
        <w:rPr>
          <w:rFonts w:ascii="Times New Roman" w:hAnsi="Times New Roman" w:cs="Times New Roman"/>
          <w:sz w:val="24"/>
          <w:szCs w:val="28"/>
        </w:rPr>
        <w:t>P</w:t>
      </w:r>
      <w:r w:rsidRPr="00F857FA">
        <w:rPr>
          <w:rFonts w:ascii="Times New Roman" w:hAnsi="Times New Roman" w:cs="Times New Roman"/>
          <w:sz w:val="24"/>
          <w:szCs w:val="28"/>
        </w:rPr>
        <w:t xml:space="preserve">lano </w:t>
      </w:r>
      <w:r w:rsidR="00F857FA" w:rsidRPr="00F857FA">
        <w:rPr>
          <w:rFonts w:ascii="Times New Roman" w:hAnsi="Times New Roman" w:cs="Times New Roman"/>
          <w:sz w:val="24"/>
          <w:szCs w:val="28"/>
        </w:rPr>
        <w:t>priede Nr. 8.</w:t>
      </w:r>
      <w:r w:rsidRPr="00F857FA">
        <w:rPr>
          <w:rFonts w:ascii="Times New Roman" w:hAnsi="Times New Roman" w:cs="Times New Roman"/>
          <w:sz w:val="24"/>
          <w:szCs w:val="28"/>
        </w:rPr>
        <w:t xml:space="preserve"> </w:t>
      </w:r>
    </w:p>
    <w:p w14:paraId="138DCD44" w14:textId="77777777" w:rsidR="00066ED3" w:rsidRDefault="003E7878" w:rsidP="0017515A">
      <w:pPr>
        <w:tabs>
          <w:tab w:val="left" w:pos="1134"/>
        </w:tabs>
        <w:spacing w:after="0" w:line="360" w:lineRule="auto"/>
        <w:ind w:firstLine="1259"/>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A</w:t>
      </w:r>
      <w:r w:rsidRPr="003E7878">
        <w:rPr>
          <w:rFonts w:ascii="Times New Roman" w:eastAsia="Times New Roman" w:hAnsi="Times New Roman" w:cs="Times New Roman"/>
          <w:color w:val="000000"/>
          <w:sz w:val="24"/>
          <w:szCs w:val="24"/>
          <w:lang w:eastAsia="lt-LT"/>
        </w:rPr>
        <w:t xml:space="preserve">tsakingosios institucijos, kurios, pagal kompetenciją ir atsižvelgdamos į ekstremaliojo įvykio pobūdį, kompetentingos fiksuoti ir konstatuoti ekstremalųjį įvykį, kai jis pasiekia ar viršija Lietuvos Respublikos Vyriausybės patvirtintus ekstremaliųjų įvykių kriterijus, nedelsiant, </w:t>
      </w:r>
      <w:r w:rsidRPr="007400D0">
        <w:rPr>
          <w:rFonts w:ascii="Times New Roman" w:eastAsia="Times New Roman" w:hAnsi="Times New Roman" w:cs="Times New Roman"/>
          <w:sz w:val="24"/>
          <w:szCs w:val="24"/>
          <w:lang w:eastAsia="lt-LT"/>
        </w:rPr>
        <w:t>elektroniniu paštu teikia ir informaciją apie ekstremaliojo įvykio fakto patvirtinimą ir kriterijų konstatavimą</w:t>
      </w:r>
      <w:r w:rsidR="00064AA4" w:rsidRPr="007400D0">
        <w:rPr>
          <w:rFonts w:ascii="Times New Roman" w:eastAsia="Times New Roman" w:hAnsi="Times New Roman" w:cs="Times New Roman"/>
          <w:sz w:val="24"/>
          <w:szCs w:val="24"/>
          <w:lang w:eastAsia="lt-LT"/>
        </w:rPr>
        <w:t xml:space="preserve"> – </w:t>
      </w:r>
      <w:r w:rsidRPr="007400D0">
        <w:rPr>
          <w:rFonts w:ascii="Times New Roman" w:eastAsia="Times New Roman" w:hAnsi="Times New Roman" w:cs="Times New Roman"/>
          <w:sz w:val="24"/>
          <w:szCs w:val="24"/>
          <w:lang w:eastAsia="lt-LT"/>
        </w:rPr>
        <w:t>forma EĮ-4</w:t>
      </w:r>
      <w:r w:rsidR="007400D0" w:rsidRPr="007400D0">
        <w:rPr>
          <w:rFonts w:ascii="Times New Roman" w:eastAsia="Times New Roman" w:hAnsi="Times New Roman" w:cs="Times New Roman"/>
          <w:sz w:val="24"/>
          <w:szCs w:val="24"/>
          <w:lang w:eastAsia="lt-LT"/>
        </w:rPr>
        <w:t xml:space="preserve">. </w:t>
      </w:r>
    </w:p>
    <w:p w14:paraId="55CF7981" w14:textId="5211E512" w:rsidR="003E7878" w:rsidRPr="00F9022F" w:rsidRDefault="003E7878" w:rsidP="0017515A">
      <w:pPr>
        <w:tabs>
          <w:tab w:val="left" w:pos="1134"/>
        </w:tabs>
        <w:spacing w:after="0" w:line="360" w:lineRule="auto"/>
        <w:ind w:firstLine="1259"/>
        <w:jc w:val="both"/>
        <w:rPr>
          <w:rFonts w:ascii="Times New Roman" w:hAnsi="Times New Roman" w:cs="Times New Roman"/>
          <w:color w:val="000000"/>
          <w:sz w:val="24"/>
          <w:szCs w:val="28"/>
        </w:rPr>
      </w:pPr>
      <w:r w:rsidRPr="007400D0">
        <w:rPr>
          <w:rFonts w:ascii="Times New Roman" w:eastAsia="Times New Roman" w:hAnsi="Times New Roman" w:cs="Times New Roman"/>
          <w:sz w:val="24"/>
          <w:szCs w:val="24"/>
          <w:lang w:eastAsia="lt-LT"/>
        </w:rPr>
        <w:t xml:space="preserve">Atnaujinta </w:t>
      </w:r>
      <w:r w:rsidRPr="003E7878">
        <w:rPr>
          <w:rFonts w:ascii="Times New Roman" w:eastAsia="Times New Roman" w:hAnsi="Times New Roman" w:cs="Times New Roman"/>
          <w:color w:val="000000"/>
          <w:sz w:val="24"/>
          <w:szCs w:val="24"/>
          <w:lang w:eastAsia="lt-LT"/>
        </w:rPr>
        <w:t>informacija teikiama papildomai, esant ekstremaliojo įvykio kriterijaus įvertinimo, dydžio ar kritinės ribos pakitimams. Taip pat informacija teikiama, kai ekstremalusis įvykis, apie kurį buvo teikiama informacija, nebeatitinka Vyriausybės nustatytų ekstremaliųjų įvykių kriterijų išnykus jų požymiams.</w:t>
      </w:r>
    </w:p>
    <w:p w14:paraId="35578B44" w14:textId="0F08A38F" w:rsidR="00F9022F" w:rsidRPr="00F9022F" w:rsidRDefault="00F9022F" w:rsidP="0017515A">
      <w:pPr>
        <w:tabs>
          <w:tab w:val="left" w:pos="1134"/>
        </w:tabs>
        <w:spacing w:after="0" w:line="360" w:lineRule="auto"/>
        <w:ind w:firstLine="1259"/>
        <w:jc w:val="both"/>
        <w:rPr>
          <w:rFonts w:ascii="Times New Roman" w:hAnsi="Times New Roman" w:cs="Times New Roman"/>
          <w:color w:val="000000"/>
          <w:sz w:val="24"/>
          <w:szCs w:val="28"/>
        </w:rPr>
      </w:pPr>
      <w:r w:rsidRPr="00F9022F">
        <w:rPr>
          <w:rFonts w:ascii="Times New Roman" w:hAnsi="Times New Roman" w:cs="Times New Roman"/>
          <w:color w:val="000000"/>
          <w:sz w:val="24"/>
          <w:szCs w:val="28"/>
        </w:rPr>
        <w:t>Susidarius ekstremaliajai situacijai, informacija apie susidariusią ekstremaliąją situaciją Priešgaisrinės apsaugos ir gelbėjimo departamentui pateikiama ne tik telefonu, bet ir elektroniniu paštu ar faksu užpildžius šias pranešimų formas:</w:t>
      </w:r>
    </w:p>
    <w:p w14:paraId="7A866E69" w14:textId="7D8FAB99" w:rsidR="00F9022F" w:rsidRPr="00F9022F" w:rsidRDefault="00F9022F" w:rsidP="0017515A">
      <w:pPr>
        <w:tabs>
          <w:tab w:val="left" w:pos="1134"/>
        </w:tabs>
        <w:spacing w:after="0" w:line="360" w:lineRule="auto"/>
        <w:ind w:firstLine="1259"/>
        <w:jc w:val="both"/>
        <w:rPr>
          <w:rFonts w:ascii="Times New Roman" w:hAnsi="Times New Roman" w:cs="Times New Roman"/>
          <w:color w:val="000000"/>
          <w:sz w:val="24"/>
          <w:szCs w:val="28"/>
        </w:rPr>
      </w:pPr>
      <w:r w:rsidRPr="00F9022F">
        <w:rPr>
          <w:rFonts w:ascii="Times New Roman" w:hAnsi="Times New Roman" w:cs="Times New Roman"/>
          <w:color w:val="000000"/>
          <w:sz w:val="24"/>
          <w:szCs w:val="28"/>
        </w:rPr>
        <w:t xml:space="preserve">Forma ES-1 teikiamas pirminis pranešimas apie </w:t>
      </w:r>
      <w:r w:rsidR="0006759B">
        <w:rPr>
          <w:rFonts w:ascii="Times New Roman" w:hAnsi="Times New Roman" w:cs="Times New Roman"/>
          <w:color w:val="000000"/>
          <w:sz w:val="24"/>
          <w:szCs w:val="28"/>
        </w:rPr>
        <w:t>paskelbtą</w:t>
      </w:r>
      <w:r w:rsidRPr="00F9022F">
        <w:rPr>
          <w:rFonts w:ascii="Times New Roman" w:hAnsi="Times New Roman" w:cs="Times New Roman"/>
          <w:color w:val="000000"/>
          <w:sz w:val="24"/>
          <w:szCs w:val="28"/>
        </w:rPr>
        <w:t xml:space="preserve"> ekstremaliąją situaciją. </w:t>
      </w:r>
      <w:r w:rsidR="00182B60">
        <w:rPr>
          <w:rFonts w:ascii="Times New Roman" w:hAnsi="Times New Roman" w:cs="Times New Roman"/>
          <w:color w:val="000000"/>
          <w:sz w:val="24"/>
          <w:szCs w:val="28"/>
        </w:rPr>
        <w:t xml:space="preserve">Teikiant šį pranešimą, pridedama įsakymo dėl ES paskelbimo kopija. </w:t>
      </w:r>
      <w:r w:rsidRPr="00F9022F">
        <w:rPr>
          <w:rFonts w:ascii="Times New Roman" w:hAnsi="Times New Roman" w:cs="Times New Roman"/>
          <w:color w:val="000000"/>
          <w:sz w:val="24"/>
          <w:szCs w:val="28"/>
        </w:rPr>
        <w:t xml:space="preserve">Šis pranešimas perduodamas ne vėliau kaip per 2 valandas nuo </w:t>
      </w:r>
      <w:r w:rsidR="00182B60">
        <w:rPr>
          <w:rFonts w:ascii="Times New Roman" w:hAnsi="Times New Roman" w:cs="Times New Roman"/>
          <w:color w:val="000000"/>
          <w:sz w:val="24"/>
          <w:szCs w:val="28"/>
        </w:rPr>
        <w:t>ekstremaliosios situacijos paskelbimo</w:t>
      </w:r>
      <w:r w:rsidRPr="00F9022F">
        <w:rPr>
          <w:rFonts w:ascii="Times New Roman" w:hAnsi="Times New Roman" w:cs="Times New Roman"/>
          <w:color w:val="000000"/>
          <w:sz w:val="24"/>
          <w:szCs w:val="28"/>
        </w:rPr>
        <w:t>;</w:t>
      </w:r>
    </w:p>
    <w:p w14:paraId="1246A07B" w14:textId="01299D32" w:rsidR="00F9022F" w:rsidRPr="00F9022F" w:rsidRDefault="00F9022F" w:rsidP="0017515A">
      <w:pPr>
        <w:tabs>
          <w:tab w:val="left" w:pos="1134"/>
        </w:tabs>
        <w:spacing w:after="0" w:line="360" w:lineRule="auto"/>
        <w:ind w:firstLine="1259"/>
        <w:jc w:val="both"/>
        <w:rPr>
          <w:rFonts w:ascii="Times New Roman" w:hAnsi="Times New Roman" w:cs="Times New Roman"/>
          <w:color w:val="000000"/>
          <w:sz w:val="24"/>
          <w:szCs w:val="28"/>
        </w:rPr>
      </w:pPr>
      <w:r w:rsidRPr="00F9022F">
        <w:rPr>
          <w:rFonts w:ascii="Times New Roman" w:hAnsi="Times New Roman" w:cs="Times New Roman"/>
          <w:color w:val="000000"/>
          <w:sz w:val="24"/>
          <w:szCs w:val="28"/>
        </w:rPr>
        <w:t>Forma ES-2 teikiamas pranešimas apie atliekamus gelbėjimo darbus, ekstremali</w:t>
      </w:r>
      <w:r w:rsidR="003422A3">
        <w:rPr>
          <w:rFonts w:ascii="Times New Roman" w:hAnsi="Times New Roman" w:cs="Times New Roman"/>
          <w:color w:val="000000"/>
          <w:sz w:val="24"/>
          <w:szCs w:val="28"/>
        </w:rPr>
        <w:t>osios</w:t>
      </w:r>
      <w:r w:rsidRPr="00F9022F">
        <w:rPr>
          <w:rFonts w:ascii="Times New Roman" w:hAnsi="Times New Roman" w:cs="Times New Roman"/>
          <w:color w:val="000000"/>
          <w:sz w:val="24"/>
          <w:szCs w:val="28"/>
        </w:rPr>
        <w:t xml:space="preserve"> situacij</w:t>
      </w:r>
      <w:r w:rsidR="003422A3">
        <w:rPr>
          <w:rFonts w:ascii="Times New Roman" w:hAnsi="Times New Roman" w:cs="Times New Roman"/>
          <w:color w:val="000000"/>
          <w:sz w:val="24"/>
          <w:szCs w:val="28"/>
        </w:rPr>
        <w:t>os eigą</w:t>
      </w:r>
      <w:r w:rsidRPr="00F9022F">
        <w:rPr>
          <w:rFonts w:ascii="Times New Roman" w:hAnsi="Times New Roman" w:cs="Times New Roman"/>
          <w:color w:val="000000"/>
          <w:sz w:val="24"/>
          <w:szCs w:val="28"/>
        </w:rPr>
        <w:t xml:space="preserve">. Šis pranešimas teikiamas kas 4 valandas nuo pirminio pranešimo apie </w:t>
      </w:r>
      <w:r w:rsidR="003422A3">
        <w:rPr>
          <w:rFonts w:ascii="Times New Roman" w:hAnsi="Times New Roman" w:cs="Times New Roman"/>
          <w:color w:val="000000"/>
          <w:sz w:val="24"/>
          <w:szCs w:val="28"/>
        </w:rPr>
        <w:t>paskelbtą</w:t>
      </w:r>
      <w:r w:rsidRPr="00F9022F">
        <w:rPr>
          <w:rFonts w:ascii="Times New Roman" w:hAnsi="Times New Roman" w:cs="Times New Roman"/>
          <w:color w:val="000000"/>
          <w:sz w:val="24"/>
          <w:szCs w:val="28"/>
        </w:rPr>
        <w:t xml:space="preserve"> </w:t>
      </w:r>
      <w:r w:rsidRPr="00F9022F">
        <w:rPr>
          <w:rFonts w:ascii="Times New Roman" w:hAnsi="Times New Roman" w:cs="Times New Roman"/>
          <w:color w:val="000000"/>
          <w:sz w:val="24"/>
          <w:szCs w:val="28"/>
        </w:rPr>
        <w:lastRenderedPageBreak/>
        <w:t>ekstremaliąją situaciją pateikimo</w:t>
      </w:r>
      <w:r w:rsidR="009F02D7">
        <w:rPr>
          <w:rFonts w:ascii="Times New Roman" w:hAnsi="Times New Roman" w:cs="Times New Roman"/>
          <w:color w:val="000000"/>
          <w:sz w:val="24"/>
          <w:szCs w:val="28"/>
        </w:rPr>
        <w:t xml:space="preserve"> </w:t>
      </w:r>
      <w:r w:rsidR="009F02D7" w:rsidRPr="009F02D7">
        <w:rPr>
          <w:rFonts w:ascii="Times New Roman" w:hAnsi="Times New Roman" w:cs="Times New Roman"/>
          <w:color w:val="000000"/>
          <w:sz w:val="24"/>
          <w:szCs w:val="28"/>
        </w:rPr>
        <w:t>arba kitu, su Priešgaisrinės apsaugos ir gelbėjimo departamento budinčios pamainos pareigūnais suderintu, per</w:t>
      </w:r>
      <w:r w:rsidR="009F02D7" w:rsidRPr="0006759B">
        <w:rPr>
          <w:rFonts w:ascii="Times New Roman" w:hAnsi="Times New Roman" w:cs="Times New Roman"/>
          <w:color w:val="000000"/>
          <w:sz w:val="24"/>
          <w:szCs w:val="28"/>
        </w:rPr>
        <w:t>iodiškumu</w:t>
      </w:r>
      <w:r w:rsidR="003422A3" w:rsidRPr="0006759B">
        <w:rPr>
          <w:rFonts w:ascii="Times New Roman" w:hAnsi="Times New Roman" w:cs="Times New Roman"/>
          <w:color w:val="000000"/>
          <w:sz w:val="24"/>
          <w:szCs w:val="28"/>
        </w:rPr>
        <w:t xml:space="preserve">. Jei ekstremaliosios situacijos </w:t>
      </w:r>
      <w:r w:rsidR="0006759B">
        <w:rPr>
          <w:rFonts w:ascii="Times New Roman" w:hAnsi="Times New Roman" w:cs="Times New Roman"/>
          <w:color w:val="000000"/>
          <w:sz w:val="24"/>
          <w:szCs w:val="28"/>
        </w:rPr>
        <w:t xml:space="preserve">vietoje </w:t>
      </w:r>
      <w:r w:rsidR="003422A3" w:rsidRPr="0006759B">
        <w:rPr>
          <w:rFonts w:ascii="Times New Roman" w:hAnsi="Times New Roman" w:cs="Times New Roman"/>
          <w:color w:val="000000"/>
          <w:sz w:val="24"/>
          <w:szCs w:val="28"/>
        </w:rPr>
        <w:t>padėtis nesikeičia, forma ES-2 nepildoma;</w:t>
      </w:r>
    </w:p>
    <w:p w14:paraId="3A8740F6" w14:textId="2F70EB96" w:rsidR="00F9022F" w:rsidRPr="00F9022F" w:rsidRDefault="00F9022F" w:rsidP="0017515A">
      <w:pPr>
        <w:tabs>
          <w:tab w:val="left" w:pos="1134"/>
        </w:tabs>
        <w:spacing w:after="0" w:line="360" w:lineRule="auto"/>
        <w:ind w:firstLine="1259"/>
        <w:jc w:val="both"/>
        <w:rPr>
          <w:rFonts w:ascii="Times New Roman" w:hAnsi="Times New Roman" w:cs="Times New Roman"/>
          <w:color w:val="000000"/>
          <w:sz w:val="24"/>
          <w:szCs w:val="28"/>
        </w:rPr>
      </w:pPr>
      <w:r w:rsidRPr="00F9022F">
        <w:rPr>
          <w:rFonts w:ascii="Times New Roman" w:hAnsi="Times New Roman" w:cs="Times New Roman"/>
          <w:color w:val="000000"/>
          <w:sz w:val="24"/>
          <w:szCs w:val="28"/>
        </w:rPr>
        <w:t>Forma ES-3 teikiamas pranešimas apie ekstremaliosios situacijos likvidavimą. Šis pranešimas teikiamas pašalinus ekstremaliosios situacijos padarinius.</w:t>
      </w:r>
      <w:r w:rsidR="009F02D7">
        <w:rPr>
          <w:rFonts w:ascii="Times New Roman" w:hAnsi="Times New Roman" w:cs="Times New Roman"/>
          <w:color w:val="000000"/>
          <w:sz w:val="24"/>
          <w:szCs w:val="28"/>
        </w:rPr>
        <w:t xml:space="preserve"> </w:t>
      </w:r>
      <w:r w:rsidR="009F02D7" w:rsidRPr="009F02D7">
        <w:rPr>
          <w:rFonts w:ascii="Times New Roman" w:hAnsi="Times New Roman" w:cs="Times New Roman"/>
          <w:color w:val="000000"/>
          <w:sz w:val="24"/>
          <w:szCs w:val="28"/>
        </w:rPr>
        <w:t>Atšaukus ekstremaliąją situaciją pridedama įsakymo dėl ekstremaliosios situacijos atšaukimo kopija</w:t>
      </w:r>
      <w:r w:rsidR="00CD7DD6">
        <w:rPr>
          <w:rFonts w:ascii="Times New Roman" w:hAnsi="Times New Roman" w:cs="Times New Roman"/>
          <w:color w:val="000000"/>
          <w:sz w:val="24"/>
          <w:szCs w:val="28"/>
        </w:rPr>
        <w:t xml:space="preserve"> </w:t>
      </w:r>
      <w:r w:rsidR="00CD7DD6" w:rsidRPr="00CD7DD6">
        <w:rPr>
          <w:rFonts w:ascii="Times New Roman" w:hAnsi="Times New Roman" w:cs="Times New Roman"/>
          <w:color w:val="000000"/>
          <w:sz w:val="24"/>
          <w:szCs w:val="28"/>
        </w:rPr>
        <w:t>arba nurodoma Lietuvos Respublikos Vyriausybės nutarimo data ir numeris.</w:t>
      </w:r>
    </w:p>
    <w:p w14:paraId="6B1025D0" w14:textId="610CA2BF" w:rsidR="00F9022F" w:rsidRDefault="00EB3EB2" w:rsidP="0017515A">
      <w:pPr>
        <w:tabs>
          <w:tab w:val="left" w:pos="1134"/>
        </w:tabs>
        <w:spacing w:after="0" w:line="360" w:lineRule="auto"/>
        <w:ind w:firstLine="1259"/>
        <w:jc w:val="both"/>
        <w:rPr>
          <w:rFonts w:ascii="Times New Roman" w:hAnsi="Times New Roman" w:cs="Times New Roman"/>
          <w:color w:val="000000"/>
          <w:sz w:val="24"/>
          <w:szCs w:val="28"/>
        </w:rPr>
      </w:pPr>
      <w:r w:rsidRPr="00EB3EB2">
        <w:rPr>
          <w:rFonts w:ascii="Times New Roman" w:hAnsi="Times New Roman" w:cs="Times New Roman"/>
          <w:color w:val="000000"/>
          <w:sz w:val="24"/>
          <w:szCs w:val="28"/>
        </w:rPr>
        <w:t>Pildant ES-1 ir ES-2 formas, informacija pateikiama atsižvelgiant į paskelbtos ekstremaliosios situacijos pobūdį ir aplinkybes, pateikiant kuo tikslesnę ir išsamesnę informaciją.</w:t>
      </w:r>
    </w:p>
    <w:p w14:paraId="3CCC6968" w14:textId="1A0AABB1" w:rsidR="00EB3EB2" w:rsidRPr="005748DA" w:rsidRDefault="00EB3EB2" w:rsidP="0017515A">
      <w:pPr>
        <w:tabs>
          <w:tab w:val="left" w:pos="1134"/>
        </w:tabs>
        <w:spacing w:after="0" w:line="360" w:lineRule="auto"/>
        <w:ind w:firstLine="1259"/>
        <w:jc w:val="both"/>
        <w:rPr>
          <w:rFonts w:ascii="Times New Roman" w:hAnsi="Times New Roman" w:cs="Times New Roman"/>
          <w:sz w:val="24"/>
          <w:szCs w:val="28"/>
        </w:rPr>
      </w:pPr>
      <w:r w:rsidRPr="00EB3EB2">
        <w:rPr>
          <w:rFonts w:ascii="Times New Roman" w:hAnsi="Times New Roman" w:cs="Times New Roman"/>
          <w:color w:val="000000"/>
          <w:sz w:val="24"/>
          <w:szCs w:val="28"/>
        </w:rPr>
        <w:t>Savivaldybės ekstremalių situacijų komisijos posėdžių, įvykusių dėl ekstremaliojo įvykio ar ekstremaliosios situacijos, protokolų, kuriuose siūloma skelbti ekstremaliąją situaciją, kopijos ne vėliau kaip per 24 valandas nuo posėdžio pabaigos, kitų posėdžių protokolų, kopijos – per 3 darbo dienas, elektroniniu paštu pateikiamos Priešgaisrinės apsaugos ir gelbėjimo departament</w:t>
      </w:r>
      <w:r>
        <w:rPr>
          <w:rFonts w:ascii="Times New Roman" w:hAnsi="Times New Roman" w:cs="Times New Roman"/>
          <w:color w:val="000000"/>
          <w:sz w:val="24"/>
          <w:szCs w:val="28"/>
        </w:rPr>
        <w:t xml:space="preserve">ui </w:t>
      </w:r>
      <w:r w:rsidRPr="005748DA">
        <w:rPr>
          <w:rFonts w:ascii="Times New Roman" w:hAnsi="Times New Roman" w:cs="Times New Roman"/>
          <w:sz w:val="24"/>
          <w:szCs w:val="28"/>
        </w:rPr>
        <w:t xml:space="preserve">el. p.: </w:t>
      </w:r>
      <w:proofErr w:type="spellStart"/>
      <w:r w:rsidRPr="005748DA">
        <w:rPr>
          <w:rFonts w:ascii="Times New Roman" w:hAnsi="Times New Roman" w:cs="Times New Roman"/>
          <w:sz w:val="24"/>
          <w:szCs w:val="28"/>
        </w:rPr>
        <w:t>ems@vpgt.lt</w:t>
      </w:r>
      <w:proofErr w:type="spellEnd"/>
      <w:r w:rsidRPr="005748DA">
        <w:rPr>
          <w:rFonts w:ascii="Times New Roman" w:hAnsi="Times New Roman" w:cs="Times New Roman"/>
          <w:sz w:val="24"/>
          <w:szCs w:val="28"/>
        </w:rPr>
        <w:t xml:space="preserve">, </w:t>
      </w:r>
      <w:proofErr w:type="spellStart"/>
      <w:r w:rsidRPr="005748DA">
        <w:rPr>
          <w:rFonts w:ascii="Times New Roman" w:hAnsi="Times New Roman" w:cs="Times New Roman"/>
          <w:sz w:val="24"/>
          <w:szCs w:val="28"/>
        </w:rPr>
        <w:t>sks@vpgt.lt</w:t>
      </w:r>
      <w:proofErr w:type="spellEnd"/>
      <w:r w:rsidRPr="005748DA">
        <w:rPr>
          <w:rFonts w:ascii="Times New Roman" w:hAnsi="Times New Roman" w:cs="Times New Roman"/>
          <w:sz w:val="24"/>
          <w:szCs w:val="28"/>
        </w:rPr>
        <w:t>.</w:t>
      </w:r>
    </w:p>
    <w:p w14:paraId="2F3B0EEA" w14:textId="3A6FDDA0" w:rsidR="00F9022F" w:rsidRPr="005748DA" w:rsidRDefault="00F9022F" w:rsidP="0017515A">
      <w:pPr>
        <w:tabs>
          <w:tab w:val="left" w:pos="1134"/>
        </w:tabs>
        <w:spacing w:after="0" w:line="360" w:lineRule="auto"/>
        <w:ind w:firstLine="1259"/>
        <w:jc w:val="both"/>
        <w:rPr>
          <w:rFonts w:ascii="Times New Roman" w:hAnsi="Times New Roman" w:cs="Times New Roman"/>
          <w:sz w:val="24"/>
          <w:szCs w:val="28"/>
        </w:rPr>
      </w:pPr>
      <w:r w:rsidRPr="005748DA">
        <w:rPr>
          <w:rFonts w:ascii="Times New Roman" w:hAnsi="Times New Roman" w:cs="Times New Roman"/>
          <w:sz w:val="24"/>
          <w:szCs w:val="28"/>
        </w:rPr>
        <w:t>Formos ES-1, ES-2, ES-3</w:t>
      </w:r>
      <w:r w:rsidR="007400D0" w:rsidRPr="005748DA">
        <w:rPr>
          <w:rFonts w:ascii="Times New Roman" w:hAnsi="Times New Roman" w:cs="Times New Roman"/>
          <w:sz w:val="24"/>
          <w:szCs w:val="28"/>
        </w:rPr>
        <w:t>, EĮ-4</w:t>
      </w:r>
      <w:r w:rsidRPr="005748DA">
        <w:rPr>
          <w:rFonts w:ascii="Times New Roman" w:hAnsi="Times New Roman" w:cs="Times New Roman"/>
          <w:sz w:val="24"/>
          <w:szCs w:val="28"/>
        </w:rPr>
        <w:t xml:space="preserve"> pateikiam</w:t>
      </w:r>
      <w:r w:rsidR="003344B0" w:rsidRPr="005748DA">
        <w:rPr>
          <w:rFonts w:ascii="Times New Roman" w:hAnsi="Times New Roman" w:cs="Times New Roman"/>
          <w:sz w:val="24"/>
          <w:szCs w:val="28"/>
        </w:rPr>
        <w:t>o</w:t>
      </w:r>
      <w:r w:rsidRPr="005748DA">
        <w:rPr>
          <w:rFonts w:ascii="Times New Roman" w:hAnsi="Times New Roman" w:cs="Times New Roman"/>
          <w:sz w:val="24"/>
          <w:szCs w:val="28"/>
        </w:rPr>
        <w:t xml:space="preserve">s Plano </w:t>
      </w:r>
      <w:r w:rsidR="005748DA" w:rsidRPr="005748DA">
        <w:rPr>
          <w:rFonts w:ascii="Times New Roman" w:hAnsi="Times New Roman" w:cs="Times New Roman"/>
          <w:sz w:val="24"/>
          <w:szCs w:val="28"/>
        </w:rPr>
        <w:t>priede Nr. 9.</w:t>
      </w:r>
    </w:p>
    <w:p w14:paraId="7E7CEE04" w14:textId="77777777" w:rsidR="0020254B" w:rsidRPr="00F61AD6" w:rsidRDefault="0020254B" w:rsidP="00275C66">
      <w:pPr>
        <w:tabs>
          <w:tab w:val="left" w:pos="1134"/>
        </w:tabs>
        <w:spacing w:after="0" w:line="240" w:lineRule="auto"/>
        <w:jc w:val="both"/>
        <w:rPr>
          <w:rFonts w:ascii="Times New Roman" w:hAnsi="Times New Roman" w:cs="Times New Roman"/>
          <w:sz w:val="24"/>
          <w:szCs w:val="28"/>
        </w:rPr>
      </w:pPr>
    </w:p>
    <w:p w14:paraId="49FF95C5" w14:textId="02DBCD8A" w:rsidR="0020254B" w:rsidRDefault="0020254B" w:rsidP="00D8071A">
      <w:pPr>
        <w:pStyle w:val="Antrat2"/>
        <w:spacing w:line="240" w:lineRule="auto"/>
        <w:jc w:val="center"/>
        <w:rPr>
          <w:rFonts w:ascii="Times New Roman" w:hAnsi="Times New Roman" w:cs="Times New Roman"/>
          <w:b/>
          <w:bCs/>
          <w:color w:val="auto"/>
          <w:sz w:val="24"/>
          <w:szCs w:val="24"/>
        </w:rPr>
      </w:pPr>
      <w:bookmarkStart w:id="44" w:name="_Toc88749370"/>
      <w:r w:rsidRPr="0020254B">
        <w:rPr>
          <w:rFonts w:ascii="Times New Roman" w:hAnsi="Times New Roman" w:cs="Times New Roman"/>
          <w:b/>
          <w:bCs/>
          <w:color w:val="auto"/>
          <w:sz w:val="24"/>
          <w:szCs w:val="24"/>
        </w:rPr>
        <w:t>4.2. Ryšių organizavimo schemos ir ryšių priemonės naudojamos informacijai priimti ir</w:t>
      </w:r>
      <w:r w:rsidR="004C3DF9">
        <w:rPr>
          <w:rFonts w:ascii="Times New Roman" w:hAnsi="Times New Roman" w:cs="Times New Roman"/>
          <w:b/>
          <w:bCs/>
          <w:color w:val="auto"/>
          <w:sz w:val="24"/>
          <w:szCs w:val="24"/>
        </w:rPr>
        <w:t xml:space="preserve"> </w:t>
      </w:r>
      <w:r w:rsidRPr="0020254B">
        <w:rPr>
          <w:rFonts w:ascii="Times New Roman" w:hAnsi="Times New Roman" w:cs="Times New Roman"/>
          <w:b/>
          <w:bCs/>
          <w:color w:val="auto"/>
          <w:sz w:val="24"/>
          <w:szCs w:val="24"/>
        </w:rPr>
        <w:t>perduoti</w:t>
      </w:r>
      <w:bookmarkEnd w:id="44"/>
    </w:p>
    <w:p w14:paraId="2FB50B98" w14:textId="77777777" w:rsidR="0020254B" w:rsidRPr="0017515A" w:rsidRDefault="0020254B" w:rsidP="0017515A">
      <w:pPr>
        <w:spacing w:after="0"/>
        <w:rPr>
          <w:rFonts w:ascii="Times New Roman" w:hAnsi="Times New Roman" w:cs="Times New Roman"/>
          <w:sz w:val="24"/>
          <w:szCs w:val="24"/>
        </w:rPr>
      </w:pPr>
    </w:p>
    <w:p w14:paraId="64AAE933" w14:textId="129E46AB" w:rsidR="00595357" w:rsidRPr="0020254B" w:rsidRDefault="0020254B" w:rsidP="0017515A">
      <w:pPr>
        <w:spacing w:after="0" w:line="360" w:lineRule="auto"/>
        <w:ind w:firstLine="1259"/>
        <w:jc w:val="both"/>
        <w:rPr>
          <w:rFonts w:ascii="Times New Roman" w:hAnsi="Times New Roman" w:cs="Times New Roman"/>
          <w:sz w:val="24"/>
          <w:szCs w:val="24"/>
          <w:lang w:eastAsia="lt-LT"/>
        </w:rPr>
      </w:pPr>
      <w:r w:rsidRPr="0020254B">
        <w:rPr>
          <w:rFonts w:ascii="Times New Roman" w:hAnsi="Times New Roman" w:cs="Times New Roman"/>
          <w:sz w:val="24"/>
          <w:szCs w:val="24"/>
          <w:lang w:eastAsia="lt-LT"/>
        </w:rPr>
        <w:t xml:space="preserve">Ryšių organizavimo tarp savivaldybės ESK ir savivaldybės ESOC, gelbėjimo, paieškos ir </w:t>
      </w:r>
      <w:r w:rsidRPr="0007039B">
        <w:rPr>
          <w:rFonts w:ascii="Times New Roman" w:hAnsi="Times New Roman" w:cs="Times New Roman"/>
          <w:sz w:val="24"/>
          <w:szCs w:val="24"/>
          <w:lang w:eastAsia="lt-LT"/>
        </w:rPr>
        <w:t>neatidėliotinus darbus vykdančių civilinės saugos sistemos subjektų pajėgų schema pateik</w:t>
      </w:r>
      <w:r w:rsidR="00B84787" w:rsidRPr="0007039B">
        <w:rPr>
          <w:rFonts w:ascii="Times New Roman" w:hAnsi="Times New Roman" w:cs="Times New Roman"/>
          <w:sz w:val="24"/>
          <w:szCs w:val="24"/>
          <w:lang w:eastAsia="lt-LT"/>
        </w:rPr>
        <w:t>iama</w:t>
      </w:r>
      <w:r w:rsidRPr="0007039B">
        <w:rPr>
          <w:rFonts w:ascii="Times New Roman" w:hAnsi="Times New Roman" w:cs="Times New Roman"/>
          <w:sz w:val="24"/>
          <w:szCs w:val="24"/>
          <w:lang w:eastAsia="lt-LT"/>
        </w:rPr>
        <w:t xml:space="preserve"> Plano </w:t>
      </w:r>
      <w:r w:rsidR="00B84787" w:rsidRPr="0007039B">
        <w:rPr>
          <w:rFonts w:ascii="Times New Roman" w:hAnsi="Times New Roman" w:cs="Times New Roman"/>
          <w:sz w:val="24"/>
          <w:szCs w:val="24"/>
          <w:lang w:eastAsia="lt-LT"/>
        </w:rPr>
        <w:t xml:space="preserve">priede Nr. 10. </w:t>
      </w:r>
    </w:p>
    <w:p w14:paraId="76026D07" w14:textId="79C17089" w:rsidR="0020254B" w:rsidRPr="0020254B" w:rsidRDefault="0020254B" w:rsidP="0017515A">
      <w:pPr>
        <w:tabs>
          <w:tab w:val="left" w:pos="1134"/>
        </w:tabs>
        <w:autoSpaceDE w:val="0"/>
        <w:autoSpaceDN w:val="0"/>
        <w:adjustRightInd w:val="0"/>
        <w:spacing w:after="0" w:line="360" w:lineRule="auto"/>
        <w:ind w:firstLine="1259"/>
        <w:jc w:val="both"/>
        <w:rPr>
          <w:rFonts w:ascii="Times New Roman" w:eastAsia="Calibri" w:hAnsi="Times New Roman" w:cs="Times New Roman"/>
          <w:color w:val="000000"/>
          <w:sz w:val="24"/>
          <w:szCs w:val="24"/>
          <w:lang w:eastAsia="lt-LT"/>
        </w:rPr>
      </w:pPr>
      <w:r w:rsidRPr="0020254B">
        <w:rPr>
          <w:rFonts w:ascii="Times New Roman" w:eastAsia="Calibri" w:hAnsi="Times New Roman" w:cs="Times New Roman"/>
          <w:color w:val="000000"/>
          <w:sz w:val="24"/>
          <w:szCs w:val="24"/>
          <w:lang w:eastAsia="lt-LT"/>
        </w:rPr>
        <w:t>Už Savivaldybės Ekstremaliųjų situacijų operacijų centro grupių veiklai naudojamo ryšio organizavimą atsako Savivaldybės ES OC Informacijos valdymo ir elektroninio ryšių organizavimo</w:t>
      </w:r>
      <w:r w:rsidR="00972275">
        <w:rPr>
          <w:rFonts w:ascii="Times New Roman" w:eastAsia="Calibri" w:hAnsi="Times New Roman" w:cs="Times New Roman"/>
          <w:color w:val="000000"/>
          <w:sz w:val="24"/>
          <w:szCs w:val="24"/>
          <w:lang w:eastAsia="lt-LT"/>
        </w:rPr>
        <w:t xml:space="preserve"> ir palaikymo, visuomenės informavimo</w:t>
      </w:r>
      <w:r w:rsidRPr="0020254B">
        <w:rPr>
          <w:rFonts w:ascii="Times New Roman" w:eastAsia="Calibri" w:hAnsi="Times New Roman" w:cs="Times New Roman"/>
          <w:color w:val="000000"/>
          <w:sz w:val="24"/>
          <w:szCs w:val="24"/>
          <w:lang w:eastAsia="lt-LT"/>
        </w:rPr>
        <w:t xml:space="preserve"> grupės nariai.</w:t>
      </w:r>
    </w:p>
    <w:p w14:paraId="561DAA8A" w14:textId="77777777" w:rsidR="0020254B" w:rsidRPr="0020254B" w:rsidRDefault="0020254B" w:rsidP="0017515A">
      <w:pPr>
        <w:tabs>
          <w:tab w:val="left" w:pos="1134"/>
        </w:tabs>
        <w:autoSpaceDE w:val="0"/>
        <w:autoSpaceDN w:val="0"/>
        <w:adjustRightInd w:val="0"/>
        <w:spacing w:after="0" w:line="360" w:lineRule="auto"/>
        <w:ind w:firstLine="1259"/>
        <w:jc w:val="both"/>
        <w:rPr>
          <w:rFonts w:ascii="Times New Roman" w:eastAsia="Calibri" w:hAnsi="Times New Roman" w:cs="Times New Roman"/>
          <w:color w:val="000000"/>
          <w:sz w:val="24"/>
          <w:szCs w:val="24"/>
          <w:lang w:eastAsia="lt-LT"/>
        </w:rPr>
      </w:pPr>
      <w:r w:rsidRPr="0020254B">
        <w:rPr>
          <w:rFonts w:ascii="Times New Roman" w:eastAsia="Calibri" w:hAnsi="Times New Roman" w:cs="Times New Roman"/>
          <w:color w:val="000000"/>
          <w:sz w:val="24"/>
          <w:szCs w:val="24"/>
          <w:lang w:eastAsia="lt-LT"/>
        </w:rPr>
        <w:t>Įvykus ekstremaliajai situacijai, ryšys tarp sistemos institucijų palaikomas bendrojo fiksuoto telefono ryšio, bendrojo mobilaus telefono ryšio bei radijo ryšio tinklais. Atskirais atvejais svarbios informacijos perdavimui naudojami pasiuntiniai arba kurjerinės tarnybos.</w:t>
      </w:r>
    </w:p>
    <w:p w14:paraId="4B2459DB" w14:textId="77777777" w:rsidR="0020254B" w:rsidRPr="0020254B" w:rsidRDefault="0020254B" w:rsidP="0017515A">
      <w:pPr>
        <w:autoSpaceDE w:val="0"/>
        <w:autoSpaceDN w:val="0"/>
        <w:adjustRightInd w:val="0"/>
        <w:spacing w:after="0" w:line="360" w:lineRule="auto"/>
        <w:ind w:firstLine="1259"/>
        <w:jc w:val="both"/>
        <w:rPr>
          <w:rFonts w:ascii="Times New Roman" w:eastAsia="Calibri" w:hAnsi="Times New Roman" w:cs="Times New Roman"/>
          <w:color w:val="000000"/>
          <w:sz w:val="24"/>
          <w:szCs w:val="24"/>
          <w:lang w:eastAsia="lt-LT"/>
        </w:rPr>
      </w:pPr>
      <w:r w:rsidRPr="0020254B">
        <w:rPr>
          <w:rFonts w:ascii="Times New Roman" w:eastAsia="Calibri" w:hAnsi="Times New Roman" w:cs="Times New Roman"/>
          <w:color w:val="000000"/>
          <w:sz w:val="24"/>
          <w:szCs w:val="24"/>
          <w:lang w:eastAsia="lt-LT"/>
        </w:rPr>
        <w:t>Prie atitinkamų telekomunikacijų tinklo linijų naudojami šie galiniai telekomunikacijų įrenginiai: telefono aparatai, faksimilinio ryšio aparatai, modemai ir kt. Kiekviena sąveikaujanti sistemos institucija informacijos perdavimui ir priėmimui naudoja turimus galinius telekomunikacijų įrenginius.</w:t>
      </w:r>
    </w:p>
    <w:p w14:paraId="4C980BB6" w14:textId="77777777" w:rsidR="0020254B" w:rsidRPr="0020254B" w:rsidRDefault="0020254B" w:rsidP="0017515A">
      <w:pPr>
        <w:autoSpaceDE w:val="0"/>
        <w:autoSpaceDN w:val="0"/>
        <w:adjustRightInd w:val="0"/>
        <w:spacing w:after="0" w:line="360" w:lineRule="auto"/>
        <w:ind w:firstLine="1259"/>
        <w:jc w:val="both"/>
        <w:rPr>
          <w:rFonts w:ascii="Times New Roman" w:eastAsia="Calibri" w:hAnsi="Times New Roman" w:cs="Times New Roman"/>
          <w:color w:val="000000"/>
          <w:sz w:val="24"/>
          <w:szCs w:val="24"/>
          <w:lang w:eastAsia="lt-LT"/>
        </w:rPr>
      </w:pPr>
      <w:r w:rsidRPr="0020254B">
        <w:rPr>
          <w:rFonts w:ascii="Times New Roman" w:eastAsia="Calibri" w:hAnsi="Times New Roman" w:cs="Times New Roman"/>
          <w:color w:val="000000"/>
          <w:sz w:val="24"/>
          <w:szCs w:val="24"/>
          <w:lang w:eastAsia="lt-LT"/>
        </w:rPr>
        <w:t>Turinčios radijo ryšio priemones bendradarbiaujančios institucijos organizuoja radijo ryšį tarp savo budinčios dalies ir ekipažų išvykusių į įvykio vietą. Visos sistemos institucijos atsako už operatyvų ir nepertraukiamą informacijos perdavimą ir priėmimą jų turimomis techninėmis telekomunikacijų priemonėmis.</w:t>
      </w:r>
    </w:p>
    <w:p w14:paraId="00062734" w14:textId="219171AB" w:rsidR="0020254B" w:rsidRDefault="0020254B" w:rsidP="0017515A">
      <w:pPr>
        <w:tabs>
          <w:tab w:val="left" w:pos="1134"/>
        </w:tabs>
        <w:spacing w:after="0" w:line="360" w:lineRule="auto"/>
        <w:ind w:firstLine="1259"/>
        <w:jc w:val="both"/>
        <w:rPr>
          <w:rFonts w:ascii="Times New Roman" w:eastAsia="Calibri" w:hAnsi="Times New Roman" w:cs="Times New Roman"/>
          <w:color w:val="000000"/>
          <w:sz w:val="24"/>
          <w:szCs w:val="24"/>
          <w:lang w:eastAsia="lt-LT"/>
        </w:rPr>
      </w:pPr>
      <w:r w:rsidRPr="0020254B">
        <w:rPr>
          <w:rFonts w:ascii="Times New Roman" w:eastAsia="Calibri" w:hAnsi="Times New Roman" w:cs="Times New Roman"/>
          <w:color w:val="000000"/>
          <w:sz w:val="24"/>
          <w:szCs w:val="24"/>
          <w:lang w:eastAsia="lt-LT"/>
        </w:rPr>
        <w:lastRenderedPageBreak/>
        <w:t>Ekstremaliųjų situacijų metu už ryšių kokybę, telekomunikacijos tinklų darbą atsakingi telekomunikacijų paslaugų teikėjai.</w:t>
      </w:r>
    </w:p>
    <w:p w14:paraId="63C27580" w14:textId="77777777" w:rsidR="005A7B00" w:rsidRPr="0020254B" w:rsidRDefault="005A7B00" w:rsidP="0001373F">
      <w:pPr>
        <w:tabs>
          <w:tab w:val="left" w:pos="1134"/>
        </w:tabs>
        <w:spacing w:after="0" w:line="240" w:lineRule="auto"/>
        <w:jc w:val="both"/>
        <w:rPr>
          <w:rFonts w:ascii="Times New Roman" w:eastAsia="Calibri" w:hAnsi="Times New Roman" w:cs="Times New Roman"/>
          <w:color w:val="000000"/>
          <w:sz w:val="24"/>
          <w:szCs w:val="24"/>
          <w:lang w:eastAsia="lt-LT"/>
        </w:rPr>
      </w:pPr>
    </w:p>
    <w:p w14:paraId="071AA074" w14:textId="5FB0A98B" w:rsidR="0020254B" w:rsidRDefault="005A7B00" w:rsidP="005A7B00">
      <w:pPr>
        <w:pStyle w:val="Antrat2"/>
        <w:spacing w:before="0" w:line="360" w:lineRule="auto"/>
        <w:jc w:val="center"/>
        <w:rPr>
          <w:rFonts w:ascii="Times New Roman" w:eastAsia="Calibri" w:hAnsi="Times New Roman" w:cs="Times New Roman"/>
          <w:b/>
          <w:bCs/>
          <w:color w:val="auto"/>
          <w:sz w:val="24"/>
          <w:szCs w:val="24"/>
          <w:lang w:eastAsia="lt-LT"/>
        </w:rPr>
      </w:pPr>
      <w:bookmarkStart w:id="45" w:name="_Toc88749371"/>
      <w:r w:rsidRPr="005A7B00">
        <w:rPr>
          <w:rFonts w:ascii="Times New Roman" w:eastAsia="Calibri" w:hAnsi="Times New Roman" w:cs="Times New Roman"/>
          <w:b/>
          <w:bCs/>
          <w:color w:val="auto"/>
          <w:sz w:val="24"/>
          <w:szCs w:val="24"/>
          <w:lang w:eastAsia="lt-LT"/>
        </w:rPr>
        <w:t>4.3. Informacijos teikimo gyventojams ekstremaliųjų įvykių, ekstremaliųjų situacijų metu organizavimas</w:t>
      </w:r>
      <w:bookmarkEnd w:id="45"/>
    </w:p>
    <w:p w14:paraId="17653249" w14:textId="2046C681" w:rsidR="005A7B00" w:rsidRPr="0017515A" w:rsidRDefault="005A7B00" w:rsidP="005A7B00">
      <w:pPr>
        <w:spacing w:after="0"/>
        <w:rPr>
          <w:rFonts w:ascii="Times New Roman" w:hAnsi="Times New Roman" w:cs="Times New Roman"/>
          <w:sz w:val="24"/>
          <w:szCs w:val="24"/>
          <w:lang w:eastAsia="lt-LT"/>
        </w:rPr>
      </w:pPr>
    </w:p>
    <w:p w14:paraId="57ED260A" w14:textId="308D3F3B" w:rsidR="004C3DF9" w:rsidRDefault="004C3DF9" w:rsidP="0017515A">
      <w:pPr>
        <w:spacing w:after="0" w:line="360" w:lineRule="auto"/>
        <w:ind w:firstLine="1259"/>
        <w:jc w:val="both"/>
        <w:rPr>
          <w:rFonts w:ascii="Times New Roman" w:hAnsi="Times New Roman" w:cs="Times New Roman"/>
          <w:sz w:val="24"/>
          <w:szCs w:val="28"/>
        </w:rPr>
      </w:pPr>
      <w:r w:rsidRPr="004C3DF9">
        <w:rPr>
          <w:rFonts w:ascii="Times New Roman" w:hAnsi="Times New Roman" w:cs="Times New Roman"/>
          <w:sz w:val="24"/>
          <w:szCs w:val="28"/>
        </w:rPr>
        <w:t>Gresiant valstybės lygio ekstremaliajai situacijai ar jai susidarius, gyventojai informuojami Valstybinio ekstremaliųjų situacijų valdymo plano, patvirtinto Lietuvos Respublikos Vyriausybės 2010 m. spalio 20 d. nutarimu Nr. 1503 „Dėl Valstybinio ekstremaliųjų situacijų valdymo plano patvirtinimo“, nustatyta tvarka.</w:t>
      </w:r>
    </w:p>
    <w:p w14:paraId="0FFBC863" w14:textId="32C0E2BB" w:rsidR="004C3DF9" w:rsidRDefault="004C3DF9" w:rsidP="0017515A">
      <w:pPr>
        <w:spacing w:after="0" w:line="360" w:lineRule="auto"/>
        <w:ind w:firstLine="1259"/>
        <w:jc w:val="both"/>
        <w:rPr>
          <w:rFonts w:ascii="Times New Roman" w:hAnsi="Times New Roman" w:cs="Times New Roman"/>
          <w:sz w:val="24"/>
          <w:szCs w:val="28"/>
        </w:rPr>
      </w:pPr>
      <w:r w:rsidRPr="004C3DF9">
        <w:rPr>
          <w:rFonts w:ascii="Times New Roman" w:hAnsi="Times New Roman" w:cs="Times New Roman"/>
          <w:sz w:val="24"/>
          <w:szCs w:val="28"/>
        </w:rPr>
        <w:t>Savivaldybės lygio civilinės saugos sistemos subjektas, vadovaujantis įvykio padarinių likvidavimui, visuomenės informavimo priemonėms nuolat teikia savivaldybės gyventojams skirtą oficialią informaciją civilinės saugos ir ekstremaliosios situacijos klausimais, kad būtų išvengta žmonių žūčių ir sveikatos sutrikdymų, žalos ir nuostolių, būtų sušvelninti galimi padariniai, prireikus daugumai gyventojų būtų suteikta psichologinė pagalba, taip pat siekiant paneigti paskleistą netinkamą informaciją</w:t>
      </w:r>
      <w:r>
        <w:rPr>
          <w:rFonts w:ascii="Times New Roman" w:hAnsi="Times New Roman" w:cs="Times New Roman"/>
          <w:sz w:val="24"/>
          <w:szCs w:val="28"/>
        </w:rPr>
        <w:t>.</w:t>
      </w:r>
    </w:p>
    <w:p w14:paraId="563A0E3D" w14:textId="0B8BDF22" w:rsidR="005A7B00" w:rsidRDefault="005A7B00" w:rsidP="0017515A">
      <w:pPr>
        <w:spacing w:after="0" w:line="360" w:lineRule="auto"/>
        <w:ind w:firstLine="1259"/>
        <w:jc w:val="both"/>
        <w:rPr>
          <w:rFonts w:ascii="Times New Roman" w:hAnsi="Times New Roman" w:cs="Times New Roman"/>
          <w:sz w:val="24"/>
          <w:szCs w:val="28"/>
        </w:rPr>
      </w:pPr>
      <w:r w:rsidRPr="005A7B00">
        <w:rPr>
          <w:rFonts w:ascii="Times New Roman" w:hAnsi="Times New Roman" w:cs="Times New Roman"/>
          <w:sz w:val="24"/>
          <w:szCs w:val="28"/>
        </w:rPr>
        <w:t>Informacijos teikimą gyventojams ekstremaliųjų įvykių, ekstremaliųjų situacijų metu organizuoja Savivaldybės ES OC</w:t>
      </w:r>
      <w:r w:rsidRPr="00D84BC9">
        <w:rPr>
          <w:rFonts w:ascii="Times New Roman" w:eastAsia="Calibri" w:hAnsi="Times New Roman" w:cs="Times New Roman"/>
          <w:color w:val="000000"/>
          <w:sz w:val="24"/>
          <w:szCs w:val="24"/>
          <w:lang w:eastAsia="lt-LT"/>
        </w:rPr>
        <w:t xml:space="preserve"> </w:t>
      </w:r>
      <w:r w:rsidRPr="0020254B">
        <w:rPr>
          <w:rFonts w:ascii="Times New Roman" w:eastAsia="Calibri" w:hAnsi="Times New Roman" w:cs="Times New Roman"/>
          <w:color w:val="000000"/>
          <w:sz w:val="24"/>
          <w:szCs w:val="24"/>
          <w:lang w:eastAsia="lt-LT"/>
        </w:rPr>
        <w:t>Informacijos valdymo ir elektroninio ryšių organizavimo</w:t>
      </w:r>
      <w:r>
        <w:rPr>
          <w:rFonts w:ascii="Times New Roman" w:eastAsia="Calibri" w:hAnsi="Times New Roman" w:cs="Times New Roman"/>
          <w:color w:val="000000"/>
          <w:sz w:val="24"/>
          <w:szCs w:val="24"/>
          <w:lang w:eastAsia="lt-LT"/>
        </w:rPr>
        <w:t xml:space="preserve"> ir palaikymo, visuomenės informavimo</w:t>
      </w:r>
      <w:r w:rsidRPr="0020254B">
        <w:rPr>
          <w:rFonts w:ascii="Times New Roman" w:eastAsia="Calibri" w:hAnsi="Times New Roman" w:cs="Times New Roman"/>
          <w:color w:val="000000"/>
          <w:sz w:val="24"/>
          <w:szCs w:val="24"/>
          <w:lang w:eastAsia="lt-LT"/>
        </w:rPr>
        <w:t xml:space="preserve"> </w:t>
      </w:r>
      <w:r w:rsidRPr="005A7B00">
        <w:rPr>
          <w:rFonts w:ascii="Times New Roman" w:hAnsi="Times New Roman" w:cs="Times New Roman"/>
          <w:sz w:val="24"/>
          <w:szCs w:val="28"/>
        </w:rPr>
        <w:t>grupė</w:t>
      </w:r>
      <w:r>
        <w:rPr>
          <w:rFonts w:ascii="Times New Roman" w:hAnsi="Times New Roman" w:cs="Times New Roman"/>
          <w:sz w:val="24"/>
          <w:szCs w:val="28"/>
        </w:rPr>
        <w:t>.</w:t>
      </w:r>
    </w:p>
    <w:p w14:paraId="010DACC0" w14:textId="77777777" w:rsidR="00D17119" w:rsidRPr="00D17119" w:rsidRDefault="00D17119" w:rsidP="0017515A">
      <w:pPr>
        <w:spacing w:after="0" w:line="360" w:lineRule="auto"/>
        <w:ind w:firstLine="1259"/>
        <w:jc w:val="both"/>
        <w:rPr>
          <w:rFonts w:ascii="Times New Roman" w:hAnsi="Times New Roman" w:cs="Times New Roman"/>
          <w:sz w:val="24"/>
          <w:szCs w:val="24"/>
          <w:lang w:eastAsia="lt-LT"/>
        </w:rPr>
      </w:pPr>
      <w:r w:rsidRPr="00D17119">
        <w:rPr>
          <w:rFonts w:ascii="Times New Roman" w:hAnsi="Times New Roman" w:cs="Times New Roman"/>
          <w:sz w:val="24"/>
          <w:szCs w:val="24"/>
          <w:lang w:eastAsia="lt-LT"/>
        </w:rPr>
        <w:t>Grupės funkcijos ekstremaliųjų situacijų metu:</w:t>
      </w:r>
    </w:p>
    <w:p w14:paraId="04A8EF76" w14:textId="77777777" w:rsidR="00D17119" w:rsidRPr="00D17119" w:rsidRDefault="00D17119" w:rsidP="0017515A">
      <w:pPr>
        <w:spacing w:after="0" w:line="360" w:lineRule="auto"/>
        <w:ind w:firstLine="1259"/>
        <w:jc w:val="both"/>
        <w:rPr>
          <w:rFonts w:ascii="Times New Roman" w:hAnsi="Times New Roman" w:cs="Times New Roman"/>
          <w:sz w:val="24"/>
          <w:szCs w:val="24"/>
          <w:lang w:eastAsia="lt-LT"/>
        </w:rPr>
      </w:pPr>
      <w:r w:rsidRPr="00D17119">
        <w:rPr>
          <w:rFonts w:ascii="Times New Roman" w:hAnsi="Times New Roman" w:cs="Times New Roman"/>
          <w:sz w:val="24"/>
          <w:szCs w:val="24"/>
          <w:lang w:eastAsia="lt-LT"/>
        </w:rPr>
        <w:t>1. nustatyta tvarka organizuoja perspėjimą ir informavimą apie ekstremaliąją situaciją, galimus padarinius ir šalinimo priemones, apsisaugojimo būdus;</w:t>
      </w:r>
    </w:p>
    <w:p w14:paraId="5FF72DB3" w14:textId="77777777" w:rsidR="00D17119" w:rsidRPr="00D17119" w:rsidRDefault="00D17119" w:rsidP="0017515A">
      <w:pPr>
        <w:spacing w:after="0" w:line="360" w:lineRule="auto"/>
        <w:ind w:firstLine="1259"/>
        <w:jc w:val="both"/>
        <w:rPr>
          <w:rFonts w:ascii="Times New Roman" w:hAnsi="Times New Roman" w:cs="Times New Roman"/>
          <w:sz w:val="24"/>
          <w:szCs w:val="24"/>
          <w:lang w:eastAsia="lt-LT"/>
        </w:rPr>
      </w:pPr>
      <w:r w:rsidRPr="00D17119">
        <w:rPr>
          <w:rFonts w:ascii="Times New Roman" w:hAnsi="Times New Roman" w:cs="Times New Roman"/>
          <w:sz w:val="24"/>
          <w:szCs w:val="24"/>
          <w:lang w:eastAsia="lt-LT"/>
        </w:rPr>
        <w:t>2. rengia su ekstremaliąja situacija susijusius informacinius pranešimus visuomenei;</w:t>
      </w:r>
    </w:p>
    <w:p w14:paraId="28A11B55" w14:textId="77777777" w:rsidR="00D17119" w:rsidRPr="00D17119" w:rsidRDefault="00D17119" w:rsidP="0017515A">
      <w:pPr>
        <w:spacing w:after="0" w:line="360" w:lineRule="auto"/>
        <w:ind w:firstLine="1259"/>
        <w:jc w:val="both"/>
        <w:rPr>
          <w:rFonts w:ascii="Times New Roman" w:hAnsi="Times New Roman" w:cs="Times New Roman"/>
          <w:sz w:val="24"/>
          <w:szCs w:val="24"/>
          <w:lang w:eastAsia="lt-LT"/>
        </w:rPr>
      </w:pPr>
      <w:r w:rsidRPr="00D17119">
        <w:rPr>
          <w:rFonts w:ascii="Times New Roman" w:hAnsi="Times New Roman" w:cs="Times New Roman"/>
          <w:sz w:val="24"/>
          <w:szCs w:val="24"/>
          <w:lang w:eastAsia="lt-LT"/>
        </w:rPr>
        <w:t>3. organizuoja spaudos konferencijas.</w:t>
      </w:r>
    </w:p>
    <w:p w14:paraId="47A2444D" w14:textId="42A3C788" w:rsidR="00D17119" w:rsidRPr="00D17119" w:rsidRDefault="00D17119" w:rsidP="0017515A">
      <w:pPr>
        <w:spacing w:after="0" w:line="360" w:lineRule="auto"/>
        <w:ind w:firstLine="1259"/>
        <w:jc w:val="both"/>
        <w:rPr>
          <w:rFonts w:ascii="Times New Roman" w:hAnsi="Times New Roman" w:cs="Times New Roman"/>
          <w:sz w:val="24"/>
          <w:szCs w:val="24"/>
          <w:lang w:eastAsia="lt-LT"/>
        </w:rPr>
      </w:pPr>
      <w:r w:rsidRPr="0020254B">
        <w:rPr>
          <w:rFonts w:ascii="Times New Roman" w:eastAsia="Calibri" w:hAnsi="Times New Roman" w:cs="Times New Roman"/>
          <w:color w:val="000000"/>
          <w:sz w:val="24"/>
          <w:szCs w:val="24"/>
          <w:lang w:eastAsia="lt-LT"/>
        </w:rPr>
        <w:t>Informacijos valdymo ir elektroninio ryšių organizavimo</w:t>
      </w:r>
      <w:r>
        <w:rPr>
          <w:rFonts w:ascii="Times New Roman" w:eastAsia="Calibri" w:hAnsi="Times New Roman" w:cs="Times New Roman"/>
          <w:color w:val="000000"/>
          <w:sz w:val="24"/>
          <w:szCs w:val="24"/>
          <w:lang w:eastAsia="lt-LT"/>
        </w:rPr>
        <w:t xml:space="preserve"> ir palaikymo, visuomenės informavimo</w:t>
      </w:r>
      <w:r w:rsidRPr="0020254B">
        <w:rPr>
          <w:rFonts w:ascii="Times New Roman" w:eastAsia="Calibri" w:hAnsi="Times New Roman" w:cs="Times New Roman"/>
          <w:color w:val="000000"/>
          <w:sz w:val="24"/>
          <w:szCs w:val="24"/>
          <w:lang w:eastAsia="lt-LT"/>
        </w:rPr>
        <w:t xml:space="preserve"> </w:t>
      </w:r>
      <w:r w:rsidRPr="005A7B00">
        <w:rPr>
          <w:rFonts w:ascii="Times New Roman" w:hAnsi="Times New Roman" w:cs="Times New Roman"/>
          <w:sz w:val="24"/>
          <w:szCs w:val="28"/>
        </w:rPr>
        <w:t>grupė</w:t>
      </w:r>
      <w:r w:rsidRPr="00D17119">
        <w:rPr>
          <w:rFonts w:ascii="Times New Roman" w:hAnsi="Times New Roman" w:cs="Times New Roman"/>
          <w:sz w:val="24"/>
          <w:szCs w:val="24"/>
          <w:lang w:eastAsia="lt-LT"/>
        </w:rPr>
        <w:t xml:space="preserve"> analizuoja gautą informaciją ir užtikrina, kad teikiama informacija būtų teisinga. Informacijos paskelbimo rajono gyventojams tvarka ir periodiškumas priklauso nuo ekstremaliojo įvykio pobūdžio, kiekvienu atveju ESK atskirai nustato informacijos teikimo tvarką ir periodiškumą.</w:t>
      </w:r>
    </w:p>
    <w:p w14:paraId="37230F32" w14:textId="5CC5E96C" w:rsidR="00D17119" w:rsidRPr="00D17119" w:rsidRDefault="00D17119" w:rsidP="0017515A">
      <w:pPr>
        <w:spacing w:after="0" w:line="360" w:lineRule="auto"/>
        <w:ind w:firstLine="1259"/>
        <w:jc w:val="both"/>
        <w:rPr>
          <w:rFonts w:ascii="Times New Roman" w:hAnsi="Times New Roman" w:cs="Times New Roman"/>
          <w:sz w:val="24"/>
          <w:szCs w:val="24"/>
          <w:lang w:eastAsia="lt-LT"/>
        </w:rPr>
      </w:pPr>
      <w:r w:rsidRPr="00D17119">
        <w:rPr>
          <w:rFonts w:ascii="Times New Roman" w:hAnsi="Times New Roman" w:cs="Times New Roman"/>
          <w:sz w:val="24"/>
          <w:szCs w:val="24"/>
          <w:lang w:eastAsia="lt-LT"/>
        </w:rPr>
        <w:t xml:space="preserve">Spaudos konferencijos rengiamos rajono ESK vadovo sprendimu, už jų sušaukimą tiesiogiai atsakingas </w:t>
      </w:r>
      <w:r w:rsidRPr="0020254B">
        <w:rPr>
          <w:rFonts w:ascii="Times New Roman" w:eastAsia="Calibri" w:hAnsi="Times New Roman" w:cs="Times New Roman"/>
          <w:color w:val="000000"/>
          <w:sz w:val="24"/>
          <w:szCs w:val="24"/>
          <w:lang w:eastAsia="lt-LT"/>
        </w:rPr>
        <w:t>Informacijos valdymo ir elektroninio ryšių organizavimo</w:t>
      </w:r>
      <w:r>
        <w:rPr>
          <w:rFonts w:ascii="Times New Roman" w:eastAsia="Calibri" w:hAnsi="Times New Roman" w:cs="Times New Roman"/>
          <w:color w:val="000000"/>
          <w:sz w:val="24"/>
          <w:szCs w:val="24"/>
          <w:lang w:eastAsia="lt-LT"/>
        </w:rPr>
        <w:t xml:space="preserve"> ir palaikymo, visuomenės informavimo</w:t>
      </w:r>
      <w:r w:rsidRPr="00D17119">
        <w:rPr>
          <w:rFonts w:ascii="Times New Roman" w:hAnsi="Times New Roman" w:cs="Times New Roman"/>
          <w:sz w:val="24"/>
          <w:szCs w:val="24"/>
          <w:lang w:eastAsia="lt-LT"/>
        </w:rPr>
        <w:t xml:space="preserve"> grupės vadovas.</w:t>
      </w:r>
    </w:p>
    <w:p w14:paraId="53853DC2" w14:textId="6420E025" w:rsidR="00D17119" w:rsidRPr="00161118" w:rsidRDefault="00D17119" w:rsidP="0017515A">
      <w:pPr>
        <w:spacing w:after="0" w:line="360" w:lineRule="auto"/>
        <w:ind w:firstLine="1259"/>
        <w:jc w:val="both"/>
        <w:rPr>
          <w:rFonts w:ascii="Times New Roman" w:hAnsi="Times New Roman" w:cs="Times New Roman"/>
          <w:sz w:val="24"/>
          <w:szCs w:val="24"/>
          <w:lang w:eastAsia="lt-LT"/>
        </w:rPr>
      </w:pPr>
      <w:r w:rsidRPr="00161118">
        <w:rPr>
          <w:rFonts w:ascii="Times New Roman" w:hAnsi="Times New Roman" w:cs="Times New Roman"/>
          <w:sz w:val="24"/>
          <w:szCs w:val="24"/>
          <w:lang w:eastAsia="lt-LT"/>
        </w:rPr>
        <w:t xml:space="preserve">Visa teikiama žiniasklaidai bei visuomenei informacija yra protokoluojama ir pateikiama rajono ESK. Savivaldybės ES OC </w:t>
      </w:r>
      <w:r w:rsidRPr="00161118">
        <w:rPr>
          <w:rFonts w:ascii="Times New Roman" w:eastAsia="Calibri" w:hAnsi="Times New Roman" w:cs="Times New Roman"/>
          <w:sz w:val="24"/>
          <w:szCs w:val="24"/>
          <w:lang w:eastAsia="lt-LT"/>
        </w:rPr>
        <w:t xml:space="preserve">Informacijos valdymo ir elektroninio ryšių organizavimo ir palaikymo, visuomenės informavimo </w:t>
      </w:r>
      <w:r w:rsidRPr="00161118">
        <w:rPr>
          <w:rFonts w:ascii="Times New Roman" w:hAnsi="Times New Roman" w:cs="Times New Roman"/>
          <w:sz w:val="24"/>
          <w:szCs w:val="24"/>
          <w:lang w:eastAsia="lt-LT"/>
        </w:rPr>
        <w:t xml:space="preserve">grupės narių kontaktai nurodyti </w:t>
      </w:r>
      <w:r w:rsidR="00161118" w:rsidRPr="00161118">
        <w:rPr>
          <w:rFonts w:ascii="Times New Roman" w:hAnsi="Times New Roman" w:cs="Times New Roman"/>
          <w:sz w:val="24"/>
          <w:szCs w:val="24"/>
          <w:lang w:eastAsia="lt-LT"/>
        </w:rPr>
        <w:t>P</w:t>
      </w:r>
      <w:r w:rsidRPr="00161118">
        <w:rPr>
          <w:rFonts w:ascii="Times New Roman" w:hAnsi="Times New Roman" w:cs="Times New Roman"/>
          <w:sz w:val="24"/>
          <w:szCs w:val="24"/>
          <w:lang w:eastAsia="lt-LT"/>
        </w:rPr>
        <w:t xml:space="preserve">lano </w:t>
      </w:r>
      <w:r w:rsidR="00161118" w:rsidRPr="00161118">
        <w:rPr>
          <w:rFonts w:ascii="Times New Roman" w:hAnsi="Times New Roman" w:cs="Times New Roman"/>
          <w:sz w:val="24"/>
          <w:szCs w:val="24"/>
          <w:lang w:eastAsia="lt-LT"/>
        </w:rPr>
        <w:t>priede Nr. 8.</w:t>
      </w:r>
    </w:p>
    <w:p w14:paraId="399F2B58" w14:textId="77777777" w:rsidR="00D17119" w:rsidRPr="00D17119" w:rsidRDefault="00D17119" w:rsidP="0017515A">
      <w:pPr>
        <w:spacing w:after="0" w:line="360" w:lineRule="auto"/>
        <w:ind w:firstLine="1259"/>
        <w:jc w:val="both"/>
        <w:rPr>
          <w:rFonts w:ascii="Times New Roman" w:hAnsi="Times New Roman" w:cs="Times New Roman"/>
          <w:sz w:val="24"/>
          <w:szCs w:val="24"/>
          <w:lang w:eastAsia="lt-LT"/>
        </w:rPr>
      </w:pPr>
      <w:r w:rsidRPr="00D17119">
        <w:rPr>
          <w:rFonts w:ascii="Times New Roman" w:hAnsi="Times New Roman" w:cs="Times New Roman"/>
          <w:sz w:val="24"/>
          <w:szCs w:val="24"/>
          <w:lang w:eastAsia="lt-LT"/>
        </w:rPr>
        <w:lastRenderedPageBreak/>
        <w:t>Papildomai informacija rajono gyventojams apie gresiantį ar susidariusį ekstremaliųjų įvykių ar ekstremaliųjų situacijų metu bus teikiama rajono laikraštyje ,,Kupiškėnų mintys“, Savivaldybės interneto svetainėje www.kupiskis.lt.</w:t>
      </w:r>
    </w:p>
    <w:p w14:paraId="665709CB" w14:textId="58791C74" w:rsidR="00D17119" w:rsidRDefault="00D17119" w:rsidP="0017515A">
      <w:pPr>
        <w:spacing w:after="0" w:line="360" w:lineRule="auto"/>
        <w:ind w:firstLine="1259"/>
        <w:jc w:val="both"/>
        <w:rPr>
          <w:rFonts w:ascii="Times New Roman" w:hAnsi="Times New Roman" w:cs="Times New Roman"/>
          <w:sz w:val="24"/>
          <w:szCs w:val="24"/>
          <w:lang w:eastAsia="lt-LT"/>
        </w:rPr>
      </w:pPr>
      <w:r w:rsidRPr="00D17119">
        <w:rPr>
          <w:rFonts w:ascii="Times New Roman" w:hAnsi="Times New Roman" w:cs="Times New Roman"/>
          <w:sz w:val="24"/>
          <w:szCs w:val="24"/>
          <w:lang w:eastAsia="lt-LT"/>
        </w:rPr>
        <w:t>Informacijos teikimo gyventojams ekstremaliųjų įvykių, ekstremaliųjų situacijų metu gali būti organizuojama „Karštoji linija“.</w:t>
      </w:r>
      <w:r w:rsidR="00E63363">
        <w:rPr>
          <w:rFonts w:ascii="Times New Roman" w:hAnsi="Times New Roman" w:cs="Times New Roman"/>
          <w:sz w:val="24"/>
          <w:szCs w:val="24"/>
          <w:lang w:eastAsia="lt-LT"/>
        </w:rPr>
        <w:t xml:space="preserve"> </w:t>
      </w:r>
      <w:r w:rsidRPr="00D17119">
        <w:rPr>
          <w:rFonts w:ascii="Times New Roman" w:hAnsi="Times New Roman" w:cs="Times New Roman"/>
          <w:sz w:val="24"/>
          <w:szCs w:val="24"/>
          <w:lang w:eastAsia="lt-LT"/>
        </w:rPr>
        <w:t xml:space="preserve">Sprendimą dėl ,,Karštosios linijos“ įkūrimo priima savivaldybės ESK pirmininkas, savivaldybės ESK sprendimu. ,,Karštoji linija“ įkuriama Savivaldybės administracijos patalpose ESK pirmininko sprendimu nurodytose vietose. Už ,,Karštosios linijos“ įkūrimą atsakingas Savivaldybės ES OC </w:t>
      </w:r>
      <w:r w:rsidR="00E63363" w:rsidRPr="0020254B">
        <w:rPr>
          <w:rFonts w:ascii="Times New Roman" w:eastAsia="Calibri" w:hAnsi="Times New Roman" w:cs="Times New Roman"/>
          <w:color w:val="000000"/>
          <w:sz w:val="24"/>
          <w:szCs w:val="24"/>
          <w:lang w:eastAsia="lt-LT"/>
        </w:rPr>
        <w:t>Informacijos valdymo ir elektroninio ryšių organizavimo</w:t>
      </w:r>
      <w:r w:rsidR="00E63363">
        <w:rPr>
          <w:rFonts w:ascii="Times New Roman" w:eastAsia="Calibri" w:hAnsi="Times New Roman" w:cs="Times New Roman"/>
          <w:color w:val="000000"/>
          <w:sz w:val="24"/>
          <w:szCs w:val="24"/>
          <w:lang w:eastAsia="lt-LT"/>
        </w:rPr>
        <w:t xml:space="preserve"> ir palaikymo, visuomenės informavimo</w:t>
      </w:r>
      <w:r w:rsidR="00E63363" w:rsidRPr="0020254B">
        <w:rPr>
          <w:rFonts w:ascii="Times New Roman" w:eastAsia="Calibri" w:hAnsi="Times New Roman" w:cs="Times New Roman"/>
          <w:color w:val="000000"/>
          <w:sz w:val="24"/>
          <w:szCs w:val="24"/>
          <w:lang w:eastAsia="lt-LT"/>
        </w:rPr>
        <w:t xml:space="preserve"> </w:t>
      </w:r>
      <w:r w:rsidRPr="00D17119">
        <w:rPr>
          <w:rFonts w:ascii="Times New Roman" w:hAnsi="Times New Roman" w:cs="Times New Roman"/>
          <w:sz w:val="24"/>
          <w:szCs w:val="24"/>
          <w:lang w:eastAsia="lt-LT"/>
        </w:rPr>
        <w:t xml:space="preserve">grupės </w:t>
      </w:r>
      <w:r w:rsidR="001E25A2">
        <w:rPr>
          <w:rFonts w:ascii="Times New Roman" w:hAnsi="Times New Roman" w:cs="Times New Roman"/>
          <w:sz w:val="24"/>
          <w:szCs w:val="24"/>
          <w:lang w:eastAsia="lt-LT"/>
        </w:rPr>
        <w:t>vadovas.</w:t>
      </w:r>
    </w:p>
    <w:p w14:paraId="040B307F" w14:textId="66F2AD3A" w:rsidR="0090138A" w:rsidRDefault="0090138A" w:rsidP="00A771CE">
      <w:pPr>
        <w:spacing w:after="0" w:line="240" w:lineRule="auto"/>
        <w:jc w:val="both"/>
        <w:rPr>
          <w:rFonts w:ascii="Times New Roman" w:hAnsi="Times New Roman" w:cs="Times New Roman"/>
          <w:sz w:val="24"/>
          <w:szCs w:val="24"/>
          <w:lang w:eastAsia="lt-LT"/>
        </w:rPr>
      </w:pPr>
    </w:p>
    <w:p w14:paraId="7DF2A28F" w14:textId="77777777" w:rsidR="0090138A" w:rsidRDefault="0090138A" w:rsidP="0090138A">
      <w:pPr>
        <w:pStyle w:val="Antrat1"/>
        <w:spacing w:before="0"/>
        <w:jc w:val="center"/>
        <w:rPr>
          <w:rFonts w:ascii="Times New Roman" w:hAnsi="Times New Roman" w:cs="Times New Roman"/>
          <w:b/>
          <w:bCs/>
          <w:color w:val="auto"/>
          <w:sz w:val="24"/>
          <w:szCs w:val="24"/>
          <w:lang w:eastAsia="lt-LT"/>
        </w:rPr>
      </w:pPr>
      <w:bookmarkStart w:id="46" w:name="_Toc88749372"/>
      <w:r w:rsidRPr="0090138A">
        <w:rPr>
          <w:rFonts w:ascii="Times New Roman" w:hAnsi="Times New Roman" w:cs="Times New Roman"/>
          <w:b/>
          <w:bCs/>
          <w:color w:val="auto"/>
          <w:sz w:val="24"/>
          <w:szCs w:val="24"/>
          <w:lang w:eastAsia="lt-LT"/>
        </w:rPr>
        <w:t>V SKYRIUS</w:t>
      </w:r>
      <w:bookmarkEnd w:id="46"/>
      <w:r w:rsidRPr="0090138A">
        <w:rPr>
          <w:rFonts w:ascii="Times New Roman" w:hAnsi="Times New Roman" w:cs="Times New Roman"/>
          <w:b/>
          <w:bCs/>
          <w:color w:val="auto"/>
          <w:sz w:val="24"/>
          <w:szCs w:val="24"/>
          <w:lang w:eastAsia="lt-LT"/>
        </w:rPr>
        <w:t xml:space="preserve"> </w:t>
      </w:r>
    </w:p>
    <w:p w14:paraId="2D21FA12" w14:textId="6354C57C" w:rsidR="0090138A" w:rsidRDefault="0090138A" w:rsidP="0090138A">
      <w:pPr>
        <w:pStyle w:val="Antrat1"/>
        <w:spacing w:before="0"/>
        <w:jc w:val="center"/>
        <w:rPr>
          <w:rFonts w:ascii="Times New Roman" w:hAnsi="Times New Roman" w:cs="Times New Roman"/>
          <w:b/>
          <w:bCs/>
          <w:color w:val="auto"/>
          <w:sz w:val="24"/>
          <w:szCs w:val="24"/>
          <w:lang w:eastAsia="lt-LT"/>
        </w:rPr>
      </w:pPr>
      <w:bookmarkStart w:id="47" w:name="_Toc88749373"/>
      <w:r w:rsidRPr="0090138A">
        <w:rPr>
          <w:rFonts w:ascii="Times New Roman" w:hAnsi="Times New Roman" w:cs="Times New Roman"/>
          <w:b/>
          <w:bCs/>
          <w:color w:val="auto"/>
          <w:sz w:val="24"/>
          <w:szCs w:val="24"/>
          <w:lang w:eastAsia="lt-LT"/>
        </w:rPr>
        <w:t>GYVENTOJŲ EVAKAVIMO ORGANIZAVIMAS</w:t>
      </w:r>
      <w:bookmarkEnd w:id="47"/>
    </w:p>
    <w:p w14:paraId="462919E3" w14:textId="31D2F7BA" w:rsidR="0090138A" w:rsidRPr="0017515A" w:rsidRDefault="0090138A" w:rsidP="0090138A">
      <w:pPr>
        <w:rPr>
          <w:rFonts w:ascii="Times New Roman" w:hAnsi="Times New Roman" w:cs="Times New Roman"/>
          <w:sz w:val="24"/>
          <w:szCs w:val="24"/>
          <w:lang w:eastAsia="lt-LT"/>
        </w:rPr>
      </w:pPr>
    </w:p>
    <w:p w14:paraId="7FCE97E4" w14:textId="29BD4EAD" w:rsidR="00450D64" w:rsidRPr="00450D64" w:rsidRDefault="00450D64" w:rsidP="0017515A">
      <w:pPr>
        <w:spacing w:after="0" w:line="360" w:lineRule="auto"/>
        <w:ind w:firstLine="1259"/>
        <w:jc w:val="both"/>
        <w:rPr>
          <w:rFonts w:ascii="Times New Roman" w:hAnsi="Times New Roman" w:cs="Times New Roman"/>
          <w:sz w:val="24"/>
          <w:szCs w:val="24"/>
          <w:lang w:eastAsia="lt-LT"/>
        </w:rPr>
      </w:pPr>
      <w:r w:rsidRPr="00450D64">
        <w:rPr>
          <w:rFonts w:ascii="Times New Roman" w:hAnsi="Times New Roman" w:cs="Times New Roman"/>
          <w:sz w:val="24"/>
          <w:szCs w:val="24"/>
          <w:lang w:eastAsia="lt-LT"/>
        </w:rPr>
        <w:t>Gyventojų evakavimas organizuojamas vadovaujantis</w:t>
      </w:r>
      <w:r>
        <w:rPr>
          <w:rFonts w:ascii="Times New Roman" w:hAnsi="Times New Roman" w:cs="Times New Roman"/>
          <w:sz w:val="24"/>
          <w:szCs w:val="24"/>
          <w:lang w:eastAsia="lt-LT"/>
        </w:rPr>
        <w:t xml:space="preserve"> Gyventojų evakavimo organizavimo tvarkos aprašu, patvirtintu</w:t>
      </w:r>
      <w:r w:rsidRPr="00450D64">
        <w:rPr>
          <w:rFonts w:ascii="Times New Roman" w:hAnsi="Times New Roman" w:cs="Times New Roman"/>
          <w:sz w:val="24"/>
          <w:szCs w:val="24"/>
          <w:lang w:eastAsia="lt-LT"/>
        </w:rPr>
        <w:t xml:space="preserve"> Lietuvos Respublikos Vyriausybės 2010 m. spalio 20 d. nutarimu Nr. 1502 ,,Dėl Gyventojų evakavimo organizavimo tvarkos aprašo patvirtinimo“. </w:t>
      </w:r>
    </w:p>
    <w:p w14:paraId="05766162" w14:textId="423CE2D2" w:rsidR="0090138A" w:rsidRPr="0048587E" w:rsidRDefault="00450D64" w:rsidP="0017515A">
      <w:pPr>
        <w:spacing w:after="0" w:line="360" w:lineRule="auto"/>
        <w:ind w:firstLine="1259"/>
        <w:jc w:val="both"/>
        <w:rPr>
          <w:rFonts w:ascii="Times New Roman" w:hAnsi="Times New Roman" w:cs="Times New Roman"/>
          <w:sz w:val="24"/>
          <w:szCs w:val="24"/>
          <w:lang w:eastAsia="lt-LT"/>
        </w:rPr>
      </w:pPr>
      <w:r w:rsidRPr="00450D64">
        <w:rPr>
          <w:rFonts w:ascii="Times New Roman" w:hAnsi="Times New Roman" w:cs="Times New Roman"/>
          <w:sz w:val="24"/>
          <w:szCs w:val="24"/>
          <w:lang w:eastAsia="lt-LT"/>
        </w:rPr>
        <w:t xml:space="preserve">Kupiškio rajone gyventojų evakavimą organizuoja Kupiškio rajono gyventojų evakavimo ir </w:t>
      </w:r>
      <w:r w:rsidRPr="0048587E">
        <w:rPr>
          <w:rFonts w:ascii="Times New Roman" w:hAnsi="Times New Roman" w:cs="Times New Roman"/>
          <w:sz w:val="24"/>
          <w:szCs w:val="24"/>
          <w:lang w:eastAsia="lt-LT"/>
        </w:rPr>
        <w:t>priėmimo komisija</w:t>
      </w:r>
      <w:r w:rsidR="00654918">
        <w:rPr>
          <w:rFonts w:ascii="Times New Roman" w:hAnsi="Times New Roman" w:cs="Times New Roman"/>
          <w:sz w:val="24"/>
          <w:szCs w:val="24"/>
          <w:lang w:eastAsia="lt-LT"/>
        </w:rPr>
        <w:t xml:space="preserve"> (toliau – Komisija)</w:t>
      </w:r>
      <w:r w:rsidR="0048587E" w:rsidRPr="0048587E">
        <w:rPr>
          <w:rFonts w:ascii="Times New Roman" w:hAnsi="Times New Roman" w:cs="Times New Roman"/>
          <w:sz w:val="24"/>
          <w:szCs w:val="24"/>
          <w:lang w:eastAsia="lt-LT"/>
        </w:rPr>
        <w:t>. Komisijos tvirtinimo įsakymas, nuostatai ir kontaktai pateikiami Plano priede Nr. 13.</w:t>
      </w:r>
    </w:p>
    <w:p w14:paraId="409EA46C" w14:textId="77777777" w:rsidR="00871C34" w:rsidRPr="00450D64" w:rsidRDefault="00871C34" w:rsidP="0017515A">
      <w:pPr>
        <w:spacing w:after="0" w:line="360" w:lineRule="auto"/>
        <w:jc w:val="both"/>
        <w:rPr>
          <w:rFonts w:ascii="Times New Roman" w:hAnsi="Times New Roman" w:cs="Times New Roman"/>
          <w:sz w:val="24"/>
          <w:szCs w:val="24"/>
          <w:lang w:eastAsia="lt-LT"/>
        </w:rPr>
      </w:pPr>
    </w:p>
    <w:p w14:paraId="67A95A1B" w14:textId="293BE930" w:rsidR="0090138A" w:rsidRDefault="00871C34" w:rsidP="00871C34">
      <w:pPr>
        <w:pStyle w:val="Antrat2"/>
        <w:spacing w:line="360" w:lineRule="auto"/>
        <w:jc w:val="center"/>
        <w:rPr>
          <w:rFonts w:ascii="Times New Roman" w:hAnsi="Times New Roman" w:cs="Times New Roman"/>
          <w:b/>
          <w:bCs/>
          <w:color w:val="auto"/>
          <w:sz w:val="24"/>
          <w:szCs w:val="24"/>
          <w:lang w:eastAsia="lt-LT"/>
        </w:rPr>
      </w:pPr>
      <w:bookmarkStart w:id="48" w:name="_Toc88749374"/>
      <w:r w:rsidRPr="00871C34">
        <w:rPr>
          <w:rFonts w:ascii="Times New Roman" w:hAnsi="Times New Roman" w:cs="Times New Roman"/>
          <w:b/>
          <w:bCs/>
          <w:color w:val="auto"/>
          <w:sz w:val="24"/>
          <w:szCs w:val="24"/>
          <w:lang w:eastAsia="lt-LT"/>
        </w:rPr>
        <w:t>5.1. Iš ekstremaliosios situacijos židinio iškeldintų gyventojų laikinas gyvenamųjų patalpų ir gyvybiškai būtinų paslaugų suteikimas</w:t>
      </w:r>
      <w:bookmarkEnd w:id="48"/>
    </w:p>
    <w:p w14:paraId="7A6D9333" w14:textId="77777777" w:rsidR="00871C34" w:rsidRPr="0017515A" w:rsidRDefault="00871C34" w:rsidP="00871C34">
      <w:pPr>
        <w:spacing w:after="0"/>
        <w:rPr>
          <w:rFonts w:ascii="Times New Roman" w:hAnsi="Times New Roman" w:cs="Times New Roman"/>
          <w:sz w:val="24"/>
          <w:szCs w:val="24"/>
          <w:lang w:eastAsia="lt-LT"/>
        </w:rPr>
      </w:pPr>
    </w:p>
    <w:p w14:paraId="61D67CAC" w14:textId="5D212610" w:rsidR="00871C34" w:rsidRPr="00871C34" w:rsidRDefault="00871C34" w:rsidP="0017515A">
      <w:pPr>
        <w:spacing w:after="0" w:line="360" w:lineRule="auto"/>
        <w:ind w:firstLine="1259"/>
        <w:jc w:val="both"/>
        <w:rPr>
          <w:rFonts w:ascii="Times New Roman" w:eastAsia="Calibri" w:hAnsi="Times New Roman" w:cs="Times New Roman"/>
          <w:color w:val="000000"/>
          <w:sz w:val="24"/>
          <w:szCs w:val="24"/>
          <w:lang w:eastAsia="lt-LT"/>
        </w:rPr>
      </w:pPr>
      <w:r w:rsidRPr="00871C34">
        <w:rPr>
          <w:rFonts w:ascii="Times New Roman" w:eastAsia="Calibri" w:hAnsi="Times New Roman" w:cs="Times New Roman"/>
          <w:color w:val="000000"/>
          <w:sz w:val="24"/>
          <w:szCs w:val="24"/>
          <w:lang w:eastAsia="lt-LT"/>
        </w:rPr>
        <w:t>Iškeldintiems gyventojams laikinų gyvenamųjų patalpų ir gyvybiškai būtinų paslaugų (gyventojų aprūpinimas maistu, geriamuoju vandeniu, medikamentais, drabužiais ir kt.) teikimą organizuoja Savivaldybės gyventojų evakavimo ir priėmimo komisija.</w:t>
      </w:r>
    </w:p>
    <w:p w14:paraId="6444AD45" w14:textId="3261C786" w:rsidR="00871C34" w:rsidRPr="00871C34" w:rsidRDefault="00871C34" w:rsidP="0017515A">
      <w:pPr>
        <w:spacing w:after="0" w:line="360" w:lineRule="auto"/>
        <w:ind w:firstLine="1259"/>
        <w:jc w:val="both"/>
        <w:rPr>
          <w:rFonts w:ascii="Times New Roman" w:eastAsia="Calibri" w:hAnsi="Times New Roman" w:cs="Times New Roman"/>
          <w:color w:val="000000"/>
          <w:sz w:val="24"/>
          <w:szCs w:val="24"/>
          <w:lang w:eastAsia="lt-LT"/>
        </w:rPr>
      </w:pPr>
      <w:r w:rsidRPr="00871C34">
        <w:rPr>
          <w:rFonts w:ascii="Times New Roman" w:eastAsia="Calibri" w:hAnsi="Times New Roman" w:cs="Times New Roman"/>
          <w:color w:val="000000"/>
          <w:sz w:val="24"/>
          <w:szCs w:val="24"/>
          <w:lang w:eastAsia="lt-LT"/>
        </w:rPr>
        <w:t>Savivaldybės gydytojas organizuoja, o asmens ir visuomenės sveikatos įstaigos užtikrina nukentėjusiųjų sveikatos apsaugą (aprūpinimą medikamentais).</w:t>
      </w:r>
      <w:r>
        <w:rPr>
          <w:rFonts w:ascii="Times New Roman" w:eastAsia="Calibri" w:hAnsi="Times New Roman" w:cs="Times New Roman"/>
          <w:color w:val="000000"/>
          <w:sz w:val="24"/>
          <w:szCs w:val="24"/>
          <w:lang w:eastAsia="lt-LT"/>
        </w:rPr>
        <w:t xml:space="preserve"> </w:t>
      </w:r>
      <w:r w:rsidRPr="00871C34">
        <w:rPr>
          <w:rFonts w:ascii="Times New Roman" w:eastAsia="Calibri" w:hAnsi="Times New Roman" w:cs="Times New Roman"/>
          <w:color w:val="000000"/>
          <w:sz w:val="24"/>
          <w:szCs w:val="24"/>
          <w:lang w:eastAsia="lt-LT"/>
        </w:rPr>
        <w:t xml:space="preserve">Socialines paslaugas teikia Savivaldybės institucijos ir įstaigos bei kiti fiziniai ir juridiniai asmenys. </w:t>
      </w:r>
    </w:p>
    <w:p w14:paraId="2EBD6D0C" w14:textId="77777777" w:rsidR="00396228" w:rsidRPr="005F2F62" w:rsidRDefault="00871C34" w:rsidP="0017515A">
      <w:pPr>
        <w:tabs>
          <w:tab w:val="left" w:pos="1134"/>
        </w:tabs>
        <w:spacing w:after="0" w:line="360" w:lineRule="auto"/>
        <w:ind w:firstLine="1259"/>
        <w:jc w:val="both"/>
        <w:rPr>
          <w:rFonts w:ascii="Times New Roman" w:eastAsia="Calibri" w:hAnsi="Times New Roman" w:cs="Times New Roman"/>
          <w:sz w:val="24"/>
          <w:szCs w:val="24"/>
          <w:lang w:eastAsia="lt-LT"/>
        </w:rPr>
      </w:pPr>
      <w:r w:rsidRPr="00871C34">
        <w:rPr>
          <w:rFonts w:ascii="Times New Roman" w:eastAsia="Calibri" w:hAnsi="Times New Roman" w:cs="Times New Roman"/>
          <w:color w:val="000000"/>
          <w:sz w:val="24"/>
          <w:szCs w:val="24"/>
          <w:lang w:eastAsia="lt-LT"/>
        </w:rPr>
        <w:t xml:space="preserve">Laikinam evakuotų gyventojų apgyvendinimui ir būtinų paslaugų suteikimui </w:t>
      </w:r>
      <w:r>
        <w:rPr>
          <w:rFonts w:ascii="Times New Roman" w:eastAsia="Calibri" w:hAnsi="Times New Roman" w:cs="Times New Roman"/>
          <w:color w:val="000000"/>
          <w:sz w:val="24"/>
          <w:szCs w:val="24"/>
          <w:lang w:eastAsia="lt-LT"/>
        </w:rPr>
        <w:t xml:space="preserve">Kupiškio rajono savivaldybės </w:t>
      </w:r>
      <w:r w:rsidRPr="00871C34">
        <w:rPr>
          <w:rFonts w:ascii="Times New Roman" w:eastAsia="Calibri" w:hAnsi="Times New Roman" w:cs="Times New Roman"/>
          <w:color w:val="000000"/>
          <w:sz w:val="24"/>
          <w:szCs w:val="24"/>
          <w:lang w:eastAsia="lt-LT"/>
        </w:rPr>
        <w:t>gyventojų evakavimo ir priėmimo komisija panaudoja kolektyvinius apsaugos statinius</w:t>
      </w:r>
      <w:r w:rsidRPr="00801A29">
        <w:rPr>
          <w:rFonts w:ascii="Times New Roman" w:eastAsia="Calibri" w:hAnsi="Times New Roman" w:cs="Times New Roman"/>
          <w:sz w:val="24"/>
          <w:szCs w:val="24"/>
          <w:lang w:eastAsia="lt-LT"/>
        </w:rPr>
        <w:t xml:space="preserve">. </w:t>
      </w:r>
      <w:r w:rsidRPr="005F2F62">
        <w:rPr>
          <w:rFonts w:ascii="Times New Roman" w:eastAsia="Calibri" w:hAnsi="Times New Roman" w:cs="Times New Roman"/>
          <w:sz w:val="24"/>
          <w:szCs w:val="24"/>
          <w:lang w:eastAsia="lt-LT"/>
        </w:rPr>
        <w:t xml:space="preserve">Kolektyvinių apsaugos statinių sąrašas pateikiamas </w:t>
      </w:r>
      <w:r w:rsidR="00801A29" w:rsidRPr="005F2F62">
        <w:rPr>
          <w:rFonts w:ascii="Times New Roman" w:eastAsia="Calibri" w:hAnsi="Times New Roman" w:cs="Times New Roman"/>
          <w:sz w:val="24"/>
          <w:szCs w:val="24"/>
          <w:lang w:eastAsia="lt-LT"/>
        </w:rPr>
        <w:t>P</w:t>
      </w:r>
      <w:r w:rsidRPr="005F2F62">
        <w:rPr>
          <w:rFonts w:ascii="Times New Roman" w:eastAsia="Calibri" w:hAnsi="Times New Roman" w:cs="Times New Roman"/>
          <w:sz w:val="24"/>
          <w:szCs w:val="24"/>
          <w:lang w:eastAsia="lt-LT"/>
        </w:rPr>
        <w:t xml:space="preserve">lano </w:t>
      </w:r>
      <w:r w:rsidR="00801A29" w:rsidRPr="005F2F62">
        <w:rPr>
          <w:rFonts w:ascii="Times New Roman" w:eastAsia="Calibri" w:hAnsi="Times New Roman" w:cs="Times New Roman"/>
          <w:sz w:val="24"/>
          <w:szCs w:val="24"/>
          <w:lang w:eastAsia="lt-LT"/>
        </w:rPr>
        <w:t>priede Nr. 14</w:t>
      </w:r>
      <w:r w:rsidRPr="005F2F62">
        <w:rPr>
          <w:rFonts w:ascii="Times New Roman" w:eastAsia="Calibri" w:hAnsi="Times New Roman" w:cs="Times New Roman"/>
          <w:sz w:val="24"/>
          <w:szCs w:val="24"/>
          <w:lang w:eastAsia="lt-LT"/>
        </w:rPr>
        <w:t>.</w:t>
      </w:r>
      <w:r w:rsidR="002A5F4A" w:rsidRPr="005F2F62">
        <w:rPr>
          <w:rFonts w:ascii="Times New Roman" w:eastAsia="Calibri" w:hAnsi="Times New Roman" w:cs="Times New Roman"/>
          <w:sz w:val="24"/>
          <w:szCs w:val="24"/>
          <w:lang w:eastAsia="lt-LT"/>
        </w:rPr>
        <w:t xml:space="preserve"> </w:t>
      </w:r>
    </w:p>
    <w:p w14:paraId="39B81332" w14:textId="281C4C1E" w:rsidR="00871C34" w:rsidRPr="005F2F62" w:rsidRDefault="002A5F4A" w:rsidP="0017515A">
      <w:pPr>
        <w:tabs>
          <w:tab w:val="left" w:pos="1134"/>
        </w:tabs>
        <w:spacing w:after="0" w:line="360" w:lineRule="auto"/>
        <w:ind w:firstLine="1259"/>
        <w:jc w:val="both"/>
        <w:rPr>
          <w:rFonts w:ascii="Times New Roman" w:eastAsia="Calibri" w:hAnsi="Times New Roman" w:cs="Times New Roman"/>
          <w:sz w:val="24"/>
          <w:szCs w:val="24"/>
          <w:lang w:eastAsia="lt-LT"/>
        </w:rPr>
      </w:pPr>
      <w:r w:rsidRPr="005F2F62">
        <w:rPr>
          <w:rFonts w:ascii="Times New Roman" w:eastAsia="Calibri" w:hAnsi="Times New Roman" w:cs="Times New Roman"/>
          <w:sz w:val="24"/>
          <w:szCs w:val="24"/>
          <w:lang w:eastAsia="lt-LT"/>
        </w:rPr>
        <w:t>Savivaldybės teritorijoje esančių</w:t>
      </w:r>
      <w:r w:rsidR="00BA1891" w:rsidRPr="005F2F62">
        <w:rPr>
          <w:rFonts w:ascii="Times New Roman" w:eastAsia="Calibri" w:hAnsi="Times New Roman" w:cs="Times New Roman"/>
          <w:sz w:val="24"/>
          <w:szCs w:val="24"/>
          <w:lang w:eastAsia="lt-LT"/>
        </w:rPr>
        <w:t xml:space="preserve"> parduotuvių, maitinimo vietų, kuriose būtų paskirstomos (tiekiamos) prekės bei numatytas maitinimas, sąrašas</w:t>
      </w:r>
      <w:r w:rsidRPr="005F2F62">
        <w:rPr>
          <w:rFonts w:ascii="Times New Roman" w:eastAsia="Calibri" w:hAnsi="Times New Roman" w:cs="Times New Roman"/>
          <w:sz w:val="24"/>
          <w:szCs w:val="24"/>
          <w:lang w:eastAsia="lt-LT"/>
        </w:rPr>
        <w:t xml:space="preserve"> </w:t>
      </w:r>
      <w:r w:rsidR="00BA1891" w:rsidRPr="005F2F62">
        <w:rPr>
          <w:rFonts w:ascii="Times New Roman" w:eastAsia="Calibri" w:hAnsi="Times New Roman" w:cs="Times New Roman"/>
          <w:sz w:val="24"/>
          <w:szCs w:val="24"/>
          <w:lang w:eastAsia="lt-LT"/>
        </w:rPr>
        <w:t>pateikiamas Plano priede Nr. 15.</w:t>
      </w:r>
    </w:p>
    <w:p w14:paraId="5CD7E679" w14:textId="445A246B" w:rsidR="00871C34" w:rsidRDefault="00871C34" w:rsidP="0017515A">
      <w:pPr>
        <w:spacing w:after="0" w:line="360" w:lineRule="auto"/>
        <w:ind w:firstLine="1259"/>
        <w:jc w:val="both"/>
        <w:rPr>
          <w:rFonts w:ascii="Times New Roman" w:eastAsia="Calibri" w:hAnsi="Times New Roman" w:cs="Times New Roman"/>
          <w:sz w:val="24"/>
          <w:szCs w:val="24"/>
          <w:lang w:eastAsia="lt-LT"/>
        </w:rPr>
      </w:pPr>
      <w:r w:rsidRPr="00871C34">
        <w:rPr>
          <w:rFonts w:ascii="Times New Roman" w:eastAsia="Calibri" w:hAnsi="Times New Roman" w:cs="Times New Roman"/>
          <w:sz w:val="24"/>
          <w:szCs w:val="24"/>
          <w:lang w:eastAsia="lt-LT"/>
        </w:rPr>
        <w:t>Kai gyventojai evakuojami iš vienos savivaldybės į kitą, gyventojų</w:t>
      </w:r>
      <w:r w:rsidRPr="00871C34">
        <w:rPr>
          <w:rFonts w:ascii="Times New Roman" w:eastAsia="Calibri" w:hAnsi="Times New Roman" w:cs="Times New Roman"/>
          <w:spacing w:val="26"/>
          <w:sz w:val="24"/>
          <w:szCs w:val="24"/>
          <w:lang w:eastAsia="lt-LT"/>
        </w:rPr>
        <w:t xml:space="preserve"> </w:t>
      </w:r>
      <w:r w:rsidRPr="00871C34">
        <w:rPr>
          <w:rFonts w:ascii="Times New Roman" w:eastAsia="Calibri" w:hAnsi="Times New Roman" w:cs="Times New Roman"/>
          <w:sz w:val="24"/>
          <w:szCs w:val="24"/>
          <w:lang w:eastAsia="lt-LT"/>
        </w:rPr>
        <w:t>evakavimą organizuoja savivaldybės, iš kurios evakuojami gyventojai, gyventojų</w:t>
      </w:r>
      <w:r w:rsidRPr="00871C34">
        <w:rPr>
          <w:rFonts w:ascii="Times New Roman" w:eastAsia="Calibri" w:hAnsi="Times New Roman" w:cs="Times New Roman"/>
          <w:spacing w:val="39"/>
          <w:sz w:val="24"/>
          <w:szCs w:val="24"/>
          <w:lang w:eastAsia="lt-LT"/>
        </w:rPr>
        <w:t xml:space="preserve"> </w:t>
      </w:r>
      <w:r w:rsidRPr="00871C34">
        <w:rPr>
          <w:rFonts w:ascii="Times New Roman" w:eastAsia="Calibri" w:hAnsi="Times New Roman" w:cs="Times New Roman"/>
          <w:sz w:val="24"/>
          <w:szCs w:val="24"/>
          <w:lang w:eastAsia="lt-LT"/>
        </w:rPr>
        <w:t>evakavimo</w:t>
      </w:r>
      <w:r w:rsidRPr="00871C34">
        <w:rPr>
          <w:rFonts w:ascii="Times New Roman" w:eastAsia="Calibri" w:hAnsi="Times New Roman" w:cs="Times New Roman"/>
          <w:spacing w:val="38"/>
          <w:sz w:val="24"/>
          <w:szCs w:val="24"/>
          <w:lang w:eastAsia="lt-LT"/>
        </w:rPr>
        <w:t xml:space="preserve"> </w:t>
      </w:r>
      <w:r w:rsidRPr="00871C34">
        <w:rPr>
          <w:rFonts w:ascii="Times New Roman" w:eastAsia="Calibri" w:hAnsi="Times New Roman" w:cs="Times New Roman"/>
          <w:sz w:val="24"/>
          <w:szCs w:val="24"/>
          <w:lang w:eastAsia="lt-LT"/>
        </w:rPr>
        <w:t>ir</w:t>
      </w:r>
      <w:r w:rsidRPr="00871C34">
        <w:rPr>
          <w:rFonts w:ascii="Times New Roman" w:eastAsia="Calibri" w:hAnsi="Times New Roman" w:cs="Times New Roman"/>
          <w:spacing w:val="38"/>
          <w:sz w:val="24"/>
          <w:szCs w:val="24"/>
          <w:lang w:eastAsia="lt-LT"/>
        </w:rPr>
        <w:t xml:space="preserve"> </w:t>
      </w:r>
      <w:r w:rsidRPr="00871C34">
        <w:rPr>
          <w:rFonts w:ascii="Times New Roman" w:eastAsia="Calibri" w:hAnsi="Times New Roman" w:cs="Times New Roman"/>
          <w:sz w:val="24"/>
          <w:szCs w:val="24"/>
          <w:lang w:eastAsia="lt-LT"/>
        </w:rPr>
        <w:t>priėmimo</w:t>
      </w:r>
      <w:r w:rsidRPr="00871C34">
        <w:rPr>
          <w:rFonts w:ascii="Times New Roman" w:eastAsia="Calibri" w:hAnsi="Times New Roman" w:cs="Times New Roman"/>
          <w:spacing w:val="38"/>
          <w:sz w:val="24"/>
          <w:szCs w:val="24"/>
          <w:lang w:eastAsia="lt-LT"/>
        </w:rPr>
        <w:t xml:space="preserve"> </w:t>
      </w:r>
      <w:r w:rsidRPr="00871C34">
        <w:rPr>
          <w:rFonts w:ascii="Times New Roman" w:eastAsia="Calibri" w:hAnsi="Times New Roman" w:cs="Times New Roman"/>
          <w:sz w:val="24"/>
          <w:szCs w:val="24"/>
          <w:lang w:eastAsia="lt-LT"/>
        </w:rPr>
        <w:lastRenderedPageBreak/>
        <w:t>komisija, o gyventojų</w:t>
      </w:r>
      <w:r w:rsidRPr="00871C34">
        <w:rPr>
          <w:rFonts w:ascii="Times New Roman" w:eastAsia="Calibri" w:hAnsi="Times New Roman" w:cs="Times New Roman"/>
          <w:spacing w:val="41"/>
          <w:sz w:val="24"/>
          <w:szCs w:val="24"/>
          <w:lang w:eastAsia="lt-LT"/>
        </w:rPr>
        <w:t xml:space="preserve"> </w:t>
      </w:r>
      <w:r w:rsidRPr="00871C34">
        <w:rPr>
          <w:rFonts w:ascii="Times New Roman" w:eastAsia="Calibri" w:hAnsi="Times New Roman" w:cs="Times New Roman"/>
          <w:sz w:val="24"/>
          <w:szCs w:val="24"/>
          <w:lang w:eastAsia="lt-LT"/>
        </w:rPr>
        <w:t>priėmimą, laikinų apgyvendinimo patalpų ir būtiniausių paslaugų jiems suteikimą – savivaldybės, į kurią evakuojami gyventojai,</w:t>
      </w:r>
      <w:r w:rsidRPr="00871C34">
        <w:rPr>
          <w:rFonts w:ascii="Times New Roman" w:eastAsia="Calibri" w:hAnsi="Times New Roman" w:cs="Times New Roman"/>
          <w:spacing w:val="-4"/>
          <w:sz w:val="24"/>
          <w:szCs w:val="24"/>
          <w:lang w:eastAsia="lt-LT"/>
        </w:rPr>
        <w:t xml:space="preserve"> </w:t>
      </w:r>
      <w:r w:rsidRPr="00871C34">
        <w:rPr>
          <w:rFonts w:ascii="Times New Roman" w:eastAsia="Calibri" w:hAnsi="Times New Roman" w:cs="Times New Roman"/>
          <w:sz w:val="24"/>
          <w:szCs w:val="24"/>
          <w:lang w:eastAsia="lt-LT"/>
        </w:rPr>
        <w:t>gyventojų</w:t>
      </w:r>
      <w:r w:rsidRPr="00871C34">
        <w:rPr>
          <w:rFonts w:ascii="Times New Roman" w:eastAsia="Calibri" w:hAnsi="Times New Roman" w:cs="Times New Roman"/>
          <w:spacing w:val="39"/>
          <w:sz w:val="24"/>
          <w:szCs w:val="24"/>
          <w:lang w:eastAsia="lt-LT"/>
        </w:rPr>
        <w:t xml:space="preserve"> </w:t>
      </w:r>
      <w:r w:rsidRPr="00871C34">
        <w:rPr>
          <w:rFonts w:ascii="Times New Roman" w:eastAsia="Calibri" w:hAnsi="Times New Roman" w:cs="Times New Roman"/>
          <w:sz w:val="24"/>
          <w:szCs w:val="24"/>
          <w:lang w:eastAsia="lt-LT"/>
        </w:rPr>
        <w:t>evakavimo</w:t>
      </w:r>
      <w:r w:rsidRPr="00871C34">
        <w:rPr>
          <w:rFonts w:ascii="Times New Roman" w:eastAsia="Calibri" w:hAnsi="Times New Roman" w:cs="Times New Roman"/>
          <w:spacing w:val="38"/>
          <w:sz w:val="24"/>
          <w:szCs w:val="24"/>
          <w:lang w:eastAsia="lt-LT"/>
        </w:rPr>
        <w:t xml:space="preserve"> </w:t>
      </w:r>
      <w:r w:rsidRPr="00871C34">
        <w:rPr>
          <w:rFonts w:ascii="Times New Roman" w:eastAsia="Calibri" w:hAnsi="Times New Roman" w:cs="Times New Roman"/>
          <w:sz w:val="24"/>
          <w:szCs w:val="24"/>
          <w:lang w:eastAsia="lt-LT"/>
        </w:rPr>
        <w:t>ir</w:t>
      </w:r>
      <w:r w:rsidRPr="00871C34">
        <w:rPr>
          <w:rFonts w:ascii="Times New Roman" w:eastAsia="Calibri" w:hAnsi="Times New Roman" w:cs="Times New Roman"/>
          <w:spacing w:val="38"/>
          <w:sz w:val="24"/>
          <w:szCs w:val="24"/>
          <w:lang w:eastAsia="lt-LT"/>
        </w:rPr>
        <w:t xml:space="preserve"> </w:t>
      </w:r>
      <w:r w:rsidRPr="00871C34">
        <w:rPr>
          <w:rFonts w:ascii="Times New Roman" w:eastAsia="Calibri" w:hAnsi="Times New Roman" w:cs="Times New Roman"/>
          <w:sz w:val="24"/>
          <w:szCs w:val="24"/>
          <w:lang w:eastAsia="lt-LT"/>
        </w:rPr>
        <w:t>priėmimo</w:t>
      </w:r>
      <w:r w:rsidRPr="00871C34">
        <w:rPr>
          <w:rFonts w:ascii="Times New Roman" w:eastAsia="Calibri" w:hAnsi="Times New Roman" w:cs="Times New Roman"/>
          <w:spacing w:val="38"/>
          <w:sz w:val="24"/>
          <w:szCs w:val="24"/>
          <w:lang w:eastAsia="lt-LT"/>
        </w:rPr>
        <w:t xml:space="preserve"> </w:t>
      </w:r>
      <w:r w:rsidRPr="00871C34">
        <w:rPr>
          <w:rFonts w:ascii="Times New Roman" w:eastAsia="Calibri" w:hAnsi="Times New Roman" w:cs="Times New Roman"/>
          <w:sz w:val="24"/>
          <w:szCs w:val="24"/>
          <w:lang w:eastAsia="lt-LT"/>
        </w:rPr>
        <w:t>komisija.</w:t>
      </w:r>
    </w:p>
    <w:p w14:paraId="5133F403" w14:textId="77777777" w:rsidR="00381ACC" w:rsidRDefault="00381ACC" w:rsidP="00A86AC5">
      <w:pPr>
        <w:spacing w:after="0" w:line="240" w:lineRule="auto"/>
        <w:ind w:right="102"/>
        <w:jc w:val="both"/>
        <w:rPr>
          <w:rFonts w:ascii="Times New Roman" w:eastAsia="Calibri" w:hAnsi="Times New Roman" w:cs="Times New Roman"/>
          <w:sz w:val="24"/>
          <w:szCs w:val="24"/>
          <w:lang w:eastAsia="lt-LT"/>
        </w:rPr>
      </w:pPr>
    </w:p>
    <w:p w14:paraId="0B6EC45D" w14:textId="4F316FD8" w:rsidR="00381ACC" w:rsidRDefault="00381ACC" w:rsidP="00381ACC">
      <w:pPr>
        <w:pStyle w:val="Antrat2"/>
        <w:spacing w:line="360" w:lineRule="auto"/>
        <w:jc w:val="center"/>
        <w:rPr>
          <w:rFonts w:ascii="Times New Roman" w:eastAsia="Calibri" w:hAnsi="Times New Roman" w:cs="Times New Roman"/>
          <w:b/>
          <w:bCs/>
          <w:color w:val="auto"/>
          <w:sz w:val="24"/>
          <w:szCs w:val="24"/>
          <w:lang w:eastAsia="lt-LT"/>
        </w:rPr>
      </w:pPr>
      <w:bookmarkStart w:id="49" w:name="_Toc88749375"/>
      <w:r w:rsidRPr="00381ACC">
        <w:rPr>
          <w:rFonts w:ascii="Times New Roman" w:eastAsia="Calibri" w:hAnsi="Times New Roman" w:cs="Times New Roman"/>
          <w:b/>
          <w:bCs/>
          <w:color w:val="auto"/>
          <w:sz w:val="24"/>
          <w:szCs w:val="24"/>
          <w:lang w:eastAsia="lt-LT"/>
        </w:rPr>
        <w:t>5.2. Gyventojų evakavimo ir priėmimo vykdymo tvarka</w:t>
      </w:r>
      <w:bookmarkEnd w:id="49"/>
    </w:p>
    <w:p w14:paraId="369C8983" w14:textId="2E542A7A" w:rsidR="00381ACC" w:rsidRPr="0017515A" w:rsidRDefault="00381ACC" w:rsidP="0017515A">
      <w:pPr>
        <w:spacing w:after="0"/>
        <w:rPr>
          <w:rFonts w:ascii="Times New Roman" w:hAnsi="Times New Roman" w:cs="Times New Roman"/>
          <w:sz w:val="24"/>
          <w:szCs w:val="24"/>
          <w:lang w:eastAsia="lt-LT"/>
        </w:rPr>
      </w:pPr>
    </w:p>
    <w:p w14:paraId="5FC2BD2A" w14:textId="77777777" w:rsidR="00381ACC" w:rsidRPr="00381ACC" w:rsidRDefault="00381ACC" w:rsidP="0017515A">
      <w:pPr>
        <w:tabs>
          <w:tab w:val="left" w:pos="1134"/>
        </w:tabs>
        <w:spacing w:after="0" w:line="360" w:lineRule="auto"/>
        <w:ind w:firstLine="1259"/>
        <w:jc w:val="both"/>
        <w:rPr>
          <w:rFonts w:ascii="Times New Roman" w:eastAsia="Calibri" w:hAnsi="Times New Roman" w:cs="Times New Roman"/>
          <w:sz w:val="24"/>
          <w:szCs w:val="24"/>
          <w:lang w:eastAsia="lt-LT"/>
        </w:rPr>
      </w:pPr>
      <w:r w:rsidRPr="00381ACC">
        <w:rPr>
          <w:rFonts w:ascii="Times New Roman" w:eastAsia="Calibri" w:hAnsi="Times New Roman" w:cs="Times New Roman"/>
          <w:sz w:val="24"/>
          <w:szCs w:val="24"/>
          <w:lang w:eastAsia="lt-LT"/>
        </w:rPr>
        <w:t>Gyventojų evakavimo tikslas – apsaugoti gyventojus nuo kenksmingų faktorių poveikio, iškeldinant juos iš teritorijų, kuriose pavojinga gyventi, suteikiant jiems stacionarines arba laikinas gyvenamąsias patalpas.</w:t>
      </w:r>
    </w:p>
    <w:p w14:paraId="4CDFDDAE" w14:textId="77777777" w:rsidR="00381ACC" w:rsidRPr="00381ACC" w:rsidRDefault="00381ACC" w:rsidP="0017515A">
      <w:pPr>
        <w:tabs>
          <w:tab w:val="left" w:pos="993"/>
        </w:tabs>
        <w:spacing w:after="0" w:line="360" w:lineRule="auto"/>
        <w:ind w:firstLine="1259"/>
        <w:jc w:val="both"/>
        <w:rPr>
          <w:rFonts w:ascii="Times New Roman" w:eastAsia="Calibri" w:hAnsi="Times New Roman" w:cs="Times New Roman"/>
          <w:sz w:val="24"/>
          <w:szCs w:val="24"/>
          <w:lang w:eastAsia="lt-LT"/>
        </w:rPr>
      </w:pPr>
      <w:r w:rsidRPr="00381ACC">
        <w:rPr>
          <w:rFonts w:ascii="Times New Roman" w:eastAsia="Calibri" w:hAnsi="Times New Roman" w:cs="Times New Roman"/>
          <w:sz w:val="24"/>
          <w:szCs w:val="24"/>
          <w:lang w:eastAsia="lt-LT"/>
        </w:rPr>
        <w:t xml:space="preserve">Gresiant ar susidarius ekstremaliajai situacijai, atsižvelgdami į ekstremaliosios situacijos sukeltą pavojų gyventojų gyvybei ar sveikatai arba gavę Lietuvos Respublikos Vyriausybės ekstremaliųjų situacijų komisijos siūlymą, sprendimą evakuoti gyventojus priima: </w:t>
      </w:r>
    </w:p>
    <w:p w14:paraId="43484BDB" w14:textId="77777777" w:rsidR="00381ACC" w:rsidRPr="00381ACC" w:rsidRDefault="00381ACC" w:rsidP="0017515A">
      <w:pPr>
        <w:tabs>
          <w:tab w:val="left" w:pos="1134"/>
        </w:tabs>
        <w:spacing w:after="0" w:line="360" w:lineRule="auto"/>
        <w:ind w:firstLine="1259"/>
        <w:jc w:val="both"/>
        <w:rPr>
          <w:rFonts w:ascii="Times New Roman" w:eastAsia="Calibri" w:hAnsi="Times New Roman" w:cs="Times New Roman"/>
          <w:sz w:val="24"/>
          <w:szCs w:val="24"/>
          <w:lang w:eastAsia="lt-LT"/>
        </w:rPr>
      </w:pPr>
      <w:r w:rsidRPr="00381ACC">
        <w:rPr>
          <w:rFonts w:ascii="Times New Roman" w:eastAsia="Calibri" w:hAnsi="Times New Roman" w:cs="Times New Roman"/>
          <w:sz w:val="24"/>
          <w:szCs w:val="24"/>
          <w:lang w:eastAsia="lt-LT"/>
        </w:rPr>
        <w:t xml:space="preserve">1. kai gyventojai evakuojami iš kitai įstaigai ar ūkio subjektui priklausančios teritorijos ir pastatų, – kitų įstaigų ir ūkio subjektų vadovai; </w:t>
      </w:r>
    </w:p>
    <w:p w14:paraId="4792DCC3" w14:textId="77777777" w:rsidR="00381ACC" w:rsidRPr="00381ACC" w:rsidRDefault="00381ACC" w:rsidP="0017515A">
      <w:pPr>
        <w:tabs>
          <w:tab w:val="left" w:pos="1134"/>
        </w:tabs>
        <w:spacing w:after="0" w:line="360" w:lineRule="auto"/>
        <w:ind w:firstLine="1259"/>
        <w:jc w:val="both"/>
        <w:rPr>
          <w:rFonts w:ascii="Times New Roman" w:eastAsia="Calibri" w:hAnsi="Times New Roman" w:cs="Times New Roman"/>
          <w:sz w:val="24"/>
          <w:szCs w:val="24"/>
          <w:lang w:eastAsia="lt-LT"/>
        </w:rPr>
      </w:pPr>
      <w:r w:rsidRPr="00381ACC">
        <w:rPr>
          <w:rFonts w:ascii="Times New Roman" w:eastAsia="Calibri" w:hAnsi="Times New Roman" w:cs="Times New Roman"/>
          <w:sz w:val="24"/>
          <w:szCs w:val="24"/>
          <w:lang w:eastAsia="lt-LT"/>
        </w:rPr>
        <w:t>2. kai gyventojai evakuojami Kupiškio rajono savivaldybės teritorijoje, – savivaldybės administracijos direktorius;</w:t>
      </w:r>
    </w:p>
    <w:p w14:paraId="682BF443" w14:textId="77777777" w:rsidR="00381ACC" w:rsidRPr="00381ACC" w:rsidRDefault="00381ACC" w:rsidP="0017515A">
      <w:pPr>
        <w:tabs>
          <w:tab w:val="left" w:pos="1134"/>
        </w:tabs>
        <w:spacing w:after="0" w:line="360" w:lineRule="auto"/>
        <w:ind w:firstLine="1259"/>
        <w:jc w:val="both"/>
        <w:rPr>
          <w:rFonts w:ascii="Times New Roman" w:eastAsia="Calibri" w:hAnsi="Times New Roman" w:cs="Times New Roman"/>
          <w:sz w:val="24"/>
          <w:szCs w:val="24"/>
          <w:lang w:eastAsia="lt-LT"/>
        </w:rPr>
      </w:pPr>
      <w:r w:rsidRPr="00381ACC">
        <w:rPr>
          <w:rFonts w:ascii="Times New Roman" w:eastAsia="Calibri" w:hAnsi="Times New Roman" w:cs="Times New Roman"/>
          <w:sz w:val="24"/>
          <w:szCs w:val="24"/>
          <w:lang w:eastAsia="lt-LT"/>
        </w:rPr>
        <w:t>3. kai gyventojai evakuojami iš vienos savivaldybės teritorijos į kitos (gretimos ar negretimos) savivaldybės teritoriją, – savivaldybės, iš kurios teritorijos evakuojami gyventojai, administracijos direktorius, suderinęs su savivaldybės, į kurios teritoriją evakuojami gyventojai, administracijos direktoriumi ir Priešgaisrinės apsaugos ir gelbėjimo departamentu prie Vidaus reikalų ministerijos.</w:t>
      </w:r>
    </w:p>
    <w:p w14:paraId="79469CDB" w14:textId="77777777" w:rsidR="00381ACC" w:rsidRPr="00381ACC" w:rsidRDefault="00381ACC" w:rsidP="0017515A">
      <w:pPr>
        <w:tabs>
          <w:tab w:val="left" w:pos="993"/>
        </w:tabs>
        <w:spacing w:after="0" w:line="360" w:lineRule="auto"/>
        <w:ind w:firstLine="1259"/>
        <w:jc w:val="both"/>
        <w:rPr>
          <w:rFonts w:ascii="Times New Roman" w:eastAsia="Calibri" w:hAnsi="Times New Roman" w:cs="Times New Roman"/>
          <w:sz w:val="24"/>
          <w:szCs w:val="24"/>
          <w:lang w:eastAsia="lt-LT"/>
        </w:rPr>
      </w:pPr>
      <w:r w:rsidRPr="00381ACC">
        <w:rPr>
          <w:rFonts w:ascii="Times New Roman" w:eastAsia="Calibri" w:hAnsi="Times New Roman" w:cs="Times New Roman"/>
          <w:sz w:val="24"/>
          <w:szCs w:val="24"/>
          <w:lang w:eastAsia="lt-LT"/>
        </w:rPr>
        <w:t>Įvedus karo padėtį, atsižvelgdama į pavojų gyventojų gyvybei ar sveikatai, Lietuvos Respublikos Vyriausybė skelbia gyventojų evakavimą.</w:t>
      </w:r>
    </w:p>
    <w:p w14:paraId="24FC7AB1" w14:textId="77777777" w:rsidR="00381ACC" w:rsidRPr="00381ACC" w:rsidRDefault="00381ACC" w:rsidP="0017515A">
      <w:pPr>
        <w:tabs>
          <w:tab w:val="left" w:pos="993"/>
        </w:tabs>
        <w:spacing w:after="0" w:line="360" w:lineRule="auto"/>
        <w:ind w:firstLine="1259"/>
        <w:jc w:val="both"/>
        <w:rPr>
          <w:rFonts w:ascii="Times New Roman" w:eastAsia="Calibri" w:hAnsi="Times New Roman" w:cs="Times New Roman"/>
          <w:sz w:val="24"/>
          <w:szCs w:val="24"/>
          <w:lang w:eastAsia="lt-LT"/>
        </w:rPr>
      </w:pPr>
      <w:r w:rsidRPr="00381ACC">
        <w:rPr>
          <w:rFonts w:ascii="Times New Roman" w:eastAsia="Calibri" w:hAnsi="Times New Roman" w:cs="Times New Roman"/>
          <w:sz w:val="24"/>
          <w:szCs w:val="24"/>
          <w:lang w:eastAsia="lt-LT"/>
        </w:rPr>
        <w:t>Savivaldybės administracijos direktorius įsakyme dėl gyventojų evakavimo gali būti nustatomi asmeniniams poreikiams naudojamų daiktų ir priemonių, kuriuos leidžiama turėti evakavimo metu, sąrašas ir kiekis, naminių gyvūnų vykimo kartu su evakuojamais jų šeimininkais sąlygos, kitos sąlygos. Jeigu priimant sprendimą evakuoti gyventojus šių sąlygų neįmanoma nustatyti, tai gali būti nustatyta vėliau subjekto, priėmusio sprendimą evakuoti gyventojus, arba jo įgaliotos institucijos.</w:t>
      </w:r>
    </w:p>
    <w:p w14:paraId="04FB98F8" w14:textId="77777777" w:rsidR="00381ACC" w:rsidRPr="00381ACC" w:rsidRDefault="00381ACC" w:rsidP="0017515A">
      <w:pPr>
        <w:tabs>
          <w:tab w:val="left" w:pos="1134"/>
        </w:tabs>
        <w:spacing w:after="0" w:line="360" w:lineRule="auto"/>
        <w:ind w:firstLine="1259"/>
        <w:jc w:val="both"/>
        <w:rPr>
          <w:rFonts w:ascii="Times New Roman" w:eastAsia="Calibri" w:hAnsi="Times New Roman" w:cs="Times New Roman"/>
          <w:color w:val="000000"/>
          <w:sz w:val="24"/>
          <w:szCs w:val="24"/>
          <w:lang w:eastAsia="lt-LT"/>
        </w:rPr>
      </w:pPr>
      <w:r w:rsidRPr="00381ACC">
        <w:rPr>
          <w:rFonts w:ascii="Times New Roman" w:eastAsia="Calibri" w:hAnsi="Times New Roman" w:cs="Times New Roman"/>
          <w:color w:val="000000"/>
          <w:sz w:val="24"/>
          <w:szCs w:val="24"/>
          <w:lang w:eastAsia="lt-LT"/>
        </w:rPr>
        <w:t>Gyventojų evakavimui organizuoti Savivaldybėje įkuriami gyventojų surinkimo, tarpiniai gyventojų evakavimo ir gyventojų priėmimo punktai.</w:t>
      </w:r>
    </w:p>
    <w:p w14:paraId="43280C34" w14:textId="77777777" w:rsidR="00381ACC" w:rsidRPr="00381ACC" w:rsidRDefault="00381ACC" w:rsidP="0017515A">
      <w:pPr>
        <w:tabs>
          <w:tab w:val="left" w:pos="1134"/>
        </w:tabs>
        <w:spacing w:after="0" w:line="360" w:lineRule="auto"/>
        <w:ind w:firstLine="1259"/>
        <w:jc w:val="both"/>
        <w:rPr>
          <w:rFonts w:ascii="Times New Roman" w:eastAsia="Calibri" w:hAnsi="Times New Roman" w:cs="Times New Roman"/>
          <w:color w:val="000000"/>
          <w:sz w:val="24"/>
          <w:szCs w:val="24"/>
          <w:lang w:eastAsia="lt-LT"/>
        </w:rPr>
      </w:pPr>
      <w:r w:rsidRPr="00381ACC">
        <w:rPr>
          <w:rFonts w:ascii="Times New Roman" w:eastAsia="Calibri" w:hAnsi="Times New Roman" w:cs="Times New Roman"/>
          <w:color w:val="000000"/>
          <w:sz w:val="24"/>
          <w:szCs w:val="24"/>
          <w:lang w:eastAsia="lt-LT"/>
        </w:rPr>
        <w:t xml:space="preserve">Gyventojų surinkimo punktų paskirtis – surinkti gyventojus ir organizuoti evakavimą. </w:t>
      </w:r>
    </w:p>
    <w:p w14:paraId="726903E0" w14:textId="7D2C7A7B" w:rsidR="00381ACC" w:rsidRPr="00381ACC" w:rsidRDefault="00381ACC" w:rsidP="0017515A">
      <w:pPr>
        <w:tabs>
          <w:tab w:val="left" w:pos="1134"/>
        </w:tabs>
        <w:spacing w:after="0" w:line="360" w:lineRule="auto"/>
        <w:ind w:firstLine="1259"/>
        <w:jc w:val="both"/>
        <w:rPr>
          <w:rFonts w:ascii="Times New Roman" w:eastAsia="Calibri" w:hAnsi="Times New Roman" w:cs="Times New Roman"/>
          <w:color w:val="000000"/>
          <w:sz w:val="24"/>
          <w:szCs w:val="24"/>
          <w:lang w:eastAsia="lt-LT"/>
        </w:rPr>
      </w:pPr>
      <w:r w:rsidRPr="00381ACC">
        <w:rPr>
          <w:rFonts w:ascii="Times New Roman" w:eastAsia="Calibri" w:hAnsi="Times New Roman" w:cs="Times New Roman"/>
          <w:color w:val="000000"/>
          <w:sz w:val="24"/>
          <w:szCs w:val="24"/>
          <w:lang w:eastAsia="lt-LT"/>
        </w:rPr>
        <w:t>Tarpinių gyventojų evakavimo punktų paskirtis – registruoti atvykstančius gyventojus, tikrinti jų cheminį užterštumą, vykdyti dozimetrin</w:t>
      </w:r>
      <w:r w:rsidR="003C2CB9">
        <w:rPr>
          <w:rFonts w:ascii="Times New Roman" w:eastAsia="Calibri" w:hAnsi="Times New Roman" w:cs="Times New Roman"/>
          <w:color w:val="000000"/>
          <w:sz w:val="24"/>
          <w:szCs w:val="24"/>
          <w:lang w:eastAsia="lt-LT"/>
        </w:rPr>
        <w:t>ę</w:t>
      </w:r>
      <w:r w:rsidRPr="00381ACC">
        <w:rPr>
          <w:rFonts w:ascii="Times New Roman" w:eastAsia="Calibri" w:hAnsi="Times New Roman" w:cs="Times New Roman"/>
          <w:color w:val="000000"/>
          <w:sz w:val="24"/>
          <w:szCs w:val="24"/>
          <w:lang w:eastAsia="lt-LT"/>
        </w:rPr>
        <w:t xml:space="preserve"> kontrolę ir siųsti gyventojus į gyventojų priėmimo punktus.</w:t>
      </w:r>
    </w:p>
    <w:p w14:paraId="41C6922D" w14:textId="77777777" w:rsidR="00381ACC" w:rsidRPr="00381ACC" w:rsidRDefault="00381ACC" w:rsidP="0017515A">
      <w:pPr>
        <w:tabs>
          <w:tab w:val="left" w:pos="1134"/>
        </w:tabs>
        <w:spacing w:after="0" w:line="360" w:lineRule="auto"/>
        <w:ind w:firstLine="1259"/>
        <w:jc w:val="both"/>
        <w:rPr>
          <w:rFonts w:ascii="Times New Roman" w:eastAsia="Calibri" w:hAnsi="Times New Roman" w:cs="Times New Roman"/>
          <w:color w:val="000000"/>
          <w:sz w:val="24"/>
          <w:szCs w:val="24"/>
          <w:lang w:eastAsia="lt-LT"/>
        </w:rPr>
      </w:pPr>
      <w:r w:rsidRPr="00381ACC">
        <w:rPr>
          <w:rFonts w:ascii="Times New Roman" w:eastAsia="Calibri" w:hAnsi="Times New Roman" w:cs="Times New Roman"/>
          <w:color w:val="000000"/>
          <w:sz w:val="24"/>
          <w:szCs w:val="24"/>
          <w:lang w:eastAsia="lt-LT"/>
        </w:rPr>
        <w:lastRenderedPageBreak/>
        <w:t>Gyventojų priėmimo punktų paskirtis – pasitikti atvykstančius gyventojus, suskirstyti juos į grupes ir palydėti iki jiems laikinai suteiktų gyvenamųjų patalpų.</w:t>
      </w:r>
    </w:p>
    <w:p w14:paraId="79E28E1A" w14:textId="77777777" w:rsidR="00381ACC" w:rsidRPr="00381ACC" w:rsidRDefault="00381ACC" w:rsidP="0017515A">
      <w:pPr>
        <w:tabs>
          <w:tab w:val="left" w:pos="1134"/>
        </w:tabs>
        <w:spacing w:after="0" w:line="360" w:lineRule="auto"/>
        <w:ind w:firstLine="1259"/>
        <w:jc w:val="both"/>
        <w:rPr>
          <w:rFonts w:ascii="Times New Roman" w:eastAsia="Calibri" w:hAnsi="Times New Roman" w:cs="Times New Roman"/>
          <w:color w:val="000000"/>
          <w:sz w:val="24"/>
          <w:szCs w:val="24"/>
          <w:lang w:eastAsia="lt-LT"/>
        </w:rPr>
      </w:pPr>
      <w:r w:rsidRPr="00381ACC">
        <w:rPr>
          <w:rFonts w:ascii="Times New Roman" w:eastAsia="Calibri" w:hAnsi="Times New Roman" w:cs="Times New Roman"/>
          <w:sz w:val="24"/>
          <w:szCs w:val="24"/>
          <w:lang w:eastAsia="lt-LT"/>
        </w:rPr>
        <w:t>Kupiškio rajono savivaldybės</w:t>
      </w:r>
      <w:r w:rsidRPr="00381ACC">
        <w:rPr>
          <w:rFonts w:ascii="Times New Roman" w:eastAsia="Calibri" w:hAnsi="Times New Roman" w:cs="Times New Roman"/>
          <w:color w:val="000000"/>
          <w:sz w:val="24"/>
          <w:szCs w:val="24"/>
          <w:lang w:eastAsia="lt-LT"/>
        </w:rPr>
        <w:t xml:space="preserve"> </w:t>
      </w:r>
      <w:r w:rsidRPr="00381ACC">
        <w:rPr>
          <w:rFonts w:ascii="Times New Roman" w:eastAsia="Calibri" w:hAnsi="Times New Roman" w:cs="Times New Roman"/>
          <w:sz w:val="24"/>
          <w:szCs w:val="24"/>
          <w:lang w:eastAsia="lt-LT"/>
        </w:rPr>
        <w:t>gyventojų evakavimo ir priėmimo komisija</w:t>
      </w:r>
      <w:r w:rsidRPr="00381ACC">
        <w:rPr>
          <w:rFonts w:ascii="Times New Roman" w:eastAsia="Calibri" w:hAnsi="Times New Roman" w:cs="Times New Roman"/>
          <w:color w:val="000000"/>
          <w:sz w:val="24"/>
          <w:szCs w:val="24"/>
          <w:lang w:eastAsia="lt-LT"/>
        </w:rPr>
        <w:t xml:space="preserve"> organizuoja:</w:t>
      </w:r>
    </w:p>
    <w:p w14:paraId="03727FC6" w14:textId="73FA73B1" w:rsidR="00381ACC" w:rsidRPr="00381ACC" w:rsidRDefault="00381ACC" w:rsidP="0017515A">
      <w:pPr>
        <w:tabs>
          <w:tab w:val="left" w:pos="1134"/>
        </w:tabs>
        <w:spacing w:after="0" w:line="360" w:lineRule="auto"/>
        <w:ind w:firstLine="1259"/>
        <w:jc w:val="both"/>
        <w:rPr>
          <w:rFonts w:ascii="Times New Roman" w:eastAsia="Calibri" w:hAnsi="Times New Roman" w:cs="Times New Roman"/>
          <w:b/>
          <w:bCs/>
          <w:sz w:val="24"/>
          <w:szCs w:val="20"/>
          <w:lang w:eastAsia="lt-LT"/>
        </w:rPr>
      </w:pPr>
      <w:r w:rsidRPr="00381ACC">
        <w:rPr>
          <w:rFonts w:ascii="Times New Roman" w:eastAsia="Calibri" w:hAnsi="Times New Roman" w:cs="Times New Roman"/>
          <w:b/>
          <w:bCs/>
          <w:sz w:val="24"/>
          <w:szCs w:val="20"/>
          <w:lang w:eastAsia="lt-LT"/>
        </w:rPr>
        <w:t>Gyventojų surinkimo punktuose:</w:t>
      </w:r>
    </w:p>
    <w:p w14:paraId="5A9C7A03" w14:textId="77777777" w:rsidR="00381ACC" w:rsidRPr="00381ACC" w:rsidRDefault="00381ACC" w:rsidP="0017515A">
      <w:pPr>
        <w:spacing w:after="0" w:line="360" w:lineRule="auto"/>
        <w:ind w:firstLine="1259"/>
        <w:jc w:val="both"/>
        <w:rPr>
          <w:rFonts w:ascii="Times New Roman" w:eastAsia="Calibri" w:hAnsi="Times New Roman" w:cs="Times New Roman"/>
          <w:sz w:val="24"/>
          <w:szCs w:val="20"/>
          <w:lang w:eastAsia="lt-LT"/>
        </w:rPr>
      </w:pPr>
      <w:r w:rsidRPr="00381ACC">
        <w:rPr>
          <w:rFonts w:ascii="Times New Roman" w:eastAsia="Calibri" w:hAnsi="Times New Roman" w:cs="Times New Roman"/>
          <w:sz w:val="24"/>
          <w:szCs w:val="20"/>
          <w:lang w:eastAsia="lt-LT"/>
        </w:rPr>
        <w:t>1. evakuojamų gyventojų registravimą;</w:t>
      </w:r>
    </w:p>
    <w:p w14:paraId="4001AFF0" w14:textId="77777777" w:rsidR="00381ACC" w:rsidRPr="00381ACC" w:rsidRDefault="00381ACC" w:rsidP="0017515A">
      <w:pPr>
        <w:spacing w:after="0" w:line="360" w:lineRule="auto"/>
        <w:ind w:firstLine="1259"/>
        <w:jc w:val="both"/>
        <w:rPr>
          <w:rFonts w:ascii="Times New Roman" w:eastAsia="Calibri" w:hAnsi="Times New Roman" w:cs="Times New Roman"/>
          <w:sz w:val="24"/>
          <w:szCs w:val="20"/>
          <w:lang w:eastAsia="lt-LT"/>
        </w:rPr>
      </w:pPr>
      <w:r w:rsidRPr="00381ACC">
        <w:rPr>
          <w:rFonts w:ascii="Times New Roman" w:eastAsia="Calibri" w:hAnsi="Times New Roman" w:cs="Times New Roman"/>
          <w:sz w:val="24"/>
          <w:szCs w:val="20"/>
          <w:lang w:eastAsia="lt-LT"/>
        </w:rPr>
        <w:t>2. evakuojamų gyventojų suskirstymą į grupes;</w:t>
      </w:r>
    </w:p>
    <w:p w14:paraId="1BC764C7" w14:textId="77777777" w:rsidR="00381ACC" w:rsidRPr="00381ACC" w:rsidRDefault="00381ACC" w:rsidP="0017515A">
      <w:pPr>
        <w:spacing w:after="0" w:line="360" w:lineRule="auto"/>
        <w:ind w:firstLine="1259"/>
        <w:jc w:val="both"/>
        <w:rPr>
          <w:rFonts w:ascii="Times New Roman" w:eastAsia="Calibri" w:hAnsi="Times New Roman" w:cs="Times New Roman"/>
          <w:sz w:val="24"/>
          <w:szCs w:val="20"/>
          <w:lang w:eastAsia="lt-LT"/>
        </w:rPr>
      </w:pPr>
      <w:r w:rsidRPr="00381ACC">
        <w:rPr>
          <w:rFonts w:ascii="Times New Roman" w:eastAsia="Calibri" w:hAnsi="Times New Roman" w:cs="Times New Roman"/>
          <w:sz w:val="24"/>
          <w:szCs w:val="20"/>
          <w:lang w:eastAsia="lt-LT"/>
        </w:rPr>
        <w:t>3. transporto priemonių ir (ar) pėsčiųjų kolonų sudarymą, kolonų vadovų skyrimą;</w:t>
      </w:r>
    </w:p>
    <w:p w14:paraId="4B71F0EC" w14:textId="2267894A" w:rsidR="00381ACC" w:rsidRPr="00381ACC" w:rsidRDefault="00381ACC" w:rsidP="0017515A">
      <w:pPr>
        <w:spacing w:after="0" w:line="360" w:lineRule="auto"/>
        <w:ind w:firstLine="1259"/>
        <w:jc w:val="both"/>
        <w:rPr>
          <w:rFonts w:ascii="Times New Roman" w:eastAsia="Calibri" w:hAnsi="Times New Roman" w:cs="Times New Roman"/>
          <w:sz w:val="24"/>
          <w:szCs w:val="20"/>
          <w:lang w:eastAsia="lt-LT"/>
        </w:rPr>
      </w:pPr>
      <w:r w:rsidRPr="00381ACC">
        <w:rPr>
          <w:rFonts w:ascii="Times New Roman" w:eastAsia="Calibri" w:hAnsi="Times New Roman" w:cs="Times New Roman"/>
          <w:sz w:val="24"/>
          <w:szCs w:val="20"/>
          <w:lang w:eastAsia="lt-LT"/>
        </w:rPr>
        <w:t>4. gyventojų laipinimą į transporto priemones.</w:t>
      </w:r>
    </w:p>
    <w:p w14:paraId="6D346446" w14:textId="6A35318D" w:rsidR="00381ACC" w:rsidRPr="00381ACC" w:rsidRDefault="00381ACC" w:rsidP="0017515A">
      <w:pPr>
        <w:tabs>
          <w:tab w:val="left" w:pos="1134"/>
        </w:tabs>
        <w:spacing w:after="0" w:line="360" w:lineRule="auto"/>
        <w:ind w:firstLine="1259"/>
        <w:jc w:val="both"/>
        <w:rPr>
          <w:rFonts w:ascii="Times New Roman" w:eastAsia="Calibri" w:hAnsi="Times New Roman" w:cs="Times New Roman"/>
          <w:b/>
          <w:bCs/>
          <w:sz w:val="24"/>
          <w:szCs w:val="24"/>
          <w:u w:val="single"/>
          <w:lang w:eastAsia="lt-LT"/>
        </w:rPr>
      </w:pPr>
      <w:r w:rsidRPr="00381ACC">
        <w:rPr>
          <w:rFonts w:ascii="Times New Roman" w:eastAsia="Calibri" w:hAnsi="Times New Roman" w:cs="Times New Roman"/>
          <w:b/>
          <w:bCs/>
          <w:sz w:val="24"/>
          <w:szCs w:val="24"/>
          <w:lang w:eastAsia="lt-LT"/>
        </w:rPr>
        <w:t>Tarpiniuose gyventojų evakavimo punktuose</w:t>
      </w:r>
      <w:r w:rsidR="003C2CB9" w:rsidRPr="00971330">
        <w:rPr>
          <w:rFonts w:ascii="Times New Roman" w:eastAsia="Calibri" w:hAnsi="Times New Roman" w:cs="Times New Roman"/>
          <w:b/>
          <w:bCs/>
          <w:sz w:val="24"/>
          <w:szCs w:val="24"/>
          <w:lang w:eastAsia="lt-LT"/>
        </w:rPr>
        <w:t>:</w:t>
      </w:r>
    </w:p>
    <w:p w14:paraId="0DF7C9C5" w14:textId="77777777" w:rsidR="00381ACC" w:rsidRPr="00381ACC" w:rsidRDefault="00381ACC" w:rsidP="0017515A">
      <w:pPr>
        <w:tabs>
          <w:tab w:val="left" w:pos="1134"/>
        </w:tabs>
        <w:spacing w:after="0" w:line="360" w:lineRule="auto"/>
        <w:ind w:firstLine="1259"/>
        <w:jc w:val="both"/>
        <w:rPr>
          <w:rFonts w:ascii="Times New Roman" w:eastAsia="Calibri" w:hAnsi="Times New Roman" w:cs="Times New Roman"/>
          <w:sz w:val="24"/>
          <w:szCs w:val="24"/>
          <w:lang w:eastAsia="lt-LT"/>
        </w:rPr>
      </w:pPr>
      <w:r w:rsidRPr="00381ACC">
        <w:rPr>
          <w:rFonts w:ascii="Times New Roman" w:eastAsia="Calibri" w:hAnsi="Times New Roman" w:cs="Times New Roman"/>
          <w:sz w:val="24"/>
          <w:szCs w:val="24"/>
          <w:lang w:eastAsia="lt-LT"/>
        </w:rPr>
        <w:t>1. evakuojamų gyventojų registravimą;</w:t>
      </w:r>
    </w:p>
    <w:p w14:paraId="76043340" w14:textId="77777777" w:rsidR="00381ACC" w:rsidRPr="00381ACC" w:rsidRDefault="00381ACC" w:rsidP="0017515A">
      <w:pPr>
        <w:spacing w:after="0" w:line="360" w:lineRule="auto"/>
        <w:ind w:firstLine="1259"/>
        <w:jc w:val="both"/>
        <w:rPr>
          <w:rFonts w:ascii="Times New Roman" w:eastAsia="Calibri" w:hAnsi="Times New Roman" w:cs="Times New Roman"/>
          <w:sz w:val="24"/>
          <w:szCs w:val="20"/>
          <w:lang w:eastAsia="lt-LT"/>
        </w:rPr>
      </w:pPr>
      <w:r w:rsidRPr="00381ACC">
        <w:rPr>
          <w:rFonts w:ascii="Times New Roman" w:eastAsia="Calibri" w:hAnsi="Times New Roman" w:cs="Times New Roman"/>
          <w:sz w:val="24"/>
          <w:szCs w:val="24"/>
          <w:lang w:eastAsia="lt-LT"/>
        </w:rPr>
        <w:t xml:space="preserve">2. </w:t>
      </w:r>
      <w:r w:rsidRPr="00381ACC">
        <w:rPr>
          <w:rFonts w:ascii="Times New Roman" w:eastAsia="Calibri" w:hAnsi="Times New Roman" w:cs="Times New Roman"/>
          <w:sz w:val="24"/>
          <w:szCs w:val="20"/>
          <w:lang w:eastAsia="lt-LT"/>
        </w:rPr>
        <w:t>cheminio ar kitokio užterštumo gyventojų patikrą, dozimetrinės kontrolės vykdymą;</w:t>
      </w:r>
    </w:p>
    <w:p w14:paraId="1A2F104B" w14:textId="77777777" w:rsidR="00381ACC" w:rsidRPr="00381ACC" w:rsidRDefault="00381ACC" w:rsidP="0017515A">
      <w:pPr>
        <w:tabs>
          <w:tab w:val="left" w:pos="1134"/>
          <w:tab w:val="left" w:pos="1276"/>
        </w:tabs>
        <w:spacing w:after="0" w:line="360" w:lineRule="auto"/>
        <w:ind w:firstLine="1259"/>
        <w:jc w:val="both"/>
        <w:rPr>
          <w:rFonts w:ascii="Times New Roman" w:eastAsia="Calibri" w:hAnsi="Times New Roman" w:cs="Times New Roman"/>
          <w:color w:val="000000"/>
          <w:sz w:val="24"/>
          <w:szCs w:val="24"/>
          <w:lang w:eastAsia="lt-LT"/>
        </w:rPr>
      </w:pPr>
      <w:r w:rsidRPr="00381ACC">
        <w:rPr>
          <w:rFonts w:ascii="Times New Roman" w:eastAsia="Calibri" w:hAnsi="Times New Roman" w:cs="Times New Roman"/>
          <w:sz w:val="24"/>
          <w:szCs w:val="24"/>
          <w:lang w:eastAsia="lt-LT"/>
        </w:rPr>
        <w:t>3.</w:t>
      </w:r>
      <w:r w:rsidRPr="00381ACC">
        <w:rPr>
          <w:rFonts w:ascii="Times New Roman" w:eastAsia="Calibri" w:hAnsi="Times New Roman" w:cs="Times New Roman"/>
          <w:color w:val="000000"/>
          <w:sz w:val="24"/>
          <w:szCs w:val="24"/>
          <w:lang w:eastAsia="lt-LT"/>
        </w:rPr>
        <w:t xml:space="preserve"> gyventojų sanitarinį švarinimą;</w:t>
      </w:r>
    </w:p>
    <w:p w14:paraId="1A90D268" w14:textId="77777777" w:rsidR="00381ACC" w:rsidRPr="00381ACC" w:rsidRDefault="00381ACC" w:rsidP="0017515A">
      <w:pPr>
        <w:tabs>
          <w:tab w:val="left" w:pos="1134"/>
        </w:tabs>
        <w:spacing w:after="0" w:line="360" w:lineRule="auto"/>
        <w:ind w:firstLine="1259"/>
        <w:jc w:val="both"/>
        <w:rPr>
          <w:rFonts w:ascii="Times New Roman" w:eastAsia="Calibri" w:hAnsi="Times New Roman" w:cs="Times New Roman"/>
          <w:color w:val="000000"/>
          <w:sz w:val="24"/>
          <w:szCs w:val="24"/>
          <w:lang w:eastAsia="lt-LT"/>
        </w:rPr>
      </w:pPr>
      <w:r w:rsidRPr="00381ACC">
        <w:rPr>
          <w:rFonts w:ascii="Times New Roman" w:eastAsia="Calibri" w:hAnsi="Times New Roman" w:cs="Times New Roman"/>
          <w:sz w:val="24"/>
          <w:szCs w:val="24"/>
          <w:lang w:eastAsia="lt-LT"/>
        </w:rPr>
        <w:t>4.</w:t>
      </w:r>
      <w:r w:rsidRPr="00381ACC">
        <w:rPr>
          <w:rFonts w:ascii="Times New Roman" w:eastAsia="Calibri" w:hAnsi="Times New Roman" w:cs="Times New Roman"/>
          <w:color w:val="000000"/>
          <w:sz w:val="24"/>
          <w:szCs w:val="24"/>
          <w:lang w:eastAsia="lt-LT"/>
        </w:rPr>
        <w:t xml:space="preserve"> transporto priemonių užterštumo kontrolę ir švarinimą;</w:t>
      </w:r>
    </w:p>
    <w:p w14:paraId="40E4AC5C" w14:textId="77777777" w:rsidR="00381ACC" w:rsidRPr="00381ACC" w:rsidRDefault="00381ACC" w:rsidP="0017515A">
      <w:pPr>
        <w:tabs>
          <w:tab w:val="left" w:pos="1134"/>
        </w:tabs>
        <w:spacing w:after="0" w:line="360" w:lineRule="auto"/>
        <w:ind w:firstLine="1259"/>
        <w:jc w:val="both"/>
        <w:rPr>
          <w:rFonts w:ascii="Times New Roman" w:eastAsia="Calibri" w:hAnsi="Times New Roman" w:cs="Times New Roman"/>
          <w:color w:val="000000"/>
          <w:sz w:val="24"/>
          <w:szCs w:val="24"/>
          <w:lang w:eastAsia="lt-LT"/>
        </w:rPr>
      </w:pPr>
      <w:r w:rsidRPr="00381ACC">
        <w:rPr>
          <w:rFonts w:ascii="Times New Roman" w:eastAsia="Calibri" w:hAnsi="Times New Roman" w:cs="Times New Roman"/>
          <w:sz w:val="24"/>
          <w:szCs w:val="24"/>
          <w:lang w:eastAsia="lt-LT"/>
        </w:rPr>
        <w:t>5.</w:t>
      </w:r>
      <w:r w:rsidRPr="00381ACC">
        <w:rPr>
          <w:rFonts w:ascii="Times New Roman" w:eastAsia="Calibri" w:hAnsi="Times New Roman" w:cs="Times New Roman"/>
          <w:color w:val="000000"/>
          <w:sz w:val="24"/>
          <w:szCs w:val="24"/>
          <w:lang w:eastAsia="lt-LT"/>
        </w:rPr>
        <w:t xml:space="preserve"> gyventojų perlaipinimą iš transporto priemonių, vykusių per užterštą teritoriją, į švarias transporto priemones;</w:t>
      </w:r>
    </w:p>
    <w:p w14:paraId="1FB51154" w14:textId="77777777" w:rsidR="00381ACC" w:rsidRPr="00381ACC" w:rsidRDefault="00381ACC" w:rsidP="0017515A">
      <w:pPr>
        <w:tabs>
          <w:tab w:val="left" w:pos="1134"/>
        </w:tabs>
        <w:spacing w:after="0" w:line="360" w:lineRule="auto"/>
        <w:ind w:firstLine="1259"/>
        <w:jc w:val="both"/>
        <w:rPr>
          <w:rFonts w:ascii="Times New Roman" w:eastAsia="Calibri" w:hAnsi="Times New Roman" w:cs="Times New Roman"/>
          <w:sz w:val="24"/>
          <w:szCs w:val="24"/>
          <w:lang w:eastAsia="lt-LT"/>
        </w:rPr>
      </w:pPr>
      <w:r w:rsidRPr="00381ACC">
        <w:rPr>
          <w:rFonts w:ascii="Times New Roman" w:eastAsia="Calibri" w:hAnsi="Times New Roman" w:cs="Times New Roman"/>
          <w:sz w:val="24"/>
          <w:szCs w:val="24"/>
          <w:lang w:eastAsia="lt-LT"/>
        </w:rPr>
        <w:t>6.</w:t>
      </w:r>
      <w:r w:rsidRPr="00381ACC">
        <w:rPr>
          <w:rFonts w:ascii="Times New Roman" w:eastAsia="Calibri" w:hAnsi="Times New Roman" w:cs="Times New Roman"/>
          <w:color w:val="0000FF"/>
          <w:sz w:val="24"/>
          <w:szCs w:val="24"/>
          <w:lang w:eastAsia="lt-LT"/>
        </w:rPr>
        <w:t xml:space="preserve"> </w:t>
      </w:r>
      <w:r w:rsidRPr="00381ACC">
        <w:rPr>
          <w:rFonts w:ascii="Times New Roman" w:eastAsia="Calibri" w:hAnsi="Times New Roman" w:cs="Times New Roman"/>
          <w:sz w:val="24"/>
          <w:szCs w:val="24"/>
          <w:lang w:eastAsia="lt-LT"/>
        </w:rPr>
        <w:t>gyventojų ir</w:t>
      </w:r>
      <w:r w:rsidRPr="00381ACC">
        <w:rPr>
          <w:rFonts w:ascii="Times New Roman" w:eastAsia="Calibri" w:hAnsi="Times New Roman" w:cs="Times New Roman"/>
          <w:b/>
          <w:bCs/>
          <w:sz w:val="24"/>
          <w:szCs w:val="24"/>
          <w:lang w:eastAsia="lt-LT"/>
        </w:rPr>
        <w:t xml:space="preserve"> </w:t>
      </w:r>
      <w:r w:rsidRPr="00381ACC">
        <w:rPr>
          <w:rFonts w:ascii="Times New Roman" w:eastAsia="Calibri" w:hAnsi="Times New Roman" w:cs="Times New Roman"/>
          <w:sz w:val="24"/>
          <w:szCs w:val="24"/>
          <w:lang w:eastAsia="lt-LT"/>
        </w:rPr>
        <w:t>transporto priemonių apskaitos tvarkymą.</w:t>
      </w:r>
    </w:p>
    <w:p w14:paraId="00667712" w14:textId="77777777" w:rsidR="00381ACC" w:rsidRPr="00381ACC" w:rsidRDefault="00381ACC" w:rsidP="0017515A">
      <w:pPr>
        <w:tabs>
          <w:tab w:val="left" w:pos="1134"/>
        </w:tabs>
        <w:spacing w:after="0" w:line="360" w:lineRule="auto"/>
        <w:ind w:firstLine="1259"/>
        <w:jc w:val="both"/>
        <w:rPr>
          <w:rFonts w:ascii="Times New Roman" w:eastAsia="Calibri" w:hAnsi="Times New Roman" w:cs="Times New Roman"/>
          <w:b/>
          <w:bCs/>
          <w:sz w:val="24"/>
          <w:szCs w:val="20"/>
          <w:lang w:eastAsia="lt-LT"/>
        </w:rPr>
      </w:pPr>
      <w:r w:rsidRPr="00381ACC">
        <w:rPr>
          <w:rFonts w:ascii="Times New Roman" w:eastAsia="Calibri" w:hAnsi="Times New Roman" w:cs="Times New Roman"/>
          <w:b/>
          <w:bCs/>
          <w:sz w:val="24"/>
          <w:szCs w:val="20"/>
          <w:lang w:eastAsia="lt-LT"/>
        </w:rPr>
        <w:t>Gyventojų priėmimo punktuose:</w:t>
      </w:r>
    </w:p>
    <w:p w14:paraId="75F29FD0" w14:textId="77777777" w:rsidR="00381ACC" w:rsidRPr="00381ACC" w:rsidRDefault="00381ACC" w:rsidP="0017515A">
      <w:pPr>
        <w:spacing w:after="0" w:line="360" w:lineRule="auto"/>
        <w:ind w:firstLine="1259"/>
        <w:jc w:val="both"/>
        <w:rPr>
          <w:rFonts w:ascii="Times New Roman" w:eastAsia="Calibri" w:hAnsi="Times New Roman" w:cs="Times New Roman"/>
          <w:sz w:val="24"/>
          <w:szCs w:val="20"/>
          <w:lang w:eastAsia="lt-LT"/>
        </w:rPr>
      </w:pPr>
      <w:r w:rsidRPr="00381ACC">
        <w:rPr>
          <w:rFonts w:ascii="Times New Roman" w:eastAsia="Calibri" w:hAnsi="Times New Roman" w:cs="Times New Roman"/>
          <w:sz w:val="24"/>
          <w:szCs w:val="20"/>
          <w:lang w:eastAsia="lt-LT"/>
        </w:rPr>
        <w:t>1 evakuojamų gyventojų registravimą ir jų tapatybių nustatymą;</w:t>
      </w:r>
    </w:p>
    <w:p w14:paraId="77E9EA31" w14:textId="77777777" w:rsidR="00381ACC" w:rsidRPr="00381ACC" w:rsidRDefault="00381ACC" w:rsidP="0017515A">
      <w:pPr>
        <w:spacing w:after="0" w:line="360" w:lineRule="auto"/>
        <w:ind w:firstLine="1259"/>
        <w:jc w:val="both"/>
        <w:rPr>
          <w:rFonts w:ascii="Times New Roman" w:eastAsia="Calibri" w:hAnsi="Times New Roman" w:cs="Times New Roman"/>
          <w:sz w:val="24"/>
          <w:szCs w:val="20"/>
          <w:lang w:eastAsia="lt-LT"/>
        </w:rPr>
      </w:pPr>
      <w:r w:rsidRPr="00381ACC">
        <w:rPr>
          <w:rFonts w:ascii="Times New Roman" w:eastAsia="Calibri" w:hAnsi="Times New Roman" w:cs="Times New Roman"/>
          <w:sz w:val="24"/>
          <w:szCs w:val="20"/>
          <w:lang w:eastAsia="lt-LT"/>
        </w:rPr>
        <w:t xml:space="preserve">2. Savivaldybės administracijos direktoriaus sudarytos informacijos centro įkūrimą, kuris renka informaciją apie atvykstančius gyventojus ir padeda jiems surasti šeimos narius; </w:t>
      </w:r>
    </w:p>
    <w:p w14:paraId="63CA5D26" w14:textId="77777777" w:rsidR="00381ACC" w:rsidRPr="00381ACC" w:rsidRDefault="00381ACC" w:rsidP="0017515A">
      <w:pPr>
        <w:spacing w:after="0" w:line="360" w:lineRule="auto"/>
        <w:ind w:firstLine="1259"/>
        <w:jc w:val="both"/>
        <w:rPr>
          <w:rFonts w:ascii="Times New Roman" w:eastAsia="Calibri" w:hAnsi="Times New Roman" w:cs="Times New Roman"/>
          <w:sz w:val="24"/>
          <w:szCs w:val="20"/>
          <w:lang w:eastAsia="lt-LT"/>
        </w:rPr>
      </w:pPr>
      <w:r w:rsidRPr="00381ACC">
        <w:rPr>
          <w:rFonts w:ascii="Times New Roman" w:eastAsia="Calibri" w:hAnsi="Times New Roman" w:cs="Times New Roman"/>
          <w:sz w:val="24"/>
          <w:szCs w:val="20"/>
          <w:lang w:eastAsia="lt-LT"/>
        </w:rPr>
        <w:t>3. evakuojamiems gyventojams stacionarių ar laikinų gyvenamųjų patalpų laikiną suteikimą.</w:t>
      </w:r>
    </w:p>
    <w:p w14:paraId="656464AD" w14:textId="77777777" w:rsidR="00381ACC" w:rsidRPr="00381ACC" w:rsidRDefault="00381ACC" w:rsidP="0017515A">
      <w:pPr>
        <w:tabs>
          <w:tab w:val="left" w:pos="1134"/>
        </w:tabs>
        <w:spacing w:after="0" w:line="360" w:lineRule="auto"/>
        <w:ind w:firstLine="1259"/>
        <w:jc w:val="both"/>
        <w:rPr>
          <w:rFonts w:ascii="Times New Roman" w:eastAsia="Calibri" w:hAnsi="Times New Roman" w:cs="Times New Roman"/>
          <w:sz w:val="24"/>
          <w:szCs w:val="24"/>
          <w:lang w:eastAsia="lt-LT"/>
        </w:rPr>
      </w:pPr>
      <w:r w:rsidRPr="00381ACC">
        <w:rPr>
          <w:rFonts w:ascii="Times New Roman" w:eastAsia="Calibri" w:hAnsi="Times New Roman" w:cs="Times New Roman"/>
          <w:sz w:val="24"/>
          <w:szCs w:val="20"/>
          <w:lang w:eastAsia="lt-LT"/>
        </w:rPr>
        <w:t>Komisija nustatytas funkcijas atlieka per savo ir kitų savivaldybių ekstremaliųjų situacijų operacijų centrus.</w:t>
      </w:r>
    </w:p>
    <w:p w14:paraId="577733F0" w14:textId="53261ECF" w:rsidR="00381ACC" w:rsidRPr="00381ACC" w:rsidRDefault="00381ACC" w:rsidP="0017515A">
      <w:pPr>
        <w:spacing w:after="0" w:line="360" w:lineRule="auto"/>
        <w:ind w:firstLine="1259"/>
        <w:jc w:val="both"/>
        <w:rPr>
          <w:rFonts w:ascii="Times New Roman" w:eastAsia="Calibri" w:hAnsi="Times New Roman" w:cs="Times New Roman"/>
          <w:sz w:val="24"/>
          <w:szCs w:val="24"/>
          <w:lang w:eastAsia="lt-LT"/>
        </w:rPr>
      </w:pPr>
      <w:r w:rsidRPr="00381ACC">
        <w:rPr>
          <w:rFonts w:ascii="Times New Roman" w:eastAsia="Calibri" w:hAnsi="Times New Roman" w:cs="Times New Roman"/>
          <w:sz w:val="24"/>
          <w:szCs w:val="24"/>
          <w:lang w:eastAsia="lt-LT"/>
        </w:rPr>
        <w:t>Atsižvelgdamas į ekstremaliosios situacijos, karo veiksmų sukeltą pavojų gyventojų gyvybei ar sveikatai, galimą ekstremaliosios situacijos plitimo kryptį, Savivaldybės administracijos direktorius, o karo padėties atveju – karo komendantas pasirenka gyventojų evakavimo maršrutą ir nustato, per kuriuos gyventojų surinkimo, tarpinius gyventojų evakavimo ir gyventojų priėmimo punktus bus vykdomas gyventojų evakavimas.</w:t>
      </w:r>
    </w:p>
    <w:p w14:paraId="1E8935B5" w14:textId="77777777" w:rsidR="00CF58E2" w:rsidRDefault="00381ACC" w:rsidP="0017515A">
      <w:pPr>
        <w:tabs>
          <w:tab w:val="left" w:pos="1134"/>
        </w:tabs>
        <w:spacing w:after="0" w:line="360" w:lineRule="auto"/>
        <w:ind w:firstLine="1259"/>
        <w:jc w:val="both"/>
        <w:rPr>
          <w:rFonts w:ascii="Times New Roman" w:eastAsia="Calibri" w:hAnsi="Times New Roman" w:cs="Times New Roman"/>
          <w:sz w:val="24"/>
          <w:szCs w:val="24"/>
          <w:lang w:eastAsia="lt-LT"/>
        </w:rPr>
      </w:pPr>
      <w:r w:rsidRPr="00381ACC">
        <w:rPr>
          <w:rFonts w:ascii="Times New Roman" w:eastAsia="Calibri" w:hAnsi="Times New Roman" w:cs="Times New Roman"/>
          <w:sz w:val="24"/>
          <w:szCs w:val="24"/>
          <w:lang w:eastAsia="lt-LT"/>
        </w:rPr>
        <w:t>Kai ekstremaliosios situacijos pobūdis nereikalauja dozimetrinės kontrolės arba sanitarinio švarinimo, gyventojai iš gyvenamosios vietos (darbo vietos) tiesiogiai arba per gyventojų surinkimo punktus evakuojami iki gyventojų priėmimo punktų (laikinai suteiktų gyvenamųjų patalpų) savivaldybės, evakuojančios gyventojus, transporto priemonėmis.</w:t>
      </w:r>
      <w:r w:rsidR="00781900">
        <w:rPr>
          <w:rFonts w:ascii="Times New Roman" w:eastAsia="Calibri" w:hAnsi="Times New Roman" w:cs="Times New Roman"/>
          <w:sz w:val="24"/>
          <w:szCs w:val="24"/>
          <w:lang w:eastAsia="lt-LT"/>
        </w:rPr>
        <w:t xml:space="preserve"> </w:t>
      </w:r>
    </w:p>
    <w:p w14:paraId="13105808" w14:textId="52DE862D" w:rsidR="00381ACC" w:rsidRPr="006345E4" w:rsidRDefault="00CF58E2" w:rsidP="0017515A">
      <w:pPr>
        <w:tabs>
          <w:tab w:val="left" w:pos="1134"/>
        </w:tabs>
        <w:spacing w:after="0" w:line="360" w:lineRule="auto"/>
        <w:ind w:firstLine="1259"/>
        <w:jc w:val="both"/>
        <w:rPr>
          <w:rFonts w:ascii="Times New Roman" w:eastAsia="Calibri" w:hAnsi="Times New Roman" w:cs="Times New Roman"/>
          <w:sz w:val="24"/>
          <w:szCs w:val="24"/>
          <w:lang w:eastAsia="lt-LT"/>
        </w:rPr>
      </w:pPr>
      <w:r w:rsidRPr="006345E4">
        <w:rPr>
          <w:rFonts w:ascii="Times New Roman" w:eastAsia="Calibri" w:hAnsi="Times New Roman" w:cs="Times New Roman"/>
          <w:sz w:val="24"/>
          <w:szCs w:val="24"/>
          <w:lang w:eastAsia="lt-LT"/>
        </w:rPr>
        <w:t xml:space="preserve">Galimos evakavimo kryptys, maršrutai, Savivaldybėje esantys pavojingi ir valstybinės reikšmės objektai pateikiami Plano priede Nr. 16. </w:t>
      </w:r>
    </w:p>
    <w:p w14:paraId="5E2E4F77" w14:textId="7794702A" w:rsidR="00C1087D" w:rsidRPr="00381ACC" w:rsidRDefault="00C1087D" w:rsidP="0017515A">
      <w:pPr>
        <w:tabs>
          <w:tab w:val="left" w:pos="1134"/>
        </w:tabs>
        <w:spacing w:after="0" w:line="360" w:lineRule="auto"/>
        <w:jc w:val="both"/>
        <w:rPr>
          <w:rFonts w:ascii="Times New Roman" w:eastAsia="Calibri" w:hAnsi="Times New Roman" w:cs="Times New Roman"/>
          <w:sz w:val="24"/>
          <w:szCs w:val="24"/>
          <w:lang w:eastAsia="lt-LT"/>
        </w:rPr>
      </w:pPr>
    </w:p>
    <w:p w14:paraId="6DEE5386" w14:textId="6239E26A" w:rsidR="00381ACC" w:rsidRDefault="00C1087D" w:rsidP="00D639EB">
      <w:pPr>
        <w:pStyle w:val="Antrat2"/>
        <w:spacing w:before="0" w:line="360" w:lineRule="auto"/>
        <w:jc w:val="center"/>
        <w:rPr>
          <w:rFonts w:ascii="Times New Roman" w:hAnsi="Times New Roman" w:cs="Times New Roman"/>
          <w:b/>
          <w:bCs/>
          <w:color w:val="auto"/>
          <w:sz w:val="24"/>
          <w:szCs w:val="24"/>
          <w:lang w:eastAsia="lt-LT"/>
        </w:rPr>
      </w:pPr>
      <w:bookmarkStart w:id="50" w:name="_Toc88749376"/>
      <w:r w:rsidRPr="00C1087D">
        <w:rPr>
          <w:rFonts w:ascii="Times New Roman" w:hAnsi="Times New Roman" w:cs="Times New Roman"/>
          <w:b/>
          <w:bCs/>
          <w:color w:val="auto"/>
          <w:sz w:val="24"/>
          <w:szCs w:val="24"/>
          <w:lang w:eastAsia="lt-LT"/>
        </w:rPr>
        <w:t>5.3. Gyventojų surinkimo, tarpinių gyventojų evakavimo ir gyventojų priėmimo punktų struktūra ir jų įkūrimo vietos</w:t>
      </w:r>
      <w:r>
        <w:rPr>
          <w:rFonts w:ascii="Times New Roman" w:hAnsi="Times New Roman" w:cs="Times New Roman"/>
          <w:b/>
          <w:bCs/>
          <w:color w:val="auto"/>
          <w:sz w:val="24"/>
          <w:szCs w:val="24"/>
          <w:lang w:eastAsia="lt-LT"/>
        </w:rPr>
        <w:t xml:space="preserve">, </w:t>
      </w:r>
      <w:r w:rsidRPr="00C1087D">
        <w:rPr>
          <w:rFonts w:ascii="Times New Roman" w:hAnsi="Times New Roman" w:cs="Times New Roman"/>
          <w:b/>
          <w:bCs/>
          <w:color w:val="auto"/>
          <w:sz w:val="24"/>
          <w:szCs w:val="24"/>
          <w:lang w:eastAsia="lt-LT"/>
        </w:rPr>
        <w:t>asmenų, vykdančių šių punktų funkcijas, telkimo tvarka</w:t>
      </w:r>
      <w:bookmarkEnd w:id="50"/>
    </w:p>
    <w:p w14:paraId="61AFF5F7" w14:textId="367BEF6E" w:rsidR="00C27D86" w:rsidRPr="0017515A" w:rsidRDefault="00C27D86" w:rsidP="00C27D86">
      <w:pPr>
        <w:spacing w:after="0"/>
        <w:rPr>
          <w:rFonts w:ascii="Times New Roman" w:hAnsi="Times New Roman" w:cs="Times New Roman"/>
          <w:sz w:val="24"/>
          <w:szCs w:val="24"/>
          <w:lang w:eastAsia="lt-LT"/>
        </w:rPr>
      </w:pPr>
    </w:p>
    <w:p w14:paraId="4B9D1B9D" w14:textId="46B185C8" w:rsidR="00C27D86" w:rsidRDefault="00C27D86" w:rsidP="0017515A">
      <w:pPr>
        <w:spacing w:after="0" w:line="360" w:lineRule="auto"/>
        <w:ind w:firstLine="1259"/>
        <w:jc w:val="both"/>
        <w:rPr>
          <w:rFonts w:ascii="Times New Roman" w:hAnsi="Times New Roman" w:cs="Times New Roman"/>
          <w:sz w:val="24"/>
          <w:szCs w:val="24"/>
          <w:lang w:eastAsia="lt-LT"/>
        </w:rPr>
      </w:pPr>
      <w:r w:rsidRPr="00C27D86">
        <w:rPr>
          <w:rFonts w:ascii="Times New Roman" w:hAnsi="Times New Roman" w:cs="Times New Roman"/>
          <w:sz w:val="24"/>
          <w:szCs w:val="24"/>
          <w:lang w:eastAsia="lt-LT"/>
        </w:rPr>
        <w:t>Kupiškio rajono savivaldybės gyventojų evakavimo ir priėmimo komisija, atsižvelgdama į ekstremaliosios situacijos pobūdį ir mastą, nustato gyventojų surinkimo punkto, tarpinio gyventojų surinkimo ir priėmimo punktų vietas bei paskiria atsakingus asmenis už jų veiklą.</w:t>
      </w:r>
    </w:p>
    <w:p w14:paraId="6C4DAD49" w14:textId="77777777" w:rsidR="0051393F" w:rsidRPr="0051393F" w:rsidRDefault="0051393F" w:rsidP="0017515A">
      <w:pPr>
        <w:spacing w:after="0" w:line="360" w:lineRule="auto"/>
        <w:ind w:firstLine="1259"/>
        <w:jc w:val="both"/>
        <w:rPr>
          <w:rFonts w:ascii="Times New Roman" w:eastAsia="Calibri" w:hAnsi="Times New Roman" w:cs="Times New Roman"/>
          <w:sz w:val="24"/>
          <w:szCs w:val="24"/>
          <w:lang w:eastAsia="lt-LT"/>
        </w:rPr>
      </w:pPr>
      <w:bookmarkStart w:id="51" w:name="X9650a6f696914ed5ade9db2fcdf316ee"/>
      <w:r w:rsidRPr="0051393F">
        <w:rPr>
          <w:rFonts w:ascii="Times New Roman" w:eastAsia="Calibri" w:hAnsi="Times New Roman" w:cs="Times New Roman"/>
          <w:b/>
          <w:bCs/>
          <w:color w:val="000000"/>
          <w:sz w:val="24"/>
          <w:szCs w:val="24"/>
          <w:lang w:eastAsia="lt-LT"/>
        </w:rPr>
        <w:t>Gyventojų surinkimo punkto organizacinė struktūra</w:t>
      </w:r>
      <w:r w:rsidRPr="0051393F">
        <w:rPr>
          <w:rFonts w:ascii="Times New Roman" w:eastAsia="Calibri" w:hAnsi="Times New Roman" w:cs="Times New Roman"/>
          <w:color w:val="000000"/>
          <w:sz w:val="24"/>
          <w:szCs w:val="24"/>
          <w:lang w:eastAsia="lt-LT"/>
        </w:rPr>
        <w:t>:</w:t>
      </w:r>
      <w:bookmarkEnd w:id="51"/>
    </w:p>
    <w:p w14:paraId="7AFDC6F2" w14:textId="592CB13D" w:rsidR="0051393F" w:rsidRPr="0051393F" w:rsidRDefault="0051393F" w:rsidP="0017515A">
      <w:pPr>
        <w:spacing w:after="0" w:line="360" w:lineRule="auto"/>
        <w:ind w:firstLine="1259"/>
        <w:jc w:val="both"/>
        <w:rPr>
          <w:rFonts w:ascii="Times New Roman" w:eastAsia="Calibri" w:hAnsi="Times New Roman" w:cs="Times New Roman"/>
          <w:sz w:val="24"/>
          <w:szCs w:val="24"/>
          <w:lang w:eastAsia="lt-LT"/>
        </w:rPr>
      </w:pPr>
      <w:bookmarkStart w:id="52" w:name="Xa9e7d001c6e04ed98e73010dd1111f1b"/>
      <w:r w:rsidRPr="0051393F">
        <w:rPr>
          <w:rFonts w:ascii="Times New Roman" w:eastAsia="Calibri" w:hAnsi="Times New Roman" w:cs="Times New Roman"/>
          <w:color w:val="000000"/>
          <w:sz w:val="24"/>
          <w:szCs w:val="24"/>
          <w:lang w:eastAsia="lt-LT"/>
        </w:rPr>
        <w:t>1. punkto vadovas</w:t>
      </w:r>
      <w:bookmarkEnd w:id="52"/>
      <w:r w:rsidRPr="0051393F">
        <w:rPr>
          <w:rFonts w:ascii="Times New Roman" w:eastAsia="Calibri" w:hAnsi="Times New Roman" w:cs="Times New Roman"/>
          <w:color w:val="000000"/>
          <w:sz w:val="24"/>
          <w:szCs w:val="24"/>
          <w:lang w:eastAsia="lt-LT"/>
        </w:rPr>
        <w:t xml:space="preserve"> – </w:t>
      </w:r>
      <w:r w:rsidRPr="0051393F">
        <w:rPr>
          <w:rFonts w:ascii="Times New Roman" w:eastAsia="Calibri" w:hAnsi="Times New Roman" w:cs="Times New Roman"/>
          <w:sz w:val="24"/>
          <w:szCs w:val="24"/>
          <w:lang w:eastAsia="lt-LT"/>
        </w:rPr>
        <w:t>seniūnas, seniūno pavaduotojas, švietimo ar kitos įstaigos vadovas</w:t>
      </w:r>
      <w:r w:rsidRPr="0051393F">
        <w:rPr>
          <w:rFonts w:ascii="Times New Roman" w:eastAsia="Calibri" w:hAnsi="Times New Roman" w:cs="Times New Roman"/>
          <w:color w:val="000000"/>
          <w:sz w:val="24"/>
          <w:szCs w:val="24"/>
          <w:lang w:eastAsia="lt-LT"/>
        </w:rPr>
        <w:t>;</w:t>
      </w:r>
    </w:p>
    <w:p w14:paraId="74C634D0" w14:textId="77777777" w:rsidR="0051393F" w:rsidRPr="0051393F" w:rsidRDefault="0051393F" w:rsidP="0017515A">
      <w:pPr>
        <w:spacing w:after="0" w:line="360" w:lineRule="auto"/>
        <w:ind w:firstLine="1259"/>
        <w:jc w:val="both"/>
        <w:rPr>
          <w:rFonts w:ascii="Times New Roman" w:eastAsia="Calibri" w:hAnsi="Times New Roman" w:cs="Times New Roman"/>
          <w:sz w:val="24"/>
          <w:szCs w:val="24"/>
          <w:lang w:eastAsia="lt-LT"/>
        </w:rPr>
      </w:pPr>
      <w:bookmarkStart w:id="53" w:name="Xd6d9c0ffe7ff4427986be449bfc2e434"/>
      <w:r w:rsidRPr="0051393F">
        <w:rPr>
          <w:rFonts w:ascii="Times New Roman" w:eastAsia="Calibri" w:hAnsi="Times New Roman" w:cs="Times New Roman"/>
          <w:color w:val="000000"/>
          <w:sz w:val="24"/>
          <w:szCs w:val="24"/>
          <w:lang w:eastAsia="lt-LT"/>
        </w:rPr>
        <w:t>2. transporto apskaitos grandis – 2 žmonės;</w:t>
      </w:r>
      <w:bookmarkEnd w:id="53"/>
    </w:p>
    <w:p w14:paraId="72E4F5FD" w14:textId="77777777" w:rsidR="0051393F" w:rsidRPr="0051393F" w:rsidRDefault="0051393F" w:rsidP="0017515A">
      <w:pPr>
        <w:spacing w:after="0" w:line="360" w:lineRule="auto"/>
        <w:ind w:firstLine="1259"/>
        <w:jc w:val="both"/>
        <w:rPr>
          <w:rFonts w:ascii="Times New Roman" w:eastAsia="Calibri" w:hAnsi="Times New Roman" w:cs="Times New Roman"/>
          <w:sz w:val="24"/>
          <w:szCs w:val="24"/>
          <w:lang w:eastAsia="lt-LT"/>
        </w:rPr>
      </w:pPr>
      <w:bookmarkStart w:id="54" w:name="Xd72e7a5a4bc044aa8943c8604c49649d"/>
      <w:r w:rsidRPr="0051393F">
        <w:rPr>
          <w:rFonts w:ascii="Times New Roman" w:eastAsia="Calibri" w:hAnsi="Times New Roman" w:cs="Times New Roman"/>
          <w:sz w:val="24"/>
          <w:szCs w:val="24"/>
          <w:lang w:eastAsia="lt-LT"/>
        </w:rPr>
        <w:t>3. gyventojų apskaitos grandis – 3 žmonės;</w:t>
      </w:r>
      <w:bookmarkEnd w:id="54"/>
    </w:p>
    <w:p w14:paraId="54BDD070" w14:textId="32B0E368" w:rsidR="0051393F" w:rsidRDefault="0051393F" w:rsidP="0017515A">
      <w:pPr>
        <w:spacing w:after="0" w:line="360" w:lineRule="auto"/>
        <w:ind w:firstLine="1259"/>
        <w:jc w:val="both"/>
        <w:rPr>
          <w:rFonts w:ascii="Times New Roman" w:eastAsia="Calibri" w:hAnsi="Times New Roman" w:cs="Times New Roman"/>
          <w:sz w:val="24"/>
          <w:szCs w:val="24"/>
          <w:lang w:eastAsia="lt-LT"/>
        </w:rPr>
      </w:pPr>
      <w:bookmarkStart w:id="55" w:name="X2ac8cba49d094a28b7c9e03f93074b87"/>
      <w:r w:rsidRPr="0051393F">
        <w:rPr>
          <w:rFonts w:ascii="Times New Roman" w:eastAsia="Calibri" w:hAnsi="Times New Roman" w:cs="Times New Roman"/>
          <w:sz w:val="24"/>
          <w:szCs w:val="24"/>
          <w:lang w:eastAsia="lt-LT"/>
        </w:rPr>
        <w:t>4. gyventojų įsodinimo į transportą ir kolonų formavimo grandis</w:t>
      </w:r>
      <w:bookmarkEnd w:id="55"/>
      <w:r w:rsidRPr="0051393F">
        <w:rPr>
          <w:rFonts w:ascii="Times New Roman" w:eastAsia="Calibri" w:hAnsi="Times New Roman" w:cs="Times New Roman"/>
          <w:sz w:val="24"/>
          <w:szCs w:val="24"/>
          <w:lang w:eastAsia="lt-LT"/>
        </w:rPr>
        <w:t xml:space="preserve"> – 2 žmonės</w:t>
      </w:r>
      <w:r w:rsidR="00971330">
        <w:rPr>
          <w:rFonts w:ascii="Times New Roman" w:eastAsia="Calibri" w:hAnsi="Times New Roman" w:cs="Times New Roman"/>
          <w:sz w:val="24"/>
          <w:szCs w:val="24"/>
          <w:lang w:eastAsia="lt-LT"/>
        </w:rPr>
        <w:t>.</w:t>
      </w:r>
    </w:p>
    <w:p w14:paraId="3892CE66" w14:textId="77777777" w:rsidR="00971330" w:rsidRPr="00971330" w:rsidRDefault="00971330" w:rsidP="0017515A">
      <w:pPr>
        <w:spacing w:after="0" w:line="360" w:lineRule="auto"/>
        <w:ind w:firstLine="1259"/>
        <w:jc w:val="both"/>
        <w:rPr>
          <w:rFonts w:ascii="Times New Roman" w:eastAsia="Calibri" w:hAnsi="Times New Roman" w:cs="Times New Roman"/>
          <w:b/>
          <w:bCs/>
          <w:sz w:val="24"/>
          <w:szCs w:val="24"/>
          <w:lang w:eastAsia="lt-LT"/>
        </w:rPr>
      </w:pPr>
      <w:r w:rsidRPr="00971330">
        <w:rPr>
          <w:rFonts w:ascii="Times New Roman" w:eastAsia="Calibri" w:hAnsi="Times New Roman" w:cs="Times New Roman"/>
          <w:b/>
          <w:bCs/>
          <w:sz w:val="24"/>
          <w:szCs w:val="24"/>
          <w:lang w:eastAsia="lt-LT"/>
        </w:rPr>
        <w:t>Tarpinio gyventojų evakavimo punkto organizacinė struktūra:</w:t>
      </w:r>
    </w:p>
    <w:p w14:paraId="7304DF0A" w14:textId="77777777" w:rsidR="00971330" w:rsidRPr="00971330" w:rsidRDefault="00971330" w:rsidP="0017515A">
      <w:pPr>
        <w:tabs>
          <w:tab w:val="left" w:pos="1134"/>
        </w:tabs>
        <w:spacing w:after="0" w:line="360" w:lineRule="auto"/>
        <w:ind w:firstLine="1259"/>
        <w:jc w:val="both"/>
        <w:rPr>
          <w:rFonts w:ascii="Times New Roman" w:eastAsia="Calibri" w:hAnsi="Times New Roman" w:cs="Times New Roman"/>
          <w:sz w:val="24"/>
          <w:szCs w:val="24"/>
          <w:lang w:eastAsia="lt-LT"/>
        </w:rPr>
      </w:pPr>
      <w:bookmarkStart w:id="56" w:name="Xff62644229364587a2cf2a99b5002ad1"/>
      <w:r w:rsidRPr="00971330">
        <w:rPr>
          <w:rFonts w:ascii="Times New Roman" w:eastAsia="Calibri" w:hAnsi="Times New Roman" w:cs="Times New Roman"/>
          <w:sz w:val="24"/>
          <w:szCs w:val="24"/>
          <w:lang w:eastAsia="lt-LT"/>
        </w:rPr>
        <w:t>1. punkto vadovas</w:t>
      </w:r>
      <w:bookmarkEnd w:id="56"/>
      <w:r w:rsidRPr="00971330">
        <w:rPr>
          <w:rFonts w:ascii="Times New Roman" w:eastAsia="Calibri" w:hAnsi="Times New Roman" w:cs="Times New Roman"/>
          <w:sz w:val="24"/>
          <w:szCs w:val="24"/>
          <w:lang w:eastAsia="lt-LT"/>
        </w:rPr>
        <w:t xml:space="preserve"> – įstaigos vadovas;</w:t>
      </w:r>
    </w:p>
    <w:p w14:paraId="1CED877C" w14:textId="77777777" w:rsidR="00971330" w:rsidRPr="00971330" w:rsidRDefault="00971330" w:rsidP="0017515A">
      <w:pPr>
        <w:tabs>
          <w:tab w:val="left" w:pos="1134"/>
        </w:tabs>
        <w:spacing w:after="0" w:line="360" w:lineRule="auto"/>
        <w:ind w:firstLine="1259"/>
        <w:jc w:val="both"/>
        <w:rPr>
          <w:rFonts w:ascii="Times New Roman" w:eastAsia="Calibri" w:hAnsi="Times New Roman" w:cs="Times New Roman"/>
          <w:sz w:val="24"/>
          <w:szCs w:val="24"/>
          <w:lang w:eastAsia="lt-LT"/>
        </w:rPr>
      </w:pPr>
      <w:bookmarkStart w:id="57" w:name="Xb1f2777bab544f26bb7a3465e0afa666"/>
      <w:r w:rsidRPr="00971330">
        <w:rPr>
          <w:rFonts w:ascii="Times New Roman" w:eastAsia="Calibri" w:hAnsi="Times New Roman" w:cs="Times New Roman"/>
          <w:sz w:val="24"/>
          <w:szCs w:val="24"/>
          <w:lang w:eastAsia="lt-LT"/>
        </w:rPr>
        <w:t>2. evakuojamų gyventojų apskaitos grandis – 2 žmonės;</w:t>
      </w:r>
      <w:bookmarkEnd w:id="57"/>
    </w:p>
    <w:p w14:paraId="5F735578" w14:textId="77777777" w:rsidR="00971330" w:rsidRPr="00971330" w:rsidRDefault="00971330" w:rsidP="0017515A">
      <w:pPr>
        <w:tabs>
          <w:tab w:val="left" w:pos="1134"/>
        </w:tabs>
        <w:spacing w:after="0" w:line="360" w:lineRule="auto"/>
        <w:ind w:firstLine="1259"/>
        <w:jc w:val="both"/>
        <w:rPr>
          <w:rFonts w:ascii="Times New Roman" w:eastAsia="Calibri" w:hAnsi="Times New Roman" w:cs="Times New Roman"/>
          <w:sz w:val="24"/>
          <w:szCs w:val="24"/>
          <w:lang w:eastAsia="lt-LT"/>
        </w:rPr>
      </w:pPr>
      <w:bookmarkStart w:id="58" w:name="X43ab141ad2a447c09b27b468fa9d9a8c"/>
      <w:r w:rsidRPr="00971330">
        <w:rPr>
          <w:rFonts w:ascii="Times New Roman" w:eastAsia="Calibri" w:hAnsi="Times New Roman" w:cs="Times New Roman"/>
          <w:sz w:val="24"/>
          <w:szCs w:val="24"/>
          <w:lang w:eastAsia="lt-LT"/>
        </w:rPr>
        <w:t>3. transporto apskaitos grandis – 1 žmonės;</w:t>
      </w:r>
      <w:bookmarkEnd w:id="58"/>
    </w:p>
    <w:p w14:paraId="66A2C9FD" w14:textId="77777777" w:rsidR="00971330" w:rsidRPr="00971330" w:rsidRDefault="00971330" w:rsidP="0017515A">
      <w:pPr>
        <w:tabs>
          <w:tab w:val="left" w:pos="1134"/>
        </w:tabs>
        <w:spacing w:after="0" w:line="360" w:lineRule="auto"/>
        <w:ind w:firstLine="1259"/>
        <w:jc w:val="both"/>
        <w:rPr>
          <w:rFonts w:ascii="Times New Roman" w:eastAsia="Calibri" w:hAnsi="Times New Roman" w:cs="Times New Roman"/>
          <w:sz w:val="24"/>
          <w:szCs w:val="24"/>
          <w:lang w:eastAsia="lt-LT"/>
        </w:rPr>
      </w:pPr>
      <w:bookmarkStart w:id="59" w:name="Xaf01d3b9b545448f81fda9f6318ef271"/>
      <w:r w:rsidRPr="00971330">
        <w:rPr>
          <w:rFonts w:ascii="Times New Roman" w:eastAsia="Calibri" w:hAnsi="Times New Roman" w:cs="Times New Roman"/>
          <w:sz w:val="24"/>
          <w:szCs w:val="24"/>
          <w:lang w:eastAsia="lt-LT"/>
        </w:rPr>
        <w:t>4. gyventojų užterštumo kontrolės grandis – 2 žmonės;</w:t>
      </w:r>
      <w:bookmarkEnd w:id="59"/>
    </w:p>
    <w:p w14:paraId="0E2BD03F" w14:textId="77777777" w:rsidR="00971330" w:rsidRPr="00971330" w:rsidRDefault="00971330" w:rsidP="0017515A">
      <w:pPr>
        <w:tabs>
          <w:tab w:val="left" w:pos="1134"/>
        </w:tabs>
        <w:spacing w:after="0" w:line="360" w:lineRule="auto"/>
        <w:ind w:firstLine="1259"/>
        <w:jc w:val="both"/>
        <w:rPr>
          <w:rFonts w:ascii="Times New Roman" w:eastAsia="Calibri" w:hAnsi="Times New Roman" w:cs="Times New Roman"/>
          <w:sz w:val="24"/>
          <w:szCs w:val="24"/>
          <w:lang w:eastAsia="lt-LT"/>
        </w:rPr>
      </w:pPr>
      <w:bookmarkStart w:id="60" w:name="X01ef9068a7d849a39a4a6315b227b8cb"/>
      <w:r w:rsidRPr="00971330">
        <w:rPr>
          <w:rFonts w:ascii="Times New Roman" w:eastAsia="Calibri" w:hAnsi="Times New Roman" w:cs="Times New Roman"/>
          <w:sz w:val="24"/>
          <w:szCs w:val="24"/>
          <w:lang w:eastAsia="lt-LT"/>
        </w:rPr>
        <w:t>5. sanitarinio švarinimo punktas – 4 žmonės;</w:t>
      </w:r>
      <w:bookmarkEnd w:id="60"/>
    </w:p>
    <w:p w14:paraId="41E0B27D" w14:textId="5BBE136B" w:rsidR="00971330" w:rsidRPr="00971330" w:rsidRDefault="00971330" w:rsidP="0017515A">
      <w:pPr>
        <w:tabs>
          <w:tab w:val="left" w:pos="1134"/>
        </w:tabs>
        <w:spacing w:after="0" w:line="360" w:lineRule="auto"/>
        <w:ind w:firstLine="1259"/>
        <w:jc w:val="both"/>
        <w:rPr>
          <w:rFonts w:ascii="Times New Roman" w:eastAsia="Calibri" w:hAnsi="Times New Roman" w:cs="Times New Roman"/>
          <w:sz w:val="24"/>
          <w:szCs w:val="24"/>
          <w:lang w:eastAsia="lt-LT"/>
        </w:rPr>
      </w:pPr>
      <w:bookmarkStart w:id="61" w:name="X7e2c75d446144ec0b3b23819d447abf8"/>
      <w:r w:rsidRPr="00971330">
        <w:rPr>
          <w:rFonts w:ascii="Times New Roman" w:eastAsia="Calibri" w:hAnsi="Times New Roman" w:cs="Times New Roman"/>
          <w:sz w:val="24"/>
          <w:szCs w:val="24"/>
          <w:lang w:eastAsia="lt-LT"/>
        </w:rPr>
        <w:t>6. autotransporto ir technikos švarinimo punktas</w:t>
      </w:r>
      <w:bookmarkEnd w:id="61"/>
      <w:r w:rsidRPr="00971330">
        <w:rPr>
          <w:rFonts w:ascii="Times New Roman" w:eastAsia="Calibri" w:hAnsi="Times New Roman" w:cs="Times New Roman"/>
          <w:sz w:val="24"/>
          <w:szCs w:val="24"/>
          <w:lang w:eastAsia="lt-LT"/>
        </w:rPr>
        <w:t xml:space="preserve"> – 2 žmonės.</w:t>
      </w:r>
    </w:p>
    <w:p w14:paraId="642C48B0" w14:textId="35E4F70C" w:rsidR="00971330" w:rsidRDefault="00971330" w:rsidP="0017515A">
      <w:pPr>
        <w:spacing w:after="0" w:line="360" w:lineRule="auto"/>
        <w:ind w:firstLine="1259"/>
        <w:rPr>
          <w:rFonts w:ascii="Times New Roman" w:eastAsia="Calibri" w:hAnsi="Times New Roman" w:cs="Times New Roman"/>
          <w:sz w:val="24"/>
          <w:szCs w:val="24"/>
          <w:lang w:eastAsia="lt-LT"/>
        </w:rPr>
      </w:pPr>
      <w:r w:rsidRPr="00971330">
        <w:rPr>
          <w:rFonts w:ascii="Times New Roman" w:eastAsia="Calibri" w:hAnsi="Times New Roman" w:cs="Times New Roman"/>
          <w:color w:val="000000"/>
          <w:sz w:val="24"/>
          <w:szCs w:val="24"/>
          <w:lang w:eastAsia="lt-LT"/>
        </w:rPr>
        <w:t xml:space="preserve">7. </w:t>
      </w:r>
      <w:r w:rsidR="00651333">
        <w:rPr>
          <w:rFonts w:ascii="Times New Roman" w:eastAsia="Calibri" w:hAnsi="Times New Roman" w:cs="Times New Roman"/>
          <w:sz w:val="24"/>
          <w:szCs w:val="24"/>
          <w:lang w:eastAsia="lt-LT"/>
        </w:rPr>
        <w:t>g</w:t>
      </w:r>
      <w:r w:rsidRPr="00971330">
        <w:rPr>
          <w:rFonts w:ascii="Times New Roman" w:eastAsia="Calibri" w:hAnsi="Times New Roman" w:cs="Times New Roman"/>
          <w:sz w:val="24"/>
          <w:szCs w:val="24"/>
          <w:lang w:eastAsia="lt-LT"/>
        </w:rPr>
        <w:t>yventojų įsodinimo į transportą ir kolonų formavimo grandis – 2 žm</w:t>
      </w:r>
      <w:r w:rsidR="001F02B7">
        <w:rPr>
          <w:rFonts w:ascii="Times New Roman" w:eastAsia="Calibri" w:hAnsi="Times New Roman" w:cs="Times New Roman"/>
          <w:sz w:val="24"/>
          <w:szCs w:val="24"/>
          <w:lang w:eastAsia="lt-LT"/>
        </w:rPr>
        <w:t>onės</w:t>
      </w:r>
      <w:r w:rsidRPr="00971330">
        <w:rPr>
          <w:rFonts w:ascii="Times New Roman" w:eastAsia="Calibri" w:hAnsi="Times New Roman" w:cs="Times New Roman"/>
          <w:sz w:val="24"/>
          <w:szCs w:val="24"/>
          <w:lang w:eastAsia="lt-LT"/>
        </w:rPr>
        <w:t>.</w:t>
      </w:r>
    </w:p>
    <w:p w14:paraId="60CE8D40" w14:textId="77777777" w:rsidR="00651333" w:rsidRPr="00651333" w:rsidRDefault="00651333" w:rsidP="0017515A">
      <w:pPr>
        <w:spacing w:after="0" w:line="360" w:lineRule="auto"/>
        <w:ind w:firstLine="1259"/>
        <w:jc w:val="both"/>
        <w:rPr>
          <w:rFonts w:ascii="Times New Roman" w:eastAsia="Calibri" w:hAnsi="Times New Roman" w:cs="Times New Roman"/>
          <w:b/>
          <w:bCs/>
          <w:sz w:val="24"/>
          <w:szCs w:val="24"/>
          <w:lang w:eastAsia="lt-LT"/>
        </w:rPr>
      </w:pPr>
      <w:r w:rsidRPr="00651333">
        <w:rPr>
          <w:rFonts w:ascii="Times New Roman" w:eastAsia="Calibri" w:hAnsi="Times New Roman" w:cs="Times New Roman"/>
          <w:b/>
          <w:bCs/>
          <w:sz w:val="24"/>
          <w:szCs w:val="24"/>
          <w:lang w:eastAsia="lt-LT"/>
        </w:rPr>
        <w:t>Evakuotų gyventojų priėmimo punkto organizacinė struktūra:</w:t>
      </w:r>
    </w:p>
    <w:p w14:paraId="6F0DC031" w14:textId="77777777" w:rsidR="00651333" w:rsidRPr="00651333" w:rsidRDefault="00651333" w:rsidP="0017515A">
      <w:pPr>
        <w:spacing w:after="0" w:line="360" w:lineRule="auto"/>
        <w:ind w:firstLine="1259"/>
        <w:jc w:val="both"/>
        <w:rPr>
          <w:rFonts w:ascii="Times New Roman" w:eastAsia="Calibri" w:hAnsi="Times New Roman" w:cs="Times New Roman"/>
          <w:sz w:val="24"/>
          <w:szCs w:val="24"/>
          <w:lang w:eastAsia="lt-LT"/>
        </w:rPr>
      </w:pPr>
      <w:bookmarkStart w:id="62" w:name="X994cfa2d383d4217831b3e98c1b47ce3"/>
      <w:r w:rsidRPr="00651333">
        <w:rPr>
          <w:rFonts w:ascii="Times New Roman" w:eastAsia="Calibri" w:hAnsi="Times New Roman" w:cs="Times New Roman"/>
          <w:sz w:val="24"/>
          <w:szCs w:val="24"/>
          <w:lang w:eastAsia="lt-LT"/>
        </w:rPr>
        <w:t xml:space="preserve">1. punkto vadovas – įstaigos vadovas; </w:t>
      </w:r>
      <w:bookmarkEnd w:id="62"/>
    </w:p>
    <w:p w14:paraId="7D92FFDF" w14:textId="77777777" w:rsidR="00651333" w:rsidRPr="00651333" w:rsidRDefault="00651333" w:rsidP="0017515A">
      <w:pPr>
        <w:spacing w:after="0" w:line="360" w:lineRule="auto"/>
        <w:ind w:firstLine="1259"/>
        <w:jc w:val="both"/>
        <w:rPr>
          <w:rFonts w:ascii="Times New Roman" w:eastAsia="Calibri" w:hAnsi="Times New Roman" w:cs="Times New Roman"/>
          <w:sz w:val="24"/>
          <w:szCs w:val="24"/>
          <w:lang w:eastAsia="lt-LT"/>
        </w:rPr>
      </w:pPr>
      <w:bookmarkStart w:id="63" w:name="X4b78a406330948faacf7a55fc15084dd"/>
      <w:r w:rsidRPr="00651333">
        <w:rPr>
          <w:rFonts w:ascii="Times New Roman" w:eastAsia="Calibri" w:hAnsi="Times New Roman" w:cs="Times New Roman"/>
          <w:sz w:val="24"/>
          <w:szCs w:val="24"/>
          <w:lang w:eastAsia="lt-LT"/>
        </w:rPr>
        <w:t>2. apgyvendinimo grandis – 6 žmonės;</w:t>
      </w:r>
      <w:bookmarkEnd w:id="63"/>
    </w:p>
    <w:p w14:paraId="0B6F19C2" w14:textId="5FF206CD" w:rsidR="00651333" w:rsidRDefault="00651333" w:rsidP="0017515A">
      <w:pPr>
        <w:spacing w:after="0" w:line="360" w:lineRule="auto"/>
        <w:ind w:firstLine="1259"/>
        <w:jc w:val="both"/>
        <w:rPr>
          <w:rFonts w:ascii="Times New Roman" w:eastAsia="Calibri" w:hAnsi="Times New Roman" w:cs="Times New Roman"/>
          <w:sz w:val="24"/>
          <w:szCs w:val="24"/>
          <w:lang w:eastAsia="lt-LT"/>
        </w:rPr>
      </w:pPr>
      <w:bookmarkStart w:id="64" w:name="X46c2000f9a1748d4b34a4bbd620b9fa7"/>
      <w:r w:rsidRPr="00651333">
        <w:rPr>
          <w:rFonts w:ascii="Times New Roman" w:eastAsia="Calibri" w:hAnsi="Times New Roman" w:cs="Times New Roman"/>
          <w:sz w:val="24"/>
          <w:szCs w:val="24"/>
          <w:lang w:eastAsia="lt-LT"/>
        </w:rPr>
        <w:t>3. gyventojų ir transporto apskaitos grandis</w:t>
      </w:r>
      <w:bookmarkEnd w:id="64"/>
      <w:r w:rsidRPr="00651333">
        <w:rPr>
          <w:rFonts w:ascii="Times New Roman" w:eastAsia="Calibri" w:hAnsi="Times New Roman" w:cs="Times New Roman"/>
          <w:sz w:val="24"/>
          <w:szCs w:val="24"/>
          <w:lang w:eastAsia="lt-LT"/>
        </w:rPr>
        <w:t xml:space="preserve"> – 2 žmonės.</w:t>
      </w:r>
    </w:p>
    <w:p w14:paraId="7215ABD0" w14:textId="7A429774" w:rsidR="00651333" w:rsidRPr="004000CD" w:rsidRDefault="00651333" w:rsidP="00811B26">
      <w:pPr>
        <w:spacing w:after="0" w:line="360" w:lineRule="auto"/>
        <w:ind w:firstLine="1259"/>
        <w:jc w:val="both"/>
        <w:rPr>
          <w:rFonts w:ascii="Times New Roman" w:hAnsi="Times New Roman" w:cs="Times New Roman"/>
          <w:sz w:val="24"/>
          <w:szCs w:val="24"/>
        </w:rPr>
      </w:pPr>
      <w:r w:rsidRPr="00651333">
        <w:rPr>
          <w:rFonts w:ascii="Times New Roman" w:hAnsi="Times New Roman" w:cs="Times New Roman"/>
          <w:sz w:val="24"/>
          <w:szCs w:val="24"/>
        </w:rPr>
        <w:t xml:space="preserve">Gyventojų surinkimo punktų, tarpinių </w:t>
      </w:r>
      <w:r w:rsidR="004000CD">
        <w:rPr>
          <w:rFonts w:ascii="Times New Roman" w:hAnsi="Times New Roman" w:cs="Times New Roman"/>
          <w:sz w:val="24"/>
          <w:szCs w:val="24"/>
        </w:rPr>
        <w:t>gyventojų evakavimo ir gyventojų priėmimo punktų struktūra ir numatomos jų įkūrimo vietos pateikiamos Plano priede Nr. 17. G</w:t>
      </w:r>
      <w:r w:rsidRPr="00651333">
        <w:rPr>
          <w:rFonts w:ascii="Times New Roman" w:hAnsi="Times New Roman" w:cs="Times New Roman"/>
          <w:sz w:val="24"/>
          <w:szCs w:val="24"/>
        </w:rPr>
        <w:t>yventojų priėmimo punktų įkūrimo vietos</w:t>
      </w:r>
      <w:r w:rsidR="004000CD">
        <w:rPr>
          <w:rFonts w:ascii="Times New Roman" w:hAnsi="Times New Roman" w:cs="Times New Roman"/>
          <w:sz w:val="24"/>
          <w:szCs w:val="24"/>
        </w:rPr>
        <w:t xml:space="preserve"> </w:t>
      </w:r>
      <w:r w:rsidRPr="00651333">
        <w:rPr>
          <w:rFonts w:ascii="Times New Roman" w:hAnsi="Times New Roman" w:cs="Times New Roman"/>
          <w:sz w:val="24"/>
          <w:szCs w:val="24"/>
        </w:rPr>
        <w:t xml:space="preserve">parenkamos iš kolektyvinių apsaugos statinių </w:t>
      </w:r>
      <w:r w:rsidRPr="004000CD">
        <w:rPr>
          <w:rFonts w:ascii="Times New Roman" w:hAnsi="Times New Roman" w:cs="Times New Roman"/>
          <w:sz w:val="24"/>
          <w:szCs w:val="24"/>
        </w:rPr>
        <w:t xml:space="preserve">sąrašo (Plano </w:t>
      </w:r>
      <w:r w:rsidR="004000CD" w:rsidRPr="004000CD">
        <w:rPr>
          <w:rFonts w:ascii="Times New Roman" w:hAnsi="Times New Roman" w:cs="Times New Roman"/>
          <w:sz w:val="24"/>
          <w:szCs w:val="24"/>
        </w:rPr>
        <w:t>priedas Nr. 14).</w:t>
      </w:r>
    </w:p>
    <w:p w14:paraId="2A869793" w14:textId="77777777" w:rsidR="00C429FF" w:rsidRPr="0017515A" w:rsidRDefault="00C429FF" w:rsidP="00811B26">
      <w:pPr>
        <w:spacing w:after="0" w:line="240" w:lineRule="auto"/>
        <w:jc w:val="both"/>
        <w:rPr>
          <w:rFonts w:ascii="Times New Roman" w:hAnsi="Times New Roman" w:cs="Times New Roman"/>
          <w:sz w:val="24"/>
          <w:szCs w:val="24"/>
        </w:rPr>
      </w:pPr>
    </w:p>
    <w:p w14:paraId="1E463259" w14:textId="712C7E0A" w:rsidR="00BC62F0" w:rsidRDefault="00C429FF" w:rsidP="00C429FF">
      <w:pPr>
        <w:pStyle w:val="Antrat2"/>
        <w:spacing w:line="240" w:lineRule="auto"/>
        <w:jc w:val="center"/>
        <w:rPr>
          <w:rFonts w:ascii="Times New Roman" w:hAnsi="Times New Roman" w:cs="Times New Roman"/>
          <w:b/>
          <w:bCs/>
          <w:color w:val="auto"/>
          <w:sz w:val="24"/>
          <w:szCs w:val="24"/>
        </w:rPr>
      </w:pPr>
      <w:bookmarkStart w:id="65" w:name="_Toc88749377"/>
      <w:r w:rsidRPr="00C429FF">
        <w:rPr>
          <w:rFonts w:ascii="Times New Roman" w:hAnsi="Times New Roman" w:cs="Times New Roman"/>
          <w:b/>
          <w:bCs/>
          <w:color w:val="auto"/>
          <w:sz w:val="24"/>
          <w:szCs w:val="24"/>
        </w:rPr>
        <w:t>5.4. Gyventojų evakavimo kryptys ir maršrutai</w:t>
      </w:r>
      <w:bookmarkEnd w:id="65"/>
    </w:p>
    <w:p w14:paraId="52EC4576" w14:textId="4D319536" w:rsidR="00C429FF" w:rsidRPr="0017515A" w:rsidRDefault="00C429FF" w:rsidP="00C429FF">
      <w:pPr>
        <w:spacing w:after="0"/>
        <w:rPr>
          <w:rFonts w:ascii="Times New Roman" w:hAnsi="Times New Roman" w:cs="Times New Roman"/>
          <w:sz w:val="24"/>
          <w:szCs w:val="24"/>
        </w:rPr>
      </w:pPr>
    </w:p>
    <w:p w14:paraId="5EFC4397" w14:textId="77777777" w:rsidR="00C429FF" w:rsidRPr="00C429FF" w:rsidRDefault="00C429FF" w:rsidP="0017515A">
      <w:pPr>
        <w:tabs>
          <w:tab w:val="left" w:pos="1134"/>
        </w:tabs>
        <w:autoSpaceDE w:val="0"/>
        <w:autoSpaceDN w:val="0"/>
        <w:adjustRightInd w:val="0"/>
        <w:spacing w:after="0" w:line="360" w:lineRule="auto"/>
        <w:ind w:firstLine="1259"/>
        <w:jc w:val="both"/>
        <w:rPr>
          <w:rFonts w:ascii="Times New Roman" w:eastAsia="Calibri" w:hAnsi="Times New Roman" w:cs="Times New Roman"/>
          <w:color w:val="000000"/>
          <w:sz w:val="24"/>
          <w:szCs w:val="24"/>
          <w:lang w:eastAsia="lt-LT"/>
        </w:rPr>
      </w:pPr>
      <w:r w:rsidRPr="00C429FF">
        <w:rPr>
          <w:rFonts w:ascii="Times New Roman" w:eastAsia="Calibri" w:hAnsi="Times New Roman" w:cs="Times New Roman"/>
          <w:color w:val="000000"/>
          <w:sz w:val="24"/>
          <w:szCs w:val="24"/>
          <w:lang w:eastAsia="lt-LT"/>
        </w:rPr>
        <w:t>Atsižvelgdamas į ekstremaliosios situacijos sukeltą pavojų gyventojų gyvybei ar sveikatai, galimą ekstremaliosios situacijos plitimo kryptį, Savivaldybės administracijos direktorius parenka gyventojų evakavimo maršrutą ir nustato per kuriuos Savivaldybės gyventojų surinkimo, tarpinius gyventojų evakavimo ir gyventojų priėmimo punktus bus vykdomas gyventojų evakavimas.</w:t>
      </w:r>
    </w:p>
    <w:p w14:paraId="0EB9D8F7" w14:textId="77777777" w:rsidR="00C429FF" w:rsidRPr="00C429FF" w:rsidRDefault="00C429FF" w:rsidP="0017515A">
      <w:pPr>
        <w:tabs>
          <w:tab w:val="left" w:pos="1134"/>
        </w:tabs>
        <w:autoSpaceDE w:val="0"/>
        <w:autoSpaceDN w:val="0"/>
        <w:adjustRightInd w:val="0"/>
        <w:spacing w:after="0" w:line="360" w:lineRule="auto"/>
        <w:ind w:firstLine="1259"/>
        <w:jc w:val="both"/>
        <w:rPr>
          <w:rFonts w:ascii="Times New Roman" w:eastAsia="Calibri" w:hAnsi="Times New Roman" w:cs="Times New Roman"/>
          <w:color w:val="000000"/>
          <w:sz w:val="24"/>
          <w:szCs w:val="24"/>
          <w:lang w:eastAsia="lt-LT"/>
        </w:rPr>
      </w:pPr>
      <w:r w:rsidRPr="00C429FF">
        <w:rPr>
          <w:rFonts w:ascii="Times New Roman" w:eastAsia="Calibri" w:hAnsi="Times New Roman" w:cs="Times New Roman"/>
          <w:color w:val="000000"/>
          <w:sz w:val="24"/>
          <w:szCs w:val="24"/>
          <w:lang w:eastAsia="lt-LT"/>
        </w:rPr>
        <w:lastRenderedPageBreak/>
        <w:t>Kai reikalinga evakuoti Kupiškio rajono vienos seniūnijos gyventojus, gyventojai evakuojami į gretimas Kupiškio rajono seniūnijas arba į Kupiškio miestą.</w:t>
      </w:r>
    </w:p>
    <w:p w14:paraId="0AC53ECB" w14:textId="77777777" w:rsidR="00C429FF" w:rsidRPr="00C429FF" w:rsidRDefault="00C429FF" w:rsidP="0017515A">
      <w:pPr>
        <w:tabs>
          <w:tab w:val="left" w:pos="1276"/>
        </w:tabs>
        <w:autoSpaceDE w:val="0"/>
        <w:autoSpaceDN w:val="0"/>
        <w:adjustRightInd w:val="0"/>
        <w:spacing w:after="0" w:line="360" w:lineRule="auto"/>
        <w:ind w:firstLine="1259"/>
        <w:jc w:val="both"/>
        <w:rPr>
          <w:rFonts w:ascii="Times New Roman" w:eastAsia="Calibri" w:hAnsi="Times New Roman" w:cs="Times New Roman"/>
          <w:color w:val="000000"/>
          <w:sz w:val="24"/>
          <w:szCs w:val="24"/>
          <w:lang w:eastAsia="lt-LT"/>
        </w:rPr>
      </w:pPr>
      <w:r w:rsidRPr="00C429FF">
        <w:rPr>
          <w:rFonts w:ascii="Times New Roman" w:eastAsia="Calibri" w:hAnsi="Times New Roman" w:cs="Times New Roman"/>
          <w:color w:val="000000"/>
          <w:sz w:val="24"/>
          <w:szCs w:val="24"/>
          <w:lang w:eastAsia="lt-LT"/>
        </w:rPr>
        <w:t>Kai reikalinga evakuoti dviejų ir daugiau seniūnijų gyventojus, gyventojai evakuojami į kaimynines savivaldybes šiais maršrutais:</w:t>
      </w:r>
    </w:p>
    <w:p w14:paraId="4C06BB07" w14:textId="77777777" w:rsidR="00C429FF" w:rsidRPr="00C429FF" w:rsidRDefault="00C429FF" w:rsidP="0017515A">
      <w:pPr>
        <w:autoSpaceDE w:val="0"/>
        <w:autoSpaceDN w:val="0"/>
        <w:adjustRightInd w:val="0"/>
        <w:spacing w:after="0" w:line="360" w:lineRule="auto"/>
        <w:ind w:firstLine="1259"/>
        <w:jc w:val="both"/>
        <w:rPr>
          <w:rFonts w:ascii="Times New Roman" w:eastAsia="Calibri" w:hAnsi="Times New Roman" w:cs="Times New Roman"/>
          <w:color w:val="000000"/>
          <w:sz w:val="24"/>
          <w:szCs w:val="24"/>
          <w:lang w:eastAsia="lt-LT"/>
        </w:rPr>
      </w:pPr>
      <w:r w:rsidRPr="00C429FF">
        <w:rPr>
          <w:rFonts w:ascii="Times New Roman" w:eastAsia="Calibri" w:hAnsi="Times New Roman" w:cs="Times New Roman"/>
          <w:color w:val="000000"/>
          <w:sz w:val="24"/>
          <w:szCs w:val="24"/>
          <w:lang w:eastAsia="lt-LT"/>
        </w:rPr>
        <w:t>Alizavos, Kupiškio seniūnijų gyventojai iš gyvenamosios vietos (darbo vietos) tiesiogiai bei per gyventojų surinkimo punktus arba iš tarpinių gyventojų evakavimo punktų rajoniniais keliais į Biržų rajono savivaldybę;</w:t>
      </w:r>
    </w:p>
    <w:p w14:paraId="3941C7BF" w14:textId="77777777" w:rsidR="00C429FF" w:rsidRPr="00C429FF" w:rsidRDefault="00C429FF" w:rsidP="0017515A">
      <w:pPr>
        <w:tabs>
          <w:tab w:val="left" w:pos="1134"/>
        </w:tabs>
        <w:autoSpaceDE w:val="0"/>
        <w:autoSpaceDN w:val="0"/>
        <w:adjustRightInd w:val="0"/>
        <w:spacing w:after="0" w:line="360" w:lineRule="auto"/>
        <w:ind w:firstLine="1259"/>
        <w:jc w:val="both"/>
        <w:rPr>
          <w:rFonts w:ascii="Times New Roman" w:eastAsia="Calibri" w:hAnsi="Times New Roman" w:cs="Times New Roman"/>
          <w:color w:val="000000"/>
          <w:sz w:val="24"/>
          <w:szCs w:val="24"/>
          <w:lang w:eastAsia="lt-LT"/>
        </w:rPr>
      </w:pPr>
      <w:r w:rsidRPr="00C429FF">
        <w:rPr>
          <w:rFonts w:ascii="Times New Roman" w:eastAsia="Calibri" w:hAnsi="Times New Roman" w:cs="Times New Roman"/>
          <w:color w:val="000000"/>
          <w:sz w:val="24"/>
          <w:szCs w:val="24"/>
          <w:lang w:eastAsia="lt-LT"/>
        </w:rPr>
        <w:t>Subačiaus, Noriūnų seniūnijų gyventojai iš gyvenamosios vietos (darbo vietos) tiesiogiai bei per gyventojų surinkimo punktus arba iš tarpinių gyventojų evakavimo punktų rajoniniais keliais į Panevėžio rajono savivaldybę;</w:t>
      </w:r>
    </w:p>
    <w:p w14:paraId="2B98B9D0" w14:textId="77777777" w:rsidR="00C429FF" w:rsidRPr="00C429FF" w:rsidRDefault="00C429FF" w:rsidP="0017515A">
      <w:pPr>
        <w:tabs>
          <w:tab w:val="left" w:pos="1134"/>
        </w:tabs>
        <w:autoSpaceDE w:val="0"/>
        <w:autoSpaceDN w:val="0"/>
        <w:adjustRightInd w:val="0"/>
        <w:spacing w:after="0" w:line="360" w:lineRule="auto"/>
        <w:ind w:firstLine="1259"/>
        <w:jc w:val="both"/>
        <w:rPr>
          <w:rFonts w:ascii="Times New Roman" w:eastAsia="Calibri" w:hAnsi="Times New Roman" w:cs="Times New Roman"/>
          <w:color w:val="000000"/>
          <w:sz w:val="24"/>
          <w:szCs w:val="24"/>
          <w:lang w:eastAsia="lt-LT"/>
        </w:rPr>
      </w:pPr>
      <w:r w:rsidRPr="00C429FF">
        <w:rPr>
          <w:rFonts w:ascii="Times New Roman" w:eastAsia="Calibri" w:hAnsi="Times New Roman" w:cs="Times New Roman"/>
          <w:color w:val="000000"/>
          <w:sz w:val="24"/>
          <w:szCs w:val="24"/>
          <w:lang w:eastAsia="lt-LT"/>
        </w:rPr>
        <w:t>Šimonių seniūnijos gyventojai iš gyvenamosios vietos (darbo vietos) tiesiogiai bei per gyventojų surinkimo punktus arba iš tarpinių gyventojų evakavimo punktų rajoniniais keliais į Anykščių rajono savivaldybę;</w:t>
      </w:r>
    </w:p>
    <w:p w14:paraId="1D1D28B9" w14:textId="607FDB88" w:rsidR="00C429FF" w:rsidRDefault="00C429FF" w:rsidP="0017515A">
      <w:pPr>
        <w:tabs>
          <w:tab w:val="left" w:pos="1134"/>
        </w:tabs>
        <w:autoSpaceDE w:val="0"/>
        <w:autoSpaceDN w:val="0"/>
        <w:adjustRightInd w:val="0"/>
        <w:spacing w:after="0" w:line="360" w:lineRule="auto"/>
        <w:ind w:firstLine="1259"/>
        <w:jc w:val="both"/>
        <w:rPr>
          <w:rFonts w:ascii="Times New Roman" w:eastAsia="Calibri" w:hAnsi="Times New Roman" w:cs="Times New Roman"/>
          <w:color w:val="000000"/>
          <w:sz w:val="24"/>
          <w:szCs w:val="24"/>
          <w:lang w:eastAsia="lt-LT"/>
        </w:rPr>
      </w:pPr>
      <w:r w:rsidRPr="00C429FF">
        <w:rPr>
          <w:rFonts w:ascii="Times New Roman" w:eastAsia="Calibri" w:hAnsi="Times New Roman" w:cs="Times New Roman"/>
          <w:color w:val="000000"/>
          <w:sz w:val="24"/>
          <w:szCs w:val="24"/>
          <w:lang w:eastAsia="lt-LT"/>
        </w:rPr>
        <w:t>Skapiškio seniūnijos gyventojai iš gyvenamosios vietos (darbo vietos) tiesiogiai bei per gyventojų surinkimo punktus arba iš tarpinių gyventojų evakavimo punktų rajoniniais keliais į Rokiškio rajono savivaldybę.</w:t>
      </w:r>
    </w:p>
    <w:p w14:paraId="2415D1AA" w14:textId="01F9446A" w:rsidR="003978FC" w:rsidRPr="007510ED" w:rsidRDefault="003978FC" w:rsidP="0017515A">
      <w:pPr>
        <w:tabs>
          <w:tab w:val="left" w:pos="1134"/>
        </w:tabs>
        <w:autoSpaceDE w:val="0"/>
        <w:autoSpaceDN w:val="0"/>
        <w:adjustRightInd w:val="0"/>
        <w:spacing w:after="0" w:line="360" w:lineRule="auto"/>
        <w:ind w:firstLine="1259"/>
        <w:jc w:val="both"/>
        <w:rPr>
          <w:rFonts w:ascii="Times New Roman" w:eastAsia="Calibri" w:hAnsi="Times New Roman" w:cs="Times New Roman"/>
          <w:sz w:val="24"/>
          <w:szCs w:val="24"/>
          <w:lang w:eastAsia="lt-LT"/>
        </w:rPr>
      </w:pPr>
      <w:r w:rsidRPr="003978FC">
        <w:rPr>
          <w:rFonts w:ascii="Times New Roman" w:eastAsia="Calibri" w:hAnsi="Times New Roman" w:cs="Times New Roman"/>
          <w:color w:val="000000"/>
          <w:sz w:val="24"/>
          <w:szCs w:val="24"/>
          <w:lang w:eastAsia="lt-LT"/>
        </w:rPr>
        <w:t xml:space="preserve">Galimos gyventojų </w:t>
      </w:r>
      <w:r w:rsidRPr="007510ED">
        <w:rPr>
          <w:rFonts w:ascii="Times New Roman" w:eastAsia="Calibri" w:hAnsi="Times New Roman" w:cs="Times New Roman"/>
          <w:sz w:val="24"/>
          <w:szCs w:val="24"/>
          <w:lang w:eastAsia="lt-LT"/>
        </w:rPr>
        <w:t xml:space="preserve">evakavimo kryptys ir maršrutai pateikiami Plano </w:t>
      </w:r>
      <w:r w:rsidR="007510ED" w:rsidRPr="007510ED">
        <w:rPr>
          <w:rFonts w:ascii="Times New Roman" w:eastAsia="Calibri" w:hAnsi="Times New Roman" w:cs="Times New Roman"/>
          <w:sz w:val="24"/>
          <w:szCs w:val="24"/>
          <w:lang w:eastAsia="lt-LT"/>
        </w:rPr>
        <w:t>priede Nr. 16.</w:t>
      </w:r>
    </w:p>
    <w:p w14:paraId="02360E30" w14:textId="5FB10E33" w:rsidR="00C429FF" w:rsidRPr="0017515A" w:rsidRDefault="00C429FF" w:rsidP="00EC0357">
      <w:pPr>
        <w:spacing w:after="0"/>
        <w:rPr>
          <w:rFonts w:ascii="Times New Roman" w:hAnsi="Times New Roman" w:cs="Times New Roman"/>
          <w:sz w:val="24"/>
          <w:szCs w:val="24"/>
        </w:rPr>
      </w:pPr>
    </w:p>
    <w:p w14:paraId="40581DBE" w14:textId="6728ABFA" w:rsidR="00EC0357" w:rsidRPr="00EC0357" w:rsidRDefault="00EC0357" w:rsidP="00EC0357">
      <w:pPr>
        <w:pStyle w:val="Antrat2"/>
        <w:jc w:val="center"/>
        <w:rPr>
          <w:rFonts w:ascii="Times New Roman" w:hAnsi="Times New Roman" w:cs="Times New Roman"/>
          <w:b/>
          <w:bCs/>
          <w:color w:val="auto"/>
          <w:sz w:val="24"/>
          <w:szCs w:val="24"/>
        </w:rPr>
      </w:pPr>
      <w:bookmarkStart w:id="66" w:name="_Toc88749378"/>
      <w:r w:rsidRPr="00EC0357">
        <w:rPr>
          <w:rFonts w:ascii="Times New Roman" w:hAnsi="Times New Roman" w:cs="Times New Roman"/>
          <w:b/>
          <w:bCs/>
          <w:color w:val="auto"/>
          <w:sz w:val="24"/>
          <w:szCs w:val="24"/>
        </w:rPr>
        <w:t>5.5. Gyventojams evakuoti ekstremaliųjų situacijų atvejais būtinos priemonės</w:t>
      </w:r>
      <w:bookmarkEnd w:id="66"/>
    </w:p>
    <w:p w14:paraId="267A95DE" w14:textId="11E31AD2" w:rsidR="00EC0357" w:rsidRDefault="00EC0357" w:rsidP="00EC0357">
      <w:pPr>
        <w:pStyle w:val="Antrat2"/>
        <w:jc w:val="center"/>
        <w:rPr>
          <w:rFonts w:ascii="Times New Roman" w:hAnsi="Times New Roman" w:cs="Times New Roman"/>
          <w:b/>
          <w:bCs/>
          <w:color w:val="auto"/>
          <w:sz w:val="24"/>
          <w:szCs w:val="24"/>
        </w:rPr>
      </w:pPr>
      <w:bookmarkStart w:id="67" w:name="_Toc88749379"/>
      <w:r w:rsidRPr="00EC0357">
        <w:rPr>
          <w:rFonts w:ascii="Times New Roman" w:hAnsi="Times New Roman" w:cs="Times New Roman"/>
          <w:b/>
          <w:bCs/>
          <w:color w:val="auto"/>
          <w:sz w:val="24"/>
          <w:szCs w:val="24"/>
        </w:rPr>
        <w:t>ir materialiniai ištekliai</w:t>
      </w:r>
      <w:bookmarkEnd w:id="67"/>
    </w:p>
    <w:p w14:paraId="508893E0" w14:textId="229DCAF3" w:rsidR="00263218" w:rsidRPr="0017515A" w:rsidRDefault="00263218" w:rsidP="00263218">
      <w:pPr>
        <w:rPr>
          <w:rFonts w:ascii="Times New Roman" w:hAnsi="Times New Roman" w:cs="Times New Roman"/>
          <w:sz w:val="24"/>
          <w:szCs w:val="24"/>
        </w:rPr>
      </w:pPr>
    </w:p>
    <w:p w14:paraId="3AA3623B" w14:textId="56468A84" w:rsidR="00781634" w:rsidRPr="000B1582" w:rsidRDefault="009C1120" w:rsidP="0017515A">
      <w:pPr>
        <w:tabs>
          <w:tab w:val="left" w:pos="1134"/>
        </w:tabs>
        <w:spacing w:after="0" w:line="360" w:lineRule="auto"/>
        <w:ind w:firstLine="1259"/>
        <w:jc w:val="both"/>
        <w:rPr>
          <w:rFonts w:ascii="Times New Roman" w:eastAsia="Calibri" w:hAnsi="Times New Roman" w:cs="Times New Roman"/>
          <w:sz w:val="24"/>
          <w:szCs w:val="24"/>
          <w:lang w:eastAsia="lt-LT"/>
        </w:rPr>
      </w:pPr>
      <w:r w:rsidRPr="009C1120">
        <w:rPr>
          <w:rFonts w:ascii="Times New Roman" w:eastAsia="Calibri" w:hAnsi="Times New Roman" w:cs="Times New Roman"/>
          <w:b/>
          <w:iCs/>
          <w:color w:val="000000"/>
          <w:sz w:val="24"/>
          <w:szCs w:val="24"/>
          <w:lang w:eastAsia="lt-LT"/>
        </w:rPr>
        <w:t>Aprūpinimas transportu</w:t>
      </w:r>
      <w:r w:rsidRPr="009C1120">
        <w:rPr>
          <w:rFonts w:ascii="Times New Roman" w:eastAsia="Calibri" w:hAnsi="Times New Roman" w:cs="Times New Roman"/>
          <w:i/>
          <w:iCs/>
          <w:color w:val="000000"/>
          <w:sz w:val="24"/>
          <w:szCs w:val="24"/>
          <w:lang w:eastAsia="lt-LT"/>
        </w:rPr>
        <w:t xml:space="preserve">. </w:t>
      </w:r>
      <w:r w:rsidRPr="005073D4">
        <w:rPr>
          <w:rFonts w:ascii="Times New Roman" w:eastAsia="Calibri" w:hAnsi="Times New Roman" w:cs="Times New Roman"/>
          <w:sz w:val="24"/>
          <w:szCs w:val="24"/>
          <w:lang w:eastAsia="lt-LT"/>
        </w:rPr>
        <w:t>Gyventojams evakuoti ekstremaliųjų situacijų atvejais numatytas transporto kiekis ir galimas vežti gyventojų skaičius pateiktas</w:t>
      </w:r>
      <w:r w:rsidR="0061607B" w:rsidRPr="005073D4">
        <w:rPr>
          <w:rFonts w:ascii="Times New Roman" w:eastAsia="Calibri" w:hAnsi="Times New Roman" w:cs="Times New Roman"/>
          <w:sz w:val="24"/>
          <w:szCs w:val="24"/>
          <w:lang w:eastAsia="lt-LT"/>
        </w:rPr>
        <w:t xml:space="preserve"> Kupiškio rajono savivaldybės materialinių išteklių žinyne</w:t>
      </w:r>
      <w:r w:rsidRPr="005073D4">
        <w:rPr>
          <w:rFonts w:ascii="Times New Roman" w:eastAsia="Calibri" w:hAnsi="Times New Roman" w:cs="Times New Roman"/>
          <w:sz w:val="24"/>
          <w:szCs w:val="24"/>
          <w:lang w:eastAsia="lt-LT"/>
        </w:rPr>
        <w:t xml:space="preserve"> </w:t>
      </w:r>
      <w:r w:rsidR="0061607B" w:rsidRPr="005073D4">
        <w:rPr>
          <w:rFonts w:ascii="Times New Roman" w:eastAsia="Calibri" w:hAnsi="Times New Roman" w:cs="Times New Roman"/>
          <w:sz w:val="24"/>
          <w:szCs w:val="24"/>
          <w:lang w:eastAsia="lt-LT"/>
        </w:rPr>
        <w:t>(</w:t>
      </w:r>
      <w:r w:rsidRPr="005073D4">
        <w:rPr>
          <w:rFonts w:ascii="Times New Roman" w:eastAsia="Calibri" w:hAnsi="Times New Roman" w:cs="Times New Roman"/>
          <w:sz w:val="24"/>
          <w:szCs w:val="24"/>
          <w:lang w:eastAsia="lt-LT"/>
        </w:rPr>
        <w:t xml:space="preserve">Plano </w:t>
      </w:r>
      <w:r w:rsidR="0061607B" w:rsidRPr="005073D4">
        <w:rPr>
          <w:rFonts w:ascii="Times New Roman" w:eastAsia="Calibri" w:hAnsi="Times New Roman" w:cs="Times New Roman"/>
          <w:sz w:val="24"/>
          <w:szCs w:val="24"/>
          <w:lang w:eastAsia="lt-LT"/>
        </w:rPr>
        <w:t>priedas Nr. 18).</w:t>
      </w:r>
      <w:r w:rsidRPr="005073D4">
        <w:rPr>
          <w:rFonts w:ascii="Times New Roman" w:eastAsia="Calibri" w:hAnsi="Times New Roman" w:cs="Times New Roman"/>
          <w:sz w:val="24"/>
          <w:szCs w:val="24"/>
          <w:lang w:eastAsia="lt-LT"/>
        </w:rPr>
        <w:t xml:space="preserve"> Neužtenkant </w:t>
      </w:r>
      <w:r w:rsidRPr="009C1120">
        <w:rPr>
          <w:rFonts w:ascii="Times New Roman" w:eastAsia="Calibri" w:hAnsi="Times New Roman" w:cs="Times New Roman"/>
          <w:color w:val="000000"/>
          <w:sz w:val="24"/>
          <w:szCs w:val="24"/>
          <w:lang w:eastAsia="lt-LT"/>
        </w:rPr>
        <w:t>Savivaldybėje turimų transporto priemonių numatoma kreiptis į gretimas kaimynines savivaldybes, su kuriomis sudaryti tarpusavio pagalbos planai</w:t>
      </w:r>
      <w:r w:rsidR="00781634">
        <w:rPr>
          <w:rFonts w:ascii="Times New Roman" w:eastAsia="Calibri" w:hAnsi="Times New Roman" w:cs="Times New Roman"/>
          <w:color w:val="000000"/>
          <w:sz w:val="24"/>
          <w:szCs w:val="24"/>
          <w:lang w:eastAsia="lt-LT"/>
        </w:rPr>
        <w:t xml:space="preserve"> </w:t>
      </w:r>
      <w:r w:rsidR="00781634" w:rsidRPr="00781634">
        <w:rPr>
          <w:rFonts w:ascii="Times New Roman" w:eastAsia="Calibri" w:hAnsi="Times New Roman" w:cs="Times New Roman"/>
          <w:color w:val="000000"/>
          <w:sz w:val="24"/>
          <w:szCs w:val="24"/>
          <w:lang w:eastAsia="lt-LT"/>
        </w:rPr>
        <w:t xml:space="preserve">arba </w:t>
      </w:r>
      <w:r w:rsidR="00781634" w:rsidRPr="000B1582">
        <w:rPr>
          <w:rFonts w:ascii="Times New Roman" w:eastAsia="Calibri" w:hAnsi="Times New Roman" w:cs="Times New Roman"/>
          <w:sz w:val="24"/>
          <w:szCs w:val="24"/>
          <w:lang w:eastAsia="lt-LT"/>
        </w:rPr>
        <w:t xml:space="preserve">tarpusavio pagalbos ekstremalių situacijų atvejais sutartys (Plano </w:t>
      </w:r>
      <w:r w:rsidR="000B1582" w:rsidRPr="000B1582">
        <w:rPr>
          <w:rFonts w:ascii="Times New Roman" w:eastAsia="Calibri" w:hAnsi="Times New Roman" w:cs="Times New Roman"/>
          <w:sz w:val="24"/>
          <w:szCs w:val="24"/>
          <w:lang w:eastAsia="lt-LT"/>
        </w:rPr>
        <w:t>priedas Nr. 19).</w:t>
      </w:r>
    </w:p>
    <w:p w14:paraId="67F01860" w14:textId="44546694" w:rsidR="009C1120" w:rsidRPr="00253E16" w:rsidRDefault="009C1120" w:rsidP="0017515A">
      <w:pPr>
        <w:tabs>
          <w:tab w:val="left" w:pos="1134"/>
        </w:tabs>
        <w:spacing w:after="0" w:line="360" w:lineRule="auto"/>
        <w:ind w:firstLine="1259"/>
        <w:jc w:val="both"/>
        <w:rPr>
          <w:rFonts w:ascii="Times New Roman" w:eastAsia="Calibri" w:hAnsi="Times New Roman" w:cs="Times New Roman"/>
          <w:sz w:val="24"/>
          <w:szCs w:val="24"/>
          <w:lang w:eastAsia="lt-LT"/>
        </w:rPr>
      </w:pPr>
      <w:r w:rsidRPr="000B1582">
        <w:rPr>
          <w:rFonts w:ascii="Times New Roman" w:eastAsia="Calibri" w:hAnsi="Times New Roman" w:cs="Times New Roman"/>
          <w:b/>
          <w:iCs/>
          <w:sz w:val="24"/>
          <w:szCs w:val="24"/>
          <w:lang w:eastAsia="lt-LT"/>
        </w:rPr>
        <w:t>Medicininis aprūpinimas</w:t>
      </w:r>
      <w:r w:rsidRPr="009C1120">
        <w:rPr>
          <w:rFonts w:ascii="Times New Roman" w:eastAsia="Calibri" w:hAnsi="Times New Roman" w:cs="Times New Roman"/>
          <w:b/>
          <w:iCs/>
          <w:color w:val="000000"/>
          <w:sz w:val="24"/>
          <w:szCs w:val="24"/>
          <w:lang w:eastAsia="lt-LT"/>
        </w:rPr>
        <w:t>.</w:t>
      </w:r>
      <w:r w:rsidRPr="009C1120">
        <w:rPr>
          <w:rFonts w:ascii="Times New Roman" w:eastAsia="Calibri" w:hAnsi="Times New Roman" w:cs="Times New Roman"/>
          <w:iCs/>
          <w:color w:val="000000"/>
          <w:sz w:val="24"/>
          <w:szCs w:val="24"/>
          <w:lang w:eastAsia="lt-LT"/>
        </w:rPr>
        <w:t xml:space="preserve"> </w:t>
      </w:r>
      <w:r w:rsidRPr="009C1120">
        <w:rPr>
          <w:rFonts w:ascii="Times New Roman" w:eastAsia="Calibri" w:hAnsi="Times New Roman" w:cs="Times New Roman"/>
          <w:color w:val="000000"/>
          <w:sz w:val="24"/>
          <w:szCs w:val="24"/>
          <w:lang w:eastAsia="lt-LT"/>
        </w:rPr>
        <w:t xml:space="preserve">Evakuotų gyventojų medicininis aprūpinimas organizuojamas evakuotų gyventojų priėmimo punktuose. Savivaldybės gydytojas organizuoja, o asmens ir visuomenės </w:t>
      </w:r>
      <w:r w:rsidRPr="00253E16">
        <w:rPr>
          <w:rFonts w:ascii="Times New Roman" w:eastAsia="Calibri" w:hAnsi="Times New Roman" w:cs="Times New Roman"/>
          <w:sz w:val="24"/>
          <w:szCs w:val="24"/>
          <w:lang w:eastAsia="lt-LT"/>
        </w:rPr>
        <w:t xml:space="preserve">sveikatos įstaigos užtikrina evakuotų gyventojų sveikatos apsaugą (aprūpinimą medikamentais). Savivaldybės teritorijoje esančių asmens sveikatos </w:t>
      </w:r>
      <w:r w:rsidR="00253E16" w:rsidRPr="00253E16">
        <w:rPr>
          <w:rFonts w:ascii="Times New Roman" w:eastAsia="Calibri" w:hAnsi="Times New Roman" w:cs="Times New Roman"/>
          <w:sz w:val="24"/>
          <w:szCs w:val="24"/>
          <w:lang w:eastAsia="lt-LT"/>
        </w:rPr>
        <w:t>gydymo</w:t>
      </w:r>
      <w:r w:rsidRPr="00253E16">
        <w:rPr>
          <w:rFonts w:ascii="Times New Roman" w:eastAsia="Calibri" w:hAnsi="Times New Roman" w:cs="Times New Roman"/>
          <w:sz w:val="24"/>
          <w:szCs w:val="24"/>
          <w:lang w:eastAsia="lt-LT"/>
        </w:rPr>
        <w:t xml:space="preserve"> įstaigų ir vaistinių sąraša</w:t>
      </w:r>
      <w:r w:rsidR="00781634" w:rsidRPr="00253E16">
        <w:rPr>
          <w:rFonts w:ascii="Times New Roman" w:eastAsia="Calibri" w:hAnsi="Times New Roman" w:cs="Times New Roman"/>
          <w:sz w:val="24"/>
          <w:szCs w:val="24"/>
          <w:lang w:eastAsia="lt-LT"/>
        </w:rPr>
        <w:t>i</w:t>
      </w:r>
      <w:r w:rsidRPr="00253E16">
        <w:rPr>
          <w:rFonts w:ascii="Times New Roman" w:eastAsia="Calibri" w:hAnsi="Times New Roman" w:cs="Times New Roman"/>
          <w:sz w:val="24"/>
          <w:szCs w:val="24"/>
          <w:lang w:eastAsia="lt-LT"/>
        </w:rPr>
        <w:t xml:space="preserve"> pateikiam</w:t>
      </w:r>
      <w:r w:rsidR="00781634" w:rsidRPr="00253E16">
        <w:rPr>
          <w:rFonts w:ascii="Times New Roman" w:eastAsia="Calibri" w:hAnsi="Times New Roman" w:cs="Times New Roman"/>
          <w:sz w:val="24"/>
          <w:szCs w:val="24"/>
          <w:lang w:eastAsia="lt-LT"/>
        </w:rPr>
        <w:t>i</w:t>
      </w:r>
      <w:r w:rsidRPr="00253E16">
        <w:rPr>
          <w:rFonts w:ascii="Times New Roman" w:eastAsia="Calibri" w:hAnsi="Times New Roman" w:cs="Times New Roman"/>
          <w:sz w:val="24"/>
          <w:szCs w:val="24"/>
          <w:lang w:eastAsia="lt-LT"/>
        </w:rPr>
        <w:t xml:space="preserve"> </w:t>
      </w:r>
      <w:r w:rsidR="00253E16" w:rsidRPr="00253E16">
        <w:rPr>
          <w:rFonts w:ascii="Times New Roman" w:eastAsia="Calibri" w:hAnsi="Times New Roman" w:cs="Times New Roman"/>
          <w:sz w:val="24"/>
          <w:szCs w:val="24"/>
          <w:lang w:eastAsia="lt-LT"/>
        </w:rPr>
        <w:t>Plano priede Nr. 20.</w:t>
      </w:r>
    </w:p>
    <w:p w14:paraId="00E414F0" w14:textId="6069586A" w:rsidR="009C1120" w:rsidRPr="009C1120" w:rsidRDefault="009C1120" w:rsidP="0017515A">
      <w:pPr>
        <w:shd w:val="clear" w:color="auto" w:fill="FFFFFF"/>
        <w:spacing w:after="0" w:line="360" w:lineRule="auto"/>
        <w:ind w:firstLine="1259"/>
        <w:jc w:val="both"/>
        <w:rPr>
          <w:rFonts w:ascii="Times New Roman" w:eastAsia="Calibri" w:hAnsi="Times New Roman" w:cs="Times New Roman"/>
          <w:b/>
          <w:iCs/>
          <w:color w:val="000000"/>
          <w:sz w:val="24"/>
          <w:szCs w:val="24"/>
          <w:lang w:eastAsia="lt-LT"/>
        </w:rPr>
      </w:pPr>
      <w:r w:rsidRPr="00253E16">
        <w:rPr>
          <w:rFonts w:ascii="Times New Roman" w:eastAsia="Calibri" w:hAnsi="Times New Roman" w:cs="Times New Roman"/>
          <w:b/>
          <w:iCs/>
          <w:sz w:val="24"/>
          <w:szCs w:val="24"/>
          <w:lang w:eastAsia="lt-LT"/>
        </w:rPr>
        <w:t>Viešosios tvarkos užtikrinimas gyventojų sutelkimo (apgyvendinimo vietose)</w:t>
      </w:r>
      <w:r w:rsidRPr="00253E16">
        <w:rPr>
          <w:rFonts w:ascii="Times New Roman" w:eastAsia="Calibri" w:hAnsi="Times New Roman" w:cs="Times New Roman"/>
          <w:sz w:val="24"/>
          <w:szCs w:val="24"/>
          <w:lang w:eastAsia="lt-LT"/>
        </w:rPr>
        <w:t xml:space="preserve"> Viešosios tvarkos palaikymą </w:t>
      </w:r>
      <w:r w:rsidRPr="009C1120">
        <w:rPr>
          <w:rFonts w:ascii="Times New Roman" w:eastAsia="Calibri" w:hAnsi="Times New Roman" w:cs="Times New Roman"/>
          <w:color w:val="000000"/>
          <w:sz w:val="24"/>
          <w:szCs w:val="24"/>
          <w:lang w:eastAsia="lt-LT"/>
        </w:rPr>
        <w:t xml:space="preserve">ir eismo reguliavimą keliuose evakavimo metu </w:t>
      </w:r>
      <w:r w:rsidRPr="009C1120">
        <w:rPr>
          <w:rFonts w:ascii="Times New Roman" w:eastAsia="Calibri" w:hAnsi="Times New Roman" w:cs="Times New Roman"/>
          <w:sz w:val="24"/>
          <w:szCs w:val="24"/>
          <w:lang w:eastAsia="lt-LT"/>
        </w:rPr>
        <w:t>vykdys Panevėžio</w:t>
      </w:r>
      <w:r w:rsidRPr="009C1120">
        <w:rPr>
          <w:rFonts w:ascii="Times New Roman" w:eastAsia="Calibri" w:hAnsi="Times New Roman" w:cs="Times New Roman"/>
          <w:color w:val="000000"/>
          <w:sz w:val="24"/>
          <w:szCs w:val="24"/>
          <w:lang w:eastAsia="lt-LT"/>
        </w:rPr>
        <w:t xml:space="preserve"> apskrities vyriausiojo policijos komisariato Kupiškio rajono policijos </w:t>
      </w:r>
      <w:r w:rsidR="000A6676">
        <w:rPr>
          <w:rFonts w:ascii="Times New Roman" w:eastAsia="Calibri" w:hAnsi="Times New Roman" w:cs="Times New Roman"/>
          <w:color w:val="000000"/>
          <w:sz w:val="24"/>
          <w:szCs w:val="24"/>
          <w:lang w:eastAsia="lt-LT"/>
        </w:rPr>
        <w:t xml:space="preserve">komisariato </w:t>
      </w:r>
      <w:r w:rsidRPr="009C1120">
        <w:rPr>
          <w:rFonts w:ascii="Times New Roman" w:eastAsia="Calibri" w:hAnsi="Times New Roman" w:cs="Times New Roman"/>
          <w:color w:val="000000"/>
          <w:sz w:val="24"/>
          <w:szCs w:val="24"/>
          <w:lang w:eastAsia="lt-LT"/>
        </w:rPr>
        <w:t>pareigūnai. Konkretų ekipažų kiekį, pagal suformuotų automobilių kolonų skaičių, nustatys Savivaldybės ES OC.</w:t>
      </w:r>
    </w:p>
    <w:p w14:paraId="4903EA8B" w14:textId="2771E592" w:rsidR="009C1120" w:rsidRDefault="009C1120" w:rsidP="0017515A">
      <w:pPr>
        <w:shd w:val="clear" w:color="auto" w:fill="FFFFFF"/>
        <w:tabs>
          <w:tab w:val="left" w:pos="1134"/>
        </w:tabs>
        <w:spacing w:after="0" w:line="360" w:lineRule="auto"/>
        <w:ind w:firstLine="1259"/>
        <w:jc w:val="both"/>
        <w:rPr>
          <w:rFonts w:ascii="Times New Roman" w:eastAsia="Calibri" w:hAnsi="Times New Roman" w:cs="Times New Roman"/>
          <w:color w:val="000000"/>
          <w:sz w:val="24"/>
          <w:szCs w:val="24"/>
          <w:lang w:eastAsia="lt-LT"/>
        </w:rPr>
      </w:pPr>
      <w:r w:rsidRPr="009C1120">
        <w:rPr>
          <w:rFonts w:ascii="Times New Roman" w:eastAsia="Calibri" w:hAnsi="Times New Roman" w:cs="Times New Roman"/>
          <w:color w:val="000000"/>
          <w:sz w:val="24"/>
          <w:szCs w:val="24"/>
          <w:lang w:eastAsia="lt-LT"/>
        </w:rPr>
        <w:lastRenderedPageBreak/>
        <w:t>Viešosios tvarkos palaikymą nelaimės zonoje ir evakuotų gyventojų priėmimo vietose užtikrins Panevėžio apskrities vyriausiojo policijos komisariato Kupiškio rajono policijos komisariato pareigūnai. Policijos pareigūnai taip pat prižiūrės, kad nebūtų grobstomas savo būstus palikusių gyventojų turtas.</w:t>
      </w:r>
    </w:p>
    <w:p w14:paraId="5780E92E" w14:textId="77777777" w:rsidR="005D0AE2" w:rsidRDefault="005D0AE2" w:rsidP="0017515A">
      <w:pPr>
        <w:shd w:val="clear" w:color="auto" w:fill="FFFFFF"/>
        <w:tabs>
          <w:tab w:val="left" w:pos="1134"/>
        </w:tabs>
        <w:spacing w:after="0" w:line="240" w:lineRule="auto"/>
        <w:jc w:val="both"/>
        <w:rPr>
          <w:rFonts w:ascii="Times New Roman" w:eastAsia="Calibri" w:hAnsi="Times New Roman" w:cs="Times New Roman"/>
          <w:color w:val="000000"/>
          <w:sz w:val="24"/>
          <w:szCs w:val="24"/>
          <w:lang w:eastAsia="lt-LT"/>
        </w:rPr>
      </w:pPr>
    </w:p>
    <w:p w14:paraId="3226DB7C" w14:textId="43B157B2" w:rsidR="005D0AE2" w:rsidRDefault="005D0AE2" w:rsidP="005D0AE2">
      <w:pPr>
        <w:pStyle w:val="Antrat2"/>
        <w:jc w:val="center"/>
        <w:rPr>
          <w:rFonts w:ascii="Times New Roman" w:eastAsia="Calibri" w:hAnsi="Times New Roman" w:cs="Times New Roman"/>
          <w:b/>
          <w:bCs/>
          <w:color w:val="auto"/>
          <w:sz w:val="24"/>
          <w:szCs w:val="24"/>
          <w:lang w:eastAsia="lt-LT"/>
        </w:rPr>
      </w:pPr>
      <w:bookmarkStart w:id="68" w:name="_Toc88749380"/>
      <w:r w:rsidRPr="005D0AE2">
        <w:rPr>
          <w:rFonts w:ascii="Times New Roman" w:eastAsia="Calibri" w:hAnsi="Times New Roman" w:cs="Times New Roman"/>
          <w:b/>
          <w:bCs/>
          <w:color w:val="auto"/>
          <w:sz w:val="24"/>
          <w:szCs w:val="24"/>
          <w:lang w:eastAsia="lt-LT"/>
        </w:rPr>
        <w:t>5.6. Kolektyvinės apsaugos statiniai ir jų panaudojimo galimybės</w:t>
      </w:r>
      <w:bookmarkEnd w:id="68"/>
    </w:p>
    <w:p w14:paraId="057E1F1C" w14:textId="527C27AC" w:rsidR="005D0AE2" w:rsidRPr="0017515A" w:rsidRDefault="005D0AE2" w:rsidP="0017515A">
      <w:pPr>
        <w:spacing w:after="0"/>
        <w:rPr>
          <w:rFonts w:ascii="Times New Roman" w:hAnsi="Times New Roman" w:cs="Times New Roman"/>
          <w:sz w:val="24"/>
          <w:szCs w:val="24"/>
          <w:lang w:eastAsia="lt-LT"/>
        </w:rPr>
      </w:pPr>
    </w:p>
    <w:p w14:paraId="38522E18" w14:textId="77777777" w:rsidR="001A05AE" w:rsidRPr="001A05AE" w:rsidRDefault="001A05AE" w:rsidP="0017515A">
      <w:pPr>
        <w:tabs>
          <w:tab w:val="left" w:pos="0"/>
          <w:tab w:val="left" w:pos="1276"/>
        </w:tabs>
        <w:spacing w:after="0" w:line="360" w:lineRule="auto"/>
        <w:ind w:firstLine="1259"/>
        <w:jc w:val="both"/>
        <w:rPr>
          <w:rFonts w:ascii="Times New Roman" w:eastAsia="Calibri" w:hAnsi="Times New Roman" w:cs="Times New Roman"/>
          <w:color w:val="000000"/>
          <w:sz w:val="24"/>
          <w:szCs w:val="24"/>
          <w:lang w:eastAsia="lt-LT"/>
        </w:rPr>
      </w:pPr>
      <w:r w:rsidRPr="001A05AE">
        <w:rPr>
          <w:rFonts w:ascii="Times New Roman" w:eastAsia="Calibri" w:hAnsi="Times New Roman" w:cs="Times New Roman"/>
          <w:bCs/>
          <w:sz w:val="24"/>
          <w:szCs w:val="24"/>
          <w:lang w:eastAsia="lt-LT"/>
        </w:rPr>
        <w:t>Kolektyvinės</w:t>
      </w:r>
      <w:r w:rsidRPr="001A05AE">
        <w:rPr>
          <w:rFonts w:ascii="Times New Roman" w:eastAsia="Calibri" w:hAnsi="Times New Roman" w:cs="Times New Roman"/>
          <w:bCs/>
          <w:color w:val="000000"/>
          <w:sz w:val="24"/>
          <w:szCs w:val="24"/>
          <w:lang w:eastAsia="lt-LT"/>
        </w:rPr>
        <w:t xml:space="preserve"> apsaugos statinys</w:t>
      </w:r>
      <w:r w:rsidRPr="001A05AE">
        <w:rPr>
          <w:rFonts w:ascii="Times New Roman" w:eastAsia="Calibri" w:hAnsi="Times New Roman" w:cs="Times New Roman"/>
          <w:color w:val="000000"/>
          <w:sz w:val="24"/>
          <w:szCs w:val="24"/>
          <w:lang w:eastAsia="lt-LT"/>
        </w:rPr>
        <w:t xml:space="preserve"> – statinys ar patalpa, kurią ekstremaliųjų situacijų ar karo metu galima pritaikyti gyventojams apsaugoti nuo atsiradusių gyvybei ar sveikatai pavojingų veiksnių.</w:t>
      </w:r>
    </w:p>
    <w:p w14:paraId="43BF2B7B" w14:textId="2D84385D" w:rsidR="001A05AE" w:rsidRPr="001A05AE" w:rsidRDefault="001A05AE" w:rsidP="0017515A">
      <w:pPr>
        <w:tabs>
          <w:tab w:val="left" w:pos="0"/>
        </w:tabs>
        <w:spacing w:after="0" w:line="360" w:lineRule="auto"/>
        <w:ind w:firstLine="1259"/>
        <w:rPr>
          <w:rFonts w:ascii="Times New Roman" w:eastAsia="Calibri" w:hAnsi="Times New Roman" w:cs="Times New Roman"/>
          <w:color w:val="000000"/>
          <w:sz w:val="24"/>
          <w:szCs w:val="24"/>
          <w:lang w:eastAsia="lt-LT"/>
        </w:rPr>
      </w:pPr>
      <w:r w:rsidRPr="001A05AE">
        <w:rPr>
          <w:rFonts w:ascii="Times New Roman" w:eastAsia="Calibri" w:hAnsi="Times New Roman" w:cs="Times New Roman"/>
          <w:color w:val="000000"/>
          <w:sz w:val="24"/>
          <w:szCs w:val="24"/>
          <w:lang w:eastAsia="lt-LT"/>
        </w:rPr>
        <w:t>Kolektyvinės apsaugos statiniai žymimi šiuo specialiuoju ženklu</w:t>
      </w:r>
      <w:r>
        <w:rPr>
          <w:rFonts w:ascii="Times New Roman" w:eastAsia="Calibri" w:hAnsi="Times New Roman" w:cs="Times New Roman"/>
          <w:color w:val="000000"/>
          <w:sz w:val="24"/>
          <w:szCs w:val="24"/>
          <w:lang w:eastAsia="lt-LT"/>
        </w:rPr>
        <w:t>:</w:t>
      </w:r>
    </w:p>
    <w:p w14:paraId="17F3E295" w14:textId="77777777" w:rsidR="001A05AE" w:rsidRPr="001A05AE" w:rsidRDefault="001A05AE" w:rsidP="001A05AE">
      <w:pPr>
        <w:tabs>
          <w:tab w:val="left" w:pos="0"/>
        </w:tabs>
        <w:spacing w:after="0" w:line="360" w:lineRule="auto"/>
        <w:jc w:val="center"/>
        <w:rPr>
          <w:rFonts w:ascii="Times New Roman" w:eastAsia="Calibri" w:hAnsi="Times New Roman" w:cs="Times New Roman"/>
          <w:bCs/>
          <w:color w:val="000000"/>
          <w:sz w:val="24"/>
          <w:szCs w:val="24"/>
          <w:lang w:eastAsia="lt-LT"/>
        </w:rPr>
      </w:pPr>
      <w:r w:rsidRPr="001A05AE">
        <w:rPr>
          <w:rFonts w:ascii="Times New Roman" w:eastAsia="Calibri" w:hAnsi="Times New Roman" w:cs="Times New Roman"/>
          <w:noProof/>
          <w:position w:val="-58"/>
          <w:sz w:val="24"/>
          <w:szCs w:val="24"/>
          <w:lang w:eastAsia="lt-LT"/>
        </w:rPr>
        <mc:AlternateContent>
          <mc:Choice Requires="wpg">
            <w:drawing>
              <wp:inline distT="0" distB="0" distL="0" distR="0" wp14:anchorId="32E77602" wp14:editId="74A6EFCF">
                <wp:extent cx="1838325" cy="1861185"/>
                <wp:effectExtent l="6350" t="5715" r="3175" b="9525"/>
                <wp:docPr id="13"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1861185"/>
                          <a:chOff x="0" y="0"/>
                          <a:chExt cx="2895" cy="2931"/>
                        </a:xfrm>
                      </wpg:grpSpPr>
                      <wpg:grpSp>
                        <wpg:cNvPr id="14" name="Group 70"/>
                        <wpg:cNvGrpSpPr>
                          <a:grpSpLocks/>
                        </wpg:cNvGrpSpPr>
                        <wpg:grpSpPr bwMode="auto">
                          <a:xfrm>
                            <a:off x="30" y="30"/>
                            <a:ext cx="2835" cy="2871"/>
                            <a:chOff x="30" y="30"/>
                            <a:chExt cx="2835" cy="2871"/>
                          </a:xfrm>
                        </wpg:grpSpPr>
                        <wps:wsp>
                          <wps:cNvPr id="15" name="Freeform 71"/>
                          <wps:cNvSpPr>
                            <a:spLocks/>
                          </wps:cNvSpPr>
                          <wps:spPr bwMode="auto">
                            <a:xfrm>
                              <a:off x="30" y="30"/>
                              <a:ext cx="2835" cy="2871"/>
                            </a:xfrm>
                            <a:custGeom>
                              <a:avLst/>
                              <a:gdLst>
                                <a:gd name="T0" fmla="*/ 0 w 2835"/>
                                <a:gd name="T1" fmla="*/ 2901 h 2871"/>
                                <a:gd name="T2" fmla="*/ 2835 w 2835"/>
                                <a:gd name="T3" fmla="*/ 2901 h 2871"/>
                                <a:gd name="T4" fmla="*/ 2835 w 2835"/>
                                <a:gd name="T5" fmla="*/ 30 h 2871"/>
                                <a:gd name="T6" fmla="*/ 0 w 2835"/>
                                <a:gd name="T7" fmla="*/ 30 h 2871"/>
                                <a:gd name="T8" fmla="*/ 0 w 2835"/>
                                <a:gd name="T9" fmla="*/ 2901 h 28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835" h="2871">
                                  <a:moveTo>
                                    <a:pt x="0" y="2871"/>
                                  </a:moveTo>
                                  <a:lnTo>
                                    <a:pt x="2835" y="2871"/>
                                  </a:lnTo>
                                  <a:lnTo>
                                    <a:pt x="2835" y="0"/>
                                  </a:lnTo>
                                  <a:lnTo>
                                    <a:pt x="0" y="0"/>
                                  </a:lnTo>
                                  <a:lnTo>
                                    <a:pt x="0" y="2871"/>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72"/>
                        <wpg:cNvGrpSpPr>
                          <a:grpSpLocks/>
                        </wpg:cNvGrpSpPr>
                        <wpg:grpSpPr bwMode="auto">
                          <a:xfrm>
                            <a:off x="30" y="30"/>
                            <a:ext cx="2835" cy="2871"/>
                            <a:chOff x="30" y="30"/>
                            <a:chExt cx="2835" cy="2871"/>
                          </a:xfrm>
                        </wpg:grpSpPr>
                        <wps:wsp>
                          <wps:cNvPr id="17" name="Freeform 73"/>
                          <wps:cNvSpPr>
                            <a:spLocks/>
                          </wps:cNvSpPr>
                          <wps:spPr bwMode="auto">
                            <a:xfrm>
                              <a:off x="30" y="30"/>
                              <a:ext cx="2835" cy="2871"/>
                            </a:xfrm>
                            <a:custGeom>
                              <a:avLst/>
                              <a:gdLst>
                                <a:gd name="T0" fmla="*/ 0 w 2835"/>
                                <a:gd name="T1" fmla="*/ 2901 h 2871"/>
                                <a:gd name="T2" fmla="*/ 2835 w 2835"/>
                                <a:gd name="T3" fmla="*/ 2901 h 2871"/>
                                <a:gd name="T4" fmla="*/ 2835 w 2835"/>
                                <a:gd name="T5" fmla="*/ 30 h 2871"/>
                                <a:gd name="T6" fmla="*/ 0 w 2835"/>
                                <a:gd name="T7" fmla="*/ 30 h 2871"/>
                                <a:gd name="T8" fmla="*/ 0 w 2835"/>
                                <a:gd name="T9" fmla="*/ 2901 h 28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835" h="2871">
                                  <a:moveTo>
                                    <a:pt x="0" y="2871"/>
                                  </a:moveTo>
                                  <a:lnTo>
                                    <a:pt x="2835" y="2871"/>
                                  </a:lnTo>
                                  <a:lnTo>
                                    <a:pt x="2835" y="0"/>
                                  </a:lnTo>
                                  <a:lnTo>
                                    <a:pt x="0" y="0"/>
                                  </a:lnTo>
                                  <a:lnTo>
                                    <a:pt x="0" y="2871"/>
                                  </a:lnTo>
                                  <a:close/>
                                </a:path>
                              </a:pathLst>
                            </a:custGeom>
                            <a:noFill/>
                            <a:ln w="3810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74"/>
                        <wpg:cNvGrpSpPr>
                          <a:grpSpLocks/>
                        </wpg:cNvGrpSpPr>
                        <wpg:grpSpPr bwMode="auto">
                          <a:xfrm>
                            <a:off x="321" y="240"/>
                            <a:ext cx="2268" cy="1980"/>
                            <a:chOff x="321" y="240"/>
                            <a:chExt cx="2268" cy="1980"/>
                          </a:xfrm>
                        </wpg:grpSpPr>
                        <wps:wsp>
                          <wps:cNvPr id="19" name="Freeform 75"/>
                          <wps:cNvSpPr>
                            <a:spLocks/>
                          </wps:cNvSpPr>
                          <wps:spPr bwMode="auto">
                            <a:xfrm>
                              <a:off x="321" y="240"/>
                              <a:ext cx="2268" cy="1980"/>
                            </a:xfrm>
                            <a:custGeom>
                              <a:avLst/>
                              <a:gdLst>
                                <a:gd name="T0" fmla="*/ 1134 w 2268"/>
                                <a:gd name="T1" fmla="*/ 240 h 1980"/>
                                <a:gd name="T2" fmla="*/ 0 w 2268"/>
                                <a:gd name="T3" fmla="*/ 2220 h 1980"/>
                                <a:gd name="T4" fmla="*/ 2268 w 2268"/>
                                <a:gd name="T5" fmla="*/ 2220 h 1980"/>
                                <a:gd name="T6" fmla="*/ 1134 w 2268"/>
                                <a:gd name="T7" fmla="*/ 240 h 198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268" h="1980">
                                  <a:moveTo>
                                    <a:pt x="1134" y="0"/>
                                  </a:moveTo>
                                  <a:lnTo>
                                    <a:pt x="0" y="1980"/>
                                  </a:lnTo>
                                  <a:lnTo>
                                    <a:pt x="2268" y="1980"/>
                                  </a:lnTo>
                                  <a:lnTo>
                                    <a:pt x="1134" y="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0C57114C" id="Group 69" o:spid="_x0000_s1026" style="width:144.75pt;height:146.55pt;mso-position-horizontal-relative:char;mso-position-vertical-relative:line" coordsize="2895,2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">
                <v:group id="Group 70" o:spid="_x0000_s1027" style="position:absolute;left:30;top:30;width:2835;height:2871" coordorigin="30,30" coordsize="2835,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71" o:spid="_x0000_s1028" style="position:absolute;left:30;top:30;width:2835;height:2871;visibility:visible;mso-wrap-style:square;v-text-anchor:top" coordsize="2835,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" path="m,2871r2835,l2835,,,,,2871xe" fillcolor="#f60" stroked="f">
                    <v:path arrowok="t" o:connecttype="custom" o:connectlocs="0,2901;2835,2901;2835,30;0,30;0,2901" o:connectangles="0,0,0,0,0"/>
                  </v:shape>
                </v:group>
                <v:group id="Group 72" o:spid="_x0000_s1029" style="position:absolute;left:30;top:30;width:2835;height:2871" coordorigin="30,30" coordsize="2835,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73" o:spid="_x0000_s1030" style="position:absolute;left:30;top:30;width:2835;height:2871;visibility:visible;mso-wrap-style:square;v-text-anchor:top" coordsize="2835,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" path="m,2871r2835,l2835,,,,,2871xe" filled="f" strokecolor="blue" strokeweight="3pt">
                    <v:path arrowok="t" o:connecttype="custom" o:connectlocs="0,2901;2835,2901;2835,30;0,30;0,2901" o:connectangles="0,0,0,0,0"/>
                  </v:shape>
                </v:group>
                <v:group id="Group 74" o:spid="_x0000_s1031" style="position:absolute;left:321;top:240;width:2268;height:1980" coordorigin="321,240" coordsize="2268,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75" o:spid="_x0000_s1032" style="position:absolute;left:321;top:240;width:2268;height:1980;visibility:visible;mso-wrap-style:square;v-text-anchor:top" coordsize="2268,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" path="m1134,l,1980r2268,l1134,xe" fillcolor="blue" stroked="f">
                    <v:path arrowok="t" o:connecttype="custom" o:connectlocs="1134,240;0,2220;2268,2220;1134,240" o:connectangles="0,0,0,0"/>
                  </v:shape>
                </v:group>
                <w10:anchorlock/>
              </v:group>
            </w:pict>
          </mc:Fallback>
        </mc:AlternateContent>
      </w:r>
    </w:p>
    <w:p w14:paraId="024819E4" w14:textId="2CBC6C74" w:rsidR="001A05AE" w:rsidRPr="001A05AE" w:rsidRDefault="001A05AE" w:rsidP="0017515A">
      <w:pPr>
        <w:tabs>
          <w:tab w:val="left" w:pos="1134"/>
        </w:tabs>
        <w:spacing w:after="0" w:line="360" w:lineRule="auto"/>
        <w:ind w:firstLine="1259"/>
        <w:jc w:val="both"/>
        <w:rPr>
          <w:rFonts w:ascii="Times New Roman" w:eastAsia="Calibri" w:hAnsi="Times New Roman" w:cs="Times New Roman"/>
          <w:color w:val="000000"/>
          <w:sz w:val="24"/>
          <w:szCs w:val="24"/>
          <w:lang w:eastAsia="lt-LT"/>
        </w:rPr>
      </w:pPr>
      <w:r w:rsidRPr="001A05AE">
        <w:rPr>
          <w:rFonts w:ascii="Times New Roman" w:eastAsia="Calibri" w:hAnsi="Times New Roman" w:cs="Times New Roman"/>
          <w:color w:val="000000"/>
          <w:sz w:val="24"/>
          <w:szCs w:val="24"/>
          <w:lang w:eastAsia="lt-LT"/>
        </w:rPr>
        <w:t>Vadovaujantis Lietuvos Respublikos Vyriausybės 2010 m. gegužės 12 d. nutarimu Nr. 529 patvirtintu Kolektyvinės apsaugos statinių poreikio nustatymo tvarkos aprašu, savivaldybėje paskaičiuotas minimalus kolektyvinės apsaugos statiniuose apsaugomų gyventojų skaičius.</w:t>
      </w:r>
    </w:p>
    <w:p w14:paraId="2315F64E" w14:textId="77777777" w:rsidR="001A05AE" w:rsidRPr="001A05AE" w:rsidRDefault="001A05AE" w:rsidP="0017515A">
      <w:pPr>
        <w:tabs>
          <w:tab w:val="left" w:pos="1134"/>
        </w:tabs>
        <w:spacing w:after="0" w:line="360" w:lineRule="auto"/>
        <w:ind w:firstLine="1259"/>
        <w:jc w:val="both"/>
        <w:rPr>
          <w:rFonts w:ascii="Times New Roman" w:eastAsia="Calibri" w:hAnsi="Times New Roman" w:cs="Times New Roman"/>
          <w:color w:val="000000"/>
          <w:sz w:val="24"/>
          <w:szCs w:val="24"/>
          <w:lang w:eastAsia="lt-LT"/>
        </w:rPr>
      </w:pPr>
      <w:r w:rsidRPr="001A05AE">
        <w:rPr>
          <w:rFonts w:ascii="Times New Roman" w:eastAsia="Calibri" w:hAnsi="Times New Roman" w:cs="Times New Roman"/>
          <w:color w:val="000000"/>
          <w:sz w:val="24"/>
          <w:szCs w:val="24"/>
          <w:lang w:eastAsia="lt-LT"/>
        </w:rPr>
        <w:t>Minimalus kolektyvinės apsaugos statiniuose apsaugomų savivaldybės gyventojų skaičius apskaičiuojamas pagal formulę:</w:t>
      </w:r>
    </w:p>
    <w:p w14:paraId="1C96C3D7" w14:textId="77777777" w:rsidR="001A05AE" w:rsidRPr="001A05AE" w:rsidRDefault="001A05AE" w:rsidP="0017515A">
      <w:pPr>
        <w:spacing w:after="0" w:line="360" w:lineRule="auto"/>
        <w:ind w:firstLine="1259"/>
        <w:rPr>
          <w:rFonts w:ascii="Times New Roman" w:eastAsia="Calibri" w:hAnsi="Times New Roman" w:cs="Times New Roman"/>
          <w:b/>
          <w:bCs/>
          <w:color w:val="000000"/>
          <w:sz w:val="24"/>
          <w:szCs w:val="24"/>
          <w:lang w:eastAsia="lt-LT"/>
        </w:rPr>
      </w:pPr>
      <w:r w:rsidRPr="001A05AE">
        <w:rPr>
          <w:rFonts w:ascii="Times New Roman" w:eastAsia="Calibri" w:hAnsi="Times New Roman" w:cs="Times New Roman"/>
          <w:b/>
          <w:bCs/>
          <w:color w:val="000000"/>
          <w:sz w:val="24"/>
          <w:szCs w:val="24"/>
          <w:lang w:eastAsia="lt-LT"/>
        </w:rPr>
        <w:t>G = 0,1 x S + V + N,</w:t>
      </w:r>
    </w:p>
    <w:p w14:paraId="5EE3CDBE" w14:textId="77777777" w:rsidR="001A05AE" w:rsidRPr="001A05AE" w:rsidRDefault="001A05AE" w:rsidP="0017515A">
      <w:pPr>
        <w:spacing w:after="0" w:line="360" w:lineRule="auto"/>
        <w:ind w:firstLine="1259"/>
        <w:rPr>
          <w:rFonts w:ascii="Times New Roman" w:eastAsia="Calibri" w:hAnsi="Times New Roman" w:cs="Times New Roman"/>
          <w:b/>
          <w:color w:val="000000"/>
          <w:sz w:val="24"/>
          <w:szCs w:val="24"/>
          <w:lang w:eastAsia="lt-LT"/>
        </w:rPr>
      </w:pPr>
      <w:r w:rsidRPr="001A05AE">
        <w:rPr>
          <w:rFonts w:ascii="Times New Roman" w:eastAsia="Calibri" w:hAnsi="Times New Roman" w:cs="Times New Roman"/>
          <w:color w:val="000000"/>
          <w:sz w:val="24"/>
          <w:szCs w:val="24"/>
          <w:lang w:eastAsia="lt-LT"/>
        </w:rPr>
        <w:t>S – bendras savivaldybės gyventojų skaičius;</w:t>
      </w:r>
    </w:p>
    <w:p w14:paraId="6458EC88" w14:textId="77777777" w:rsidR="001A05AE" w:rsidRPr="001A05AE" w:rsidRDefault="001A05AE" w:rsidP="0017515A">
      <w:pPr>
        <w:spacing w:after="0" w:line="360" w:lineRule="auto"/>
        <w:ind w:firstLine="1259"/>
        <w:rPr>
          <w:rFonts w:ascii="Times New Roman" w:eastAsia="Calibri" w:hAnsi="Times New Roman" w:cs="Times New Roman"/>
          <w:color w:val="000000"/>
          <w:sz w:val="24"/>
          <w:szCs w:val="24"/>
          <w:lang w:eastAsia="lt-LT"/>
        </w:rPr>
      </w:pPr>
      <w:r w:rsidRPr="001A05AE">
        <w:rPr>
          <w:rFonts w:ascii="Times New Roman" w:eastAsia="Calibri" w:hAnsi="Times New Roman" w:cs="Times New Roman"/>
          <w:color w:val="000000"/>
          <w:sz w:val="24"/>
          <w:szCs w:val="24"/>
          <w:lang w:eastAsia="lt-LT"/>
        </w:rPr>
        <w:t>V – savivaldybės gyventojų – vaikų iki 7 metų skaičius;</w:t>
      </w:r>
    </w:p>
    <w:p w14:paraId="4276F692" w14:textId="77777777" w:rsidR="001A05AE" w:rsidRPr="001A05AE" w:rsidRDefault="001A05AE" w:rsidP="0017515A">
      <w:pPr>
        <w:spacing w:after="0" w:line="360" w:lineRule="auto"/>
        <w:ind w:firstLine="1259"/>
        <w:rPr>
          <w:rFonts w:ascii="Times New Roman" w:eastAsia="Calibri" w:hAnsi="Times New Roman" w:cs="Times New Roman"/>
          <w:color w:val="000000"/>
          <w:sz w:val="24"/>
          <w:szCs w:val="24"/>
          <w:lang w:eastAsia="lt-LT"/>
        </w:rPr>
      </w:pPr>
      <w:r w:rsidRPr="001A05AE">
        <w:rPr>
          <w:rFonts w:ascii="Times New Roman" w:eastAsia="Calibri" w:hAnsi="Times New Roman" w:cs="Times New Roman"/>
          <w:color w:val="000000"/>
          <w:sz w:val="24"/>
          <w:szCs w:val="24"/>
          <w:lang w:eastAsia="lt-LT"/>
        </w:rPr>
        <w:t>N – neįgaliųjų savivaldybės gyventojų skaičius.</w:t>
      </w:r>
    </w:p>
    <w:p w14:paraId="68DE1EB8" w14:textId="64BB32D8" w:rsidR="001A05AE" w:rsidRPr="008D1CCD" w:rsidRDefault="001A05AE" w:rsidP="0017515A">
      <w:pPr>
        <w:spacing w:after="0" w:line="360" w:lineRule="auto"/>
        <w:ind w:firstLine="1259"/>
        <w:jc w:val="both"/>
        <w:rPr>
          <w:rFonts w:ascii="Times New Roman" w:eastAsia="Times New Roman" w:hAnsi="Times New Roman" w:cs="Times New Roman"/>
          <w:sz w:val="24"/>
          <w:szCs w:val="24"/>
          <w:lang w:eastAsia="lt-LT"/>
        </w:rPr>
      </w:pPr>
      <w:r w:rsidRPr="001A05AE">
        <w:rPr>
          <w:rFonts w:ascii="Times New Roman" w:eastAsia="Calibri" w:hAnsi="Times New Roman" w:cs="Times New Roman"/>
          <w:color w:val="000000"/>
          <w:sz w:val="24"/>
          <w:szCs w:val="24"/>
          <w:lang w:eastAsia="lt-LT"/>
        </w:rPr>
        <w:t xml:space="preserve">Sudarytoje rajono kolektyvinių apsaugos priemonių ir gyventojų paslėpimo suvestinėje paskaičiuota, kad </w:t>
      </w:r>
      <w:r w:rsidRPr="001A05AE">
        <w:rPr>
          <w:rFonts w:ascii="Times New Roman" w:eastAsia="Calibri" w:hAnsi="Times New Roman" w:cs="Times New Roman"/>
          <w:bCs/>
          <w:color w:val="000000"/>
          <w:sz w:val="24"/>
          <w:szCs w:val="24"/>
          <w:lang w:eastAsia="lt-LT"/>
        </w:rPr>
        <w:t xml:space="preserve">kolektyvinės </w:t>
      </w:r>
      <w:r w:rsidRPr="008D1CCD">
        <w:rPr>
          <w:rFonts w:ascii="Times New Roman" w:eastAsia="Calibri" w:hAnsi="Times New Roman" w:cs="Times New Roman"/>
          <w:bCs/>
          <w:sz w:val="24"/>
          <w:szCs w:val="24"/>
          <w:lang w:eastAsia="lt-LT"/>
        </w:rPr>
        <w:t xml:space="preserve">apsaugos statinių </w:t>
      </w:r>
      <w:r w:rsidRPr="008D1CCD">
        <w:rPr>
          <w:rFonts w:ascii="Times New Roman" w:eastAsia="Calibri" w:hAnsi="Times New Roman" w:cs="Times New Roman"/>
          <w:spacing w:val="-4"/>
          <w:sz w:val="24"/>
          <w:szCs w:val="24"/>
          <w:lang w:eastAsia="lt-LT"/>
        </w:rPr>
        <w:t xml:space="preserve">poreikis tenkinamas 100 proc. </w:t>
      </w:r>
      <w:r w:rsidRPr="008D1CCD">
        <w:rPr>
          <w:rFonts w:ascii="Times New Roman" w:eastAsia="Times New Roman" w:hAnsi="Times New Roman" w:cs="Times New Roman"/>
          <w:sz w:val="24"/>
          <w:szCs w:val="24"/>
          <w:lang w:eastAsia="lt-LT"/>
        </w:rPr>
        <w:t>Kolektyvinės apsaugos statinių (patalpų) sąrašas pateik</w:t>
      </w:r>
      <w:r w:rsidR="008D1CCD" w:rsidRPr="008D1CCD">
        <w:rPr>
          <w:rFonts w:ascii="Times New Roman" w:eastAsia="Times New Roman" w:hAnsi="Times New Roman" w:cs="Times New Roman"/>
          <w:sz w:val="24"/>
          <w:szCs w:val="24"/>
          <w:lang w:eastAsia="lt-LT"/>
        </w:rPr>
        <w:t>iamas</w:t>
      </w:r>
      <w:r w:rsidRPr="008D1CCD">
        <w:rPr>
          <w:rFonts w:ascii="Times New Roman" w:eastAsia="Times New Roman" w:hAnsi="Times New Roman" w:cs="Times New Roman"/>
          <w:sz w:val="24"/>
          <w:szCs w:val="24"/>
          <w:lang w:eastAsia="lt-LT"/>
        </w:rPr>
        <w:t xml:space="preserve"> Plano </w:t>
      </w:r>
      <w:r w:rsidR="008D1CCD" w:rsidRPr="008D1CCD">
        <w:rPr>
          <w:rFonts w:ascii="Times New Roman" w:eastAsia="Times New Roman" w:hAnsi="Times New Roman" w:cs="Times New Roman"/>
          <w:sz w:val="24"/>
          <w:szCs w:val="24"/>
          <w:lang w:eastAsia="lt-LT"/>
        </w:rPr>
        <w:t>priede Nr. 14.</w:t>
      </w:r>
    </w:p>
    <w:p w14:paraId="2C4D7753" w14:textId="716F7BCD" w:rsidR="001A05AE" w:rsidRDefault="001A05AE" w:rsidP="0017515A">
      <w:pPr>
        <w:tabs>
          <w:tab w:val="left" w:pos="1134"/>
          <w:tab w:val="left" w:pos="1418"/>
        </w:tabs>
        <w:spacing w:after="0" w:line="360" w:lineRule="auto"/>
        <w:ind w:firstLine="1259"/>
        <w:jc w:val="both"/>
        <w:rPr>
          <w:rFonts w:ascii="Times New Roman" w:eastAsia="Calibri" w:hAnsi="Times New Roman" w:cs="Times New Roman"/>
          <w:sz w:val="24"/>
          <w:szCs w:val="24"/>
          <w:lang w:eastAsia="lt-LT"/>
        </w:rPr>
      </w:pPr>
      <w:r w:rsidRPr="008D1CCD">
        <w:rPr>
          <w:rFonts w:ascii="Times New Roman" w:eastAsia="Calibri" w:hAnsi="Times New Roman" w:cs="Times New Roman"/>
          <w:sz w:val="24"/>
          <w:szCs w:val="24"/>
          <w:lang w:eastAsia="lt-LT"/>
        </w:rPr>
        <w:t xml:space="preserve">Už kolektyvinės apsaugos priemonių </w:t>
      </w:r>
      <w:r w:rsidRPr="001A05AE">
        <w:rPr>
          <w:rFonts w:ascii="Times New Roman" w:eastAsia="Calibri" w:hAnsi="Times New Roman" w:cs="Times New Roman"/>
          <w:sz w:val="24"/>
          <w:szCs w:val="24"/>
          <w:lang w:eastAsia="lt-LT"/>
        </w:rPr>
        <w:t>parengtį panaudoti jas pagal paskirtį ekstremalių situacijų atvejais atsakingi jų savininkai.</w:t>
      </w:r>
    </w:p>
    <w:p w14:paraId="5CED5DC8" w14:textId="77777777" w:rsidR="009B1889" w:rsidRDefault="009B1889" w:rsidP="0017515A">
      <w:pPr>
        <w:tabs>
          <w:tab w:val="left" w:pos="1134"/>
          <w:tab w:val="left" w:pos="1418"/>
        </w:tabs>
        <w:spacing w:after="0" w:line="360" w:lineRule="auto"/>
        <w:ind w:firstLine="1259"/>
        <w:jc w:val="both"/>
        <w:rPr>
          <w:rFonts w:ascii="Times New Roman" w:eastAsia="Calibri" w:hAnsi="Times New Roman" w:cs="Times New Roman"/>
          <w:sz w:val="24"/>
          <w:szCs w:val="24"/>
          <w:lang w:eastAsia="lt-LT"/>
        </w:rPr>
      </w:pPr>
    </w:p>
    <w:p w14:paraId="41FAD06D" w14:textId="77777777" w:rsidR="00D639EB" w:rsidRPr="00D639EB" w:rsidRDefault="00D639EB" w:rsidP="00D639EB">
      <w:pPr>
        <w:pStyle w:val="Antrat1"/>
        <w:spacing w:before="0" w:line="276" w:lineRule="auto"/>
        <w:jc w:val="center"/>
        <w:rPr>
          <w:rFonts w:ascii="Times New Roman" w:eastAsia="Calibri" w:hAnsi="Times New Roman" w:cs="Times New Roman"/>
          <w:b/>
          <w:bCs/>
          <w:color w:val="auto"/>
          <w:sz w:val="24"/>
          <w:szCs w:val="24"/>
          <w:lang w:eastAsia="lt-LT"/>
        </w:rPr>
      </w:pPr>
      <w:bookmarkStart w:id="69" w:name="_Toc88749381"/>
      <w:r w:rsidRPr="00D639EB">
        <w:rPr>
          <w:rFonts w:ascii="Times New Roman" w:eastAsia="Calibri" w:hAnsi="Times New Roman" w:cs="Times New Roman"/>
          <w:b/>
          <w:bCs/>
          <w:color w:val="auto"/>
          <w:sz w:val="24"/>
          <w:szCs w:val="24"/>
          <w:lang w:eastAsia="lt-LT"/>
        </w:rPr>
        <w:lastRenderedPageBreak/>
        <w:t>VI SKYRIUS</w:t>
      </w:r>
      <w:bookmarkEnd w:id="69"/>
    </w:p>
    <w:p w14:paraId="7147EE71" w14:textId="5B2AA4CE" w:rsidR="00D639EB" w:rsidRDefault="00D639EB" w:rsidP="00D639EB">
      <w:pPr>
        <w:pStyle w:val="Antrat1"/>
        <w:spacing w:before="0" w:line="276" w:lineRule="auto"/>
        <w:jc w:val="center"/>
        <w:rPr>
          <w:rFonts w:ascii="Times New Roman" w:hAnsi="Times New Roman" w:cs="Times New Roman"/>
          <w:b/>
          <w:bCs/>
          <w:caps/>
          <w:color w:val="auto"/>
          <w:sz w:val="24"/>
          <w:szCs w:val="20"/>
        </w:rPr>
      </w:pPr>
      <w:r w:rsidRPr="00D639EB">
        <w:rPr>
          <w:rFonts w:ascii="Times New Roman" w:eastAsia="Calibri" w:hAnsi="Times New Roman" w:cs="Times New Roman"/>
          <w:b/>
          <w:bCs/>
          <w:color w:val="auto"/>
          <w:sz w:val="24"/>
          <w:szCs w:val="24"/>
          <w:lang w:eastAsia="lt-LT"/>
        </w:rPr>
        <w:t xml:space="preserve"> </w:t>
      </w:r>
      <w:bookmarkStart w:id="70" w:name="_Toc88749382"/>
      <w:r w:rsidRPr="00D639EB">
        <w:rPr>
          <w:rFonts w:ascii="Times New Roman" w:hAnsi="Times New Roman" w:cs="Times New Roman"/>
          <w:b/>
          <w:bCs/>
          <w:caps/>
          <w:color w:val="auto"/>
          <w:sz w:val="24"/>
          <w:szCs w:val="20"/>
        </w:rPr>
        <w:t>Gresiančių ar įvykusių ekstremaliųjų įvykių ir gresiančių ar susidariusių ekstremaliųjų situacijų valdymo organizavimas ir koordinavimas</w:t>
      </w:r>
      <w:bookmarkEnd w:id="70"/>
    </w:p>
    <w:p w14:paraId="0E014915" w14:textId="625D60BA" w:rsidR="00D639EB" w:rsidRPr="00F61806" w:rsidRDefault="00D639EB" w:rsidP="00F61806">
      <w:pPr>
        <w:spacing w:after="0"/>
        <w:rPr>
          <w:rFonts w:ascii="Times New Roman" w:hAnsi="Times New Roman" w:cs="Times New Roman"/>
          <w:sz w:val="24"/>
          <w:szCs w:val="24"/>
        </w:rPr>
      </w:pPr>
    </w:p>
    <w:p w14:paraId="33549EF5" w14:textId="4C22B75E" w:rsidR="00D639EB" w:rsidRDefault="00D639EB" w:rsidP="00D639EB">
      <w:pPr>
        <w:pStyle w:val="Antrat2"/>
        <w:spacing w:before="0" w:line="360" w:lineRule="auto"/>
        <w:jc w:val="center"/>
        <w:rPr>
          <w:rFonts w:ascii="Times New Roman" w:hAnsi="Times New Roman" w:cs="Times New Roman"/>
          <w:b/>
          <w:bCs/>
          <w:color w:val="auto"/>
          <w:sz w:val="24"/>
          <w:szCs w:val="24"/>
        </w:rPr>
      </w:pPr>
      <w:bookmarkStart w:id="71" w:name="_Toc88749383"/>
      <w:r w:rsidRPr="00D639EB">
        <w:rPr>
          <w:rFonts w:ascii="Times New Roman" w:hAnsi="Times New Roman" w:cs="Times New Roman"/>
          <w:b/>
          <w:bCs/>
          <w:color w:val="auto"/>
          <w:sz w:val="24"/>
          <w:szCs w:val="24"/>
        </w:rPr>
        <w:t>6.1. Asmens, atsakingo už informacijos priėmimą ir perdavimą, veiksmai gavus informaciją apie gresiantį ar įvykusį ekstremalųjį įvykį, gresiančią ar susidariusią ekstremaliąją situaciją</w:t>
      </w:r>
      <w:bookmarkEnd w:id="71"/>
    </w:p>
    <w:p w14:paraId="6AE167B0" w14:textId="6453C345" w:rsidR="00D639EB" w:rsidRPr="00F61806" w:rsidRDefault="00D639EB" w:rsidP="00F61806">
      <w:pPr>
        <w:spacing w:after="0"/>
        <w:rPr>
          <w:rFonts w:ascii="Times New Roman" w:hAnsi="Times New Roman" w:cs="Times New Roman"/>
          <w:sz w:val="24"/>
          <w:szCs w:val="24"/>
        </w:rPr>
      </w:pPr>
    </w:p>
    <w:p w14:paraId="77CA77AD" w14:textId="5F1CD23E" w:rsidR="00683DF9" w:rsidRPr="00683DF9" w:rsidRDefault="00683DF9" w:rsidP="00F61806">
      <w:pPr>
        <w:spacing w:after="0" w:line="360" w:lineRule="auto"/>
        <w:ind w:firstLine="1259"/>
        <w:jc w:val="both"/>
        <w:rPr>
          <w:rFonts w:ascii="Times New Roman" w:eastAsia="Calibri" w:hAnsi="Times New Roman" w:cs="Times New Roman"/>
          <w:color w:val="000000"/>
          <w:sz w:val="24"/>
          <w:szCs w:val="24"/>
          <w:lang w:eastAsia="lt-LT"/>
        </w:rPr>
      </w:pPr>
      <w:r w:rsidRPr="00683DF9">
        <w:rPr>
          <w:rFonts w:ascii="Times New Roman" w:eastAsia="Calibri" w:hAnsi="Times New Roman" w:cs="Times New Roman"/>
          <w:color w:val="000000"/>
          <w:sz w:val="24"/>
          <w:szCs w:val="24"/>
          <w:lang w:eastAsia="lt-LT"/>
        </w:rPr>
        <w:t>Asmuo, atsakingas už informacijos priėmimą ir perdavimą – Savivaldybės administracijos vyriausiasis civilinės saugos specialistas, gavęs pranešimą apie gresiantį ar įvykusį įvykį, gresiančią ar susidariusią ekstremaliąją situaciją, juos įvertina pagal Ekstremaliųjų įvykių kriterijus, patvirtintus Lietuvos Respublikos Vyriausybės 2006 m. kovo 9 d. nutarimo Nr. 241 „Dėl Ekstremaliųjų įvykių kriterijų patvirtinimo“ ir jei įvykis pasiekia ar viršija ekstremaliojo įvykio kriterijų, apie tai praneša Savivaldybės administracijos direktoriui – Savivaldybės ESK pirmininkui.</w:t>
      </w:r>
    </w:p>
    <w:p w14:paraId="2D5E2774" w14:textId="264D45D3" w:rsidR="00683DF9" w:rsidRDefault="00683DF9" w:rsidP="00F61806">
      <w:pPr>
        <w:spacing w:after="0" w:line="360" w:lineRule="auto"/>
        <w:ind w:firstLine="1259"/>
        <w:jc w:val="both"/>
        <w:rPr>
          <w:rFonts w:ascii="Times New Roman" w:eastAsia="Calibri" w:hAnsi="Times New Roman" w:cs="Times New Roman"/>
          <w:color w:val="000000"/>
          <w:sz w:val="24"/>
          <w:szCs w:val="24"/>
          <w:lang w:eastAsia="lt-LT"/>
        </w:rPr>
      </w:pPr>
      <w:r w:rsidRPr="00683DF9">
        <w:rPr>
          <w:rFonts w:ascii="Times New Roman" w:eastAsia="Calibri" w:hAnsi="Times New Roman" w:cs="Times New Roman"/>
          <w:color w:val="000000"/>
          <w:sz w:val="24"/>
          <w:szCs w:val="24"/>
          <w:lang w:eastAsia="lt-LT"/>
        </w:rPr>
        <w:t>Pranešime nurodoma, iš ko ir kada gauta informacija, įvykio data, laikas, vieta, kas objekto, kuriame įvyko ekstremalusis įvykis, vadovas, trumpa įvykio charakteristika, kokios institucijos informuotos, kas vykdo ir vadovauja gelbėjimo darbams, kokia pagalba reikalinga, informaciją perdavusio asmens vardas, pavardė, pareigos, adresas, telefonas.</w:t>
      </w:r>
    </w:p>
    <w:p w14:paraId="7D7C781B" w14:textId="2B189673" w:rsidR="00E8760A" w:rsidRDefault="00E8760A" w:rsidP="00F61806">
      <w:pPr>
        <w:spacing w:after="0" w:line="360" w:lineRule="auto"/>
        <w:jc w:val="both"/>
        <w:rPr>
          <w:rFonts w:ascii="Times New Roman" w:eastAsia="Calibri" w:hAnsi="Times New Roman" w:cs="Times New Roman"/>
          <w:color w:val="000000"/>
          <w:sz w:val="24"/>
          <w:szCs w:val="24"/>
          <w:lang w:eastAsia="lt-LT"/>
        </w:rPr>
      </w:pPr>
    </w:p>
    <w:p w14:paraId="69509051" w14:textId="77E8822F" w:rsidR="00E8760A" w:rsidRDefault="00E8760A" w:rsidP="00E8760A">
      <w:pPr>
        <w:pStyle w:val="Antrat2"/>
        <w:spacing w:before="0" w:line="360" w:lineRule="auto"/>
        <w:jc w:val="center"/>
        <w:rPr>
          <w:rFonts w:ascii="Times New Roman" w:eastAsia="Calibri" w:hAnsi="Times New Roman" w:cs="Times New Roman"/>
          <w:b/>
          <w:bCs/>
          <w:color w:val="auto"/>
          <w:sz w:val="24"/>
          <w:szCs w:val="24"/>
          <w:lang w:eastAsia="lt-LT"/>
        </w:rPr>
      </w:pPr>
      <w:bookmarkStart w:id="72" w:name="_Toc88749384"/>
      <w:r w:rsidRPr="00E8760A">
        <w:rPr>
          <w:rFonts w:ascii="Times New Roman" w:eastAsia="Calibri" w:hAnsi="Times New Roman" w:cs="Times New Roman"/>
          <w:b/>
          <w:bCs/>
          <w:color w:val="auto"/>
          <w:sz w:val="24"/>
          <w:szCs w:val="24"/>
          <w:lang w:eastAsia="lt-LT"/>
        </w:rPr>
        <w:t>6.2. Savivaldybės lygio ekstremaliųjų situacijų valdymo organizavimas ir veiksmų koordinavimas</w:t>
      </w:r>
      <w:bookmarkEnd w:id="72"/>
    </w:p>
    <w:p w14:paraId="2DD74D5F" w14:textId="37BFF893" w:rsidR="00E8760A" w:rsidRPr="00F61806" w:rsidRDefault="00E8760A" w:rsidP="00F61806">
      <w:pPr>
        <w:spacing w:after="0"/>
        <w:rPr>
          <w:rFonts w:ascii="Times New Roman" w:hAnsi="Times New Roman" w:cs="Times New Roman"/>
          <w:sz w:val="24"/>
          <w:szCs w:val="24"/>
          <w:lang w:eastAsia="lt-LT"/>
        </w:rPr>
      </w:pPr>
    </w:p>
    <w:p w14:paraId="4790E2FC" w14:textId="72FE79C0" w:rsidR="00E8760A" w:rsidRPr="00F202B6" w:rsidRDefault="00E8760A" w:rsidP="00F202B6">
      <w:pPr>
        <w:tabs>
          <w:tab w:val="num" w:pos="1260"/>
        </w:tabs>
        <w:spacing w:after="0" w:line="360" w:lineRule="auto"/>
        <w:jc w:val="both"/>
        <w:rPr>
          <w:rFonts w:ascii="Times New Roman" w:eastAsia="Calibri" w:hAnsi="Times New Roman" w:cs="Times New Roman"/>
          <w:sz w:val="24"/>
          <w:szCs w:val="24"/>
          <w:lang w:eastAsia="lt-LT"/>
        </w:rPr>
      </w:pPr>
      <w:r w:rsidRPr="00E8760A">
        <w:rPr>
          <w:rFonts w:ascii="Times New Roman" w:eastAsia="Calibri" w:hAnsi="Times New Roman" w:cs="Times New Roman"/>
          <w:color w:val="000000"/>
          <w:sz w:val="24"/>
          <w:szCs w:val="24"/>
          <w:lang w:eastAsia="lt-LT"/>
        </w:rPr>
        <w:t xml:space="preserve">Pagal atliktą Savivaldybės galimų pavojų ir ekstremaliųjų situacijų rizikos analizę nustatyti šie </w:t>
      </w:r>
      <w:r w:rsidR="00A85778" w:rsidRPr="00E8760A">
        <w:rPr>
          <w:rFonts w:ascii="Times New Roman" w:eastAsia="Calibri" w:hAnsi="Times New Roman" w:cs="Times New Roman"/>
          <w:color w:val="000000"/>
          <w:sz w:val="24"/>
          <w:szCs w:val="24"/>
          <w:lang w:eastAsia="lt-LT"/>
        </w:rPr>
        <w:t>labai</w:t>
      </w:r>
      <w:r w:rsidR="00F202B6">
        <w:rPr>
          <w:rFonts w:ascii="Times New Roman" w:eastAsia="Calibri" w:hAnsi="Times New Roman" w:cs="Times New Roman"/>
          <w:color w:val="000000"/>
          <w:sz w:val="24"/>
          <w:szCs w:val="24"/>
          <w:lang w:eastAsia="lt-LT"/>
        </w:rPr>
        <w:t xml:space="preserve"> </w:t>
      </w:r>
      <w:r w:rsidR="00F202B6" w:rsidRPr="00E8760A">
        <w:rPr>
          <w:rFonts w:ascii="Times New Roman" w:eastAsia="Calibri" w:hAnsi="Times New Roman" w:cs="Times New Roman"/>
          <w:color w:val="000000"/>
          <w:sz w:val="24"/>
          <w:szCs w:val="24"/>
          <w:lang w:eastAsia="lt-LT"/>
        </w:rPr>
        <w:t>didelio</w:t>
      </w:r>
      <w:r w:rsidR="00F202B6">
        <w:rPr>
          <w:rFonts w:ascii="Times New Roman" w:eastAsia="Calibri" w:hAnsi="Times New Roman" w:cs="Times New Roman"/>
          <w:color w:val="000000"/>
          <w:sz w:val="24"/>
          <w:szCs w:val="24"/>
          <w:lang w:eastAsia="lt-LT"/>
        </w:rPr>
        <w:t xml:space="preserve"> ir didelio</w:t>
      </w:r>
      <w:r w:rsidR="00F202B6" w:rsidRPr="00E8760A">
        <w:rPr>
          <w:rFonts w:ascii="Times New Roman" w:eastAsia="Calibri" w:hAnsi="Times New Roman" w:cs="Times New Roman"/>
          <w:color w:val="000000"/>
          <w:sz w:val="24"/>
          <w:szCs w:val="24"/>
          <w:lang w:eastAsia="lt-LT"/>
        </w:rPr>
        <w:t xml:space="preserve"> rizikos</w:t>
      </w:r>
      <w:r w:rsidR="00F202B6">
        <w:rPr>
          <w:rFonts w:ascii="Times New Roman" w:eastAsia="Calibri" w:hAnsi="Times New Roman" w:cs="Times New Roman"/>
          <w:color w:val="000000"/>
          <w:sz w:val="24"/>
          <w:szCs w:val="24"/>
          <w:lang w:eastAsia="lt-LT"/>
        </w:rPr>
        <w:t xml:space="preserve"> lygio pavojai:</w:t>
      </w:r>
    </w:p>
    <w:p w14:paraId="498A8BC9" w14:textId="11CC1374" w:rsidR="00F202B6" w:rsidRPr="00F202B6" w:rsidRDefault="00F202B6" w:rsidP="00F202B6">
      <w:pPr>
        <w:tabs>
          <w:tab w:val="num" w:pos="1260"/>
        </w:tabs>
        <w:spacing w:after="0" w:line="360" w:lineRule="auto"/>
        <w:ind w:left="1259"/>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 xml:space="preserve">1. </w:t>
      </w:r>
      <w:r w:rsidR="00E8760A" w:rsidRPr="00F202B6">
        <w:rPr>
          <w:rFonts w:ascii="Times New Roman" w:eastAsia="Calibri" w:hAnsi="Times New Roman" w:cs="Times New Roman"/>
          <w:b/>
          <w:bCs/>
          <w:sz w:val="24"/>
          <w:szCs w:val="24"/>
          <w:lang w:eastAsia="lt-LT"/>
        </w:rPr>
        <w:t xml:space="preserve">Pavojingos ar ypač pavojingos žmonių ligos protrūkis ar </w:t>
      </w:r>
      <w:r w:rsidR="00E8760A" w:rsidRPr="009156A7">
        <w:rPr>
          <w:rFonts w:ascii="Times New Roman" w:eastAsia="Calibri" w:hAnsi="Times New Roman" w:cs="Times New Roman"/>
          <w:b/>
          <w:bCs/>
          <w:sz w:val="24"/>
          <w:szCs w:val="24"/>
          <w:lang w:eastAsia="lt-LT"/>
        </w:rPr>
        <w:t>epidemija</w:t>
      </w:r>
      <w:r w:rsidRPr="009156A7">
        <w:rPr>
          <w:rFonts w:ascii="Times New Roman" w:eastAsia="Calibri" w:hAnsi="Times New Roman" w:cs="Times New Roman"/>
          <w:b/>
          <w:bCs/>
          <w:sz w:val="24"/>
          <w:szCs w:val="24"/>
          <w:lang w:eastAsia="lt-LT"/>
        </w:rPr>
        <w:t xml:space="preserve"> </w:t>
      </w:r>
      <w:r w:rsidRPr="009156A7">
        <w:rPr>
          <w:rFonts w:ascii="Times New Roman" w:eastAsia="Calibri" w:hAnsi="Times New Roman" w:cs="Times New Roman"/>
          <w:sz w:val="24"/>
          <w:szCs w:val="24"/>
          <w:lang w:eastAsia="lt-LT"/>
        </w:rPr>
        <w:t>(l. didel</w:t>
      </w:r>
      <w:r w:rsidR="00302EE8" w:rsidRPr="009156A7">
        <w:rPr>
          <w:rFonts w:ascii="Times New Roman" w:eastAsia="Calibri" w:hAnsi="Times New Roman" w:cs="Times New Roman"/>
          <w:sz w:val="24"/>
          <w:szCs w:val="24"/>
          <w:lang w:eastAsia="lt-LT"/>
        </w:rPr>
        <w:t>is</w:t>
      </w:r>
      <w:r w:rsidRPr="009156A7">
        <w:rPr>
          <w:rFonts w:ascii="Times New Roman" w:eastAsia="Calibri" w:hAnsi="Times New Roman" w:cs="Times New Roman"/>
          <w:sz w:val="24"/>
          <w:szCs w:val="24"/>
          <w:lang w:eastAsia="lt-LT"/>
        </w:rPr>
        <w:t>)</w:t>
      </w:r>
      <w:r w:rsidRPr="00F202B6">
        <w:rPr>
          <w:rFonts w:ascii="Times New Roman" w:eastAsia="Calibri" w:hAnsi="Times New Roman" w:cs="Times New Roman"/>
          <w:sz w:val="24"/>
          <w:szCs w:val="24"/>
          <w:lang w:eastAsia="lt-LT"/>
        </w:rPr>
        <w:t xml:space="preserve"> </w:t>
      </w:r>
    </w:p>
    <w:p w14:paraId="4542C451" w14:textId="0C53F97C" w:rsidR="00E8760A" w:rsidRPr="009A256F" w:rsidRDefault="00E8760A" w:rsidP="00F61806">
      <w:pPr>
        <w:tabs>
          <w:tab w:val="num" w:pos="1134"/>
        </w:tabs>
        <w:spacing w:after="0" w:line="360" w:lineRule="auto"/>
        <w:ind w:firstLine="1259"/>
        <w:jc w:val="both"/>
        <w:rPr>
          <w:rFonts w:ascii="Times New Roman" w:eastAsia="Calibri" w:hAnsi="Times New Roman" w:cs="Times New Roman"/>
          <w:b/>
          <w:bCs/>
          <w:sz w:val="24"/>
          <w:szCs w:val="24"/>
          <w:lang w:eastAsia="lt-LT"/>
        </w:rPr>
      </w:pPr>
      <w:r w:rsidRPr="00E8760A">
        <w:rPr>
          <w:rFonts w:ascii="Times New Roman" w:eastAsia="Calibri" w:hAnsi="Times New Roman" w:cs="Times New Roman"/>
          <w:b/>
          <w:bCs/>
          <w:sz w:val="24"/>
          <w:szCs w:val="24"/>
          <w:lang w:eastAsia="lt-LT"/>
        </w:rPr>
        <w:t xml:space="preserve">2. </w:t>
      </w:r>
      <w:r w:rsidRPr="009A256F">
        <w:rPr>
          <w:rFonts w:ascii="Times New Roman" w:eastAsia="Calibri" w:hAnsi="Times New Roman" w:cs="Times New Roman"/>
          <w:b/>
          <w:bCs/>
          <w:sz w:val="24"/>
          <w:szCs w:val="24"/>
          <w:lang w:eastAsia="lt-LT"/>
        </w:rPr>
        <w:t>Gaisrai pastatuose ir įrenginiuose</w:t>
      </w:r>
      <w:r w:rsidR="00302EE8">
        <w:rPr>
          <w:rFonts w:ascii="Times New Roman" w:eastAsia="Calibri" w:hAnsi="Times New Roman" w:cs="Times New Roman"/>
          <w:b/>
          <w:bCs/>
          <w:sz w:val="24"/>
          <w:szCs w:val="24"/>
          <w:lang w:eastAsia="lt-LT"/>
        </w:rPr>
        <w:t xml:space="preserve"> </w:t>
      </w:r>
      <w:r w:rsidR="00302EE8" w:rsidRPr="00302EE8">
        <w:rPr>
          <w:rFonts w:ascii="Times New Roman" w:eastAsia="Calibri" w:hAnsi="Times New Roman" w:cs="Times New Roman"/>
          <w:sz w:val="24"/>
          <w:szCs w:val="24"/>
          <w:lang w:eastAsia="lt-LT"/>
        </w:rPr>
        <w:t>(didelis)</w:t>
      </w:r>
      <w:r w:rsidRPr="009A256F">
        <w:rPr>
          <w:rFonts w:ascii="Times New Roman" w:eastAsia="Calibri" w:hAnsi="Times New Roman" w:cs="Times New Roman"/>
          <w:b/>
          <w:bCs/>
          <w:sz w:val="24"/>
          <w:szCs w:val="24"/>
          <w:lang w:eastAsia="lt-LT"/>
        </w:rPr>
        <w:t>;</w:t>
      </w:r>
    </w:p>
    <w:p w14:paraId="2D724007" w14:textId="3C13E4EF" w:rsidR="00E8760A" w:rsidRPr="009A256F" w:rsidRDefault="00E8760A" w:rsidP="00F61806">
      <w:pPr>
        <w:tabs>
          <w:tab w:val="num" w:pos="1260"/>
        </w:tabs>
        <w:spacing w:after="0" w:line="360" w:lineRule="auto"/>
        <w:ind w:firstLine="1259"/>
        <w:jc w:val="both"/>
        <w:rPr>
          <w:rFonts w:ascii="Times New Roman" w:eastAsia="Calibri" w:hAnsi="Times New Roman" w:cs="Times New Roman"/>
          <w:b/>
          <w:bCs/>
          <w:sz w:val="24"/>
          <w:szCs w:val="24"/>
          <w:lang w:eastAsia="lt-LT"/>
        </w:rPr>
      </w:pPr>
      <w:r w:rsidRPr="009A256F">
        <w:rPr>
          <w:rFonts w:ascii="Times New Roman" w:eastAsia="Calibri" w:hAnsi="Times New Roman" w:cs="Times New Roman"/>
          <w:b/>
          <w:bCs/>
          <w:sz w:val="24"/>
          <w:szCs w:val="24"/>
          <w:lang w:eastAsia="lt-LT"/>
        </w:rPr>
        <w:t xml:space="preserve">3. </w:t>
      </w:r>
      <w:r w:rsidR="009E1C86" w:rsidRPr="009A256F">
        <w:rPr>
          <w:rFonts w:ascii="Times New Roman" w:eastAsia="Calibri" w:hAnsi="Times New Roman" w:cs="Times New Roman"/>
          <w:b/>
          <w:bCs/>
          <w:sz w:val="24"/>
          <w:szCs w:val="24"/>
          <w:lang w:eastAsia="lt-LT"/>
        </w:rPr>
        <w:t xml:space="preserve">Gaisrai </w:t>
      </w:r>
      <w:r w:rsidR="00A20816" w:rsidRPr="009A256F">
        <w:rPr>
          <w:rFonts w:ascii="Times New Roman" w:eastAsia="Calibri" w:hAnsi="Times New Roman" w:cs="Times New Roman"/>
          <w:b/>
          <w:bCs/>
          <w:sz w:val="24"/>
          <w:szCs w:val="24"/>
          <w:lang w:eastAsia="lt-LT"/>
        </w:rPr>
        <w:t>atvirose</w:t>
      </w:r>
      <w:r w:rsidR="009E1C86" w:rsidRPr="009A256F">
        <w:rPr>
          <w:rFonts w:ascii="Times New Roman" w:eastAsia="Calibri" w:hAnsi="Times New Roman" w:cs="Times New Roman"/>
          <w:b/>
          <w:bCs/>
          <w:sz w:val="24"/>
          <w:szCs w:val="24"/>
          <w:lang w:eastAsia="lt-LT"/>
        </w:rPr>
        <w:t xml:space="preserve"> teritorijose, miškuose ar durpynuose</w:t>
      </w:r>
      <w:r w:rsidR="00302EE8">
        <w:rPr>
          <w:rFonts w:ascii="Times New Roman" w:eastAsia="Calibri" w:hAnsi="Times New Roman" w:cs="Times New Roman"/>
          <w:b/>
          <w:bCs/>
          <w:sz w:val="24"/>
          <w:szCs w:val="24"/>
          <w:lang w:eastAsia="lt-LT"/>
        </w:rPr>
        <w:t xml:space="preserve"> </w:t>
      </w:r>
      <w:r w:rsidR="00302EE8" w:rsidRPr="00302EE8">
        <w:rPr>
          <w:rFonts w:ascii="Times New Roman" w:eastAsia="Calibri" w:hAnsi="Times New Roman" w:cs="Times New Roman"/>
          <w:sz w:val="24"/>
          <w:szCs w:val="24"/>
          <w:lang w:eastAsia="lt-LT"/>
        </w:rPr>
        <w:t>(didelis)</w:t>
      </w:r>
      <w:r w:rsidR="009E1C86" w:rsidRPr="009A256F">
        <w:rPr>
          <w:rFonts w:ascii="Times New Roman" w:eastAsia="Calibri" w:hAnsi="Times New Roman" w:cs="Times New Roman"/>
          <w:b/>
          <w:bCs/>
          <w:sz w:val="24"/>
          <w:szCs w:val="24"/>
          <w:lang w:eastAsia="lt-LT"/>
        </w:rPr>
        <w:t>;</w:t>
      </w:r>
    </w:p>
    <w:p w14:paraId="130F15E7" w14:textId="29786EA9" w:rsidR="00E8760A" w:rsidRPr="00E8760A" w:rsidRDefault="00E8760A" w:rsidP="00F61806">
      <w:pPr>
        <w:tabs>
          <w:tab w:val="num" w:pos="1260"/>
        </w:tabs>
        <w:spacing w:after="0" w:line="360" w:lineRule="auto"/>
        <w:ind w:firstLine="1259"/>
        <w:jc w:val="both"/>
        <w:rPr>
          <w:rFonts w:ascii="Times New Roman" w:eastAsia="Calibri" w:hAnsi="Times New Roman" w:cs="Times New Roman"/>
          <w:b/>
          <w:bCs/>
          <w:sz w:val="24"/>
          <w:szCs w:val="24"/>
          <w:lang w:eastAsia="lt-LT"/>
        </w:rPr>
      </w:pPr>
      <w:r w:rsidRPr="00E8760A">
        <w:rPr>
          <w:rFonts w:ascii="Times New Roman" w:eastAsia="Calibri" w:hAnsi="Times New Roman" w:cs="Times New Roman"/>
          <w:b/>
          <w:bCs/>
          <w:sz w:val="24"/>
          <w:szCs w:val="24"/>
          <w:lang w:eastAsia="lt-LT"/>
        </w:rPr>
        <w:t>4. Kelių transporto avarijos</w:t>
      </w:r>
      <w:r w:rsidR="00302EE8">
        <w:rPr>
          <w:rFonts w:ascii="Times New Roman" w:eastAsia="Calibri" w:hAnsi="Times New Roman" w:cs="Times New Roman"/>
          <w:b/>
          <w:bCs/>
          <w:sz w:val="24"/>
          <w:szCs w:val="24"/>
          <w:lang w:eastAsia="lt-LT"/>
        </w:rPr>
        <w:t xml:space="preserve"> </w:t>
      </w:r>
      <w:r w:rsidR="00302EE8" w:rsidRPr="00302EE8">
        <w:rPr>
          <w:rFonts w:ascii="Times New Roman" w:eastAsia="Calibri" w:hAnsi="Times New Roman" w:cs="Times New Roman"/>
          <w:sz w:val="24"/>
          <w:szCs w:val="24"/>
          <w:lang w:eastAsia="lt-LT"/>
        </w:rPr>
        <w:t>(didelis)</w:t>
      </w:r>
      <w:r w:rsidRPr="00E8760A">
        <w:rPr>
          <w:rFonts w:ascii="Times New Roman" w:eastAsia="Calibri" w:hAnsi="Times New Roman" w:cs="Times New Roman"/>
          <w:b/>
          <w:bCs/>
          <w:sz w:val="24"/>
          <w:szCs w:val="24"/>
          <w:lang w:eastAsia="lt-LT"/>
        </w:rPr>
        <w:t>;</w:t>
      </w:r>
    </w:p>
    <w:p w14:paraId="44C7EBBA" w14:textId="292DB719" w:rsidR="00E8760A" w:rsidRPr="00E8760A" w:rsidRDefault="00E8760A" w:rsidP="00F61806">
      <w:pPr>
        <w:tabs>
          <w:tab w:val="num" w:pos="1260"/>
        </w:tabs>
        <w:spacing w:after="0" w:line="360" w:lineRule="auto"/>
        <w:ind w:firstLine="1259"/>
        <w:jc w:val="both"/>
        <w:rPr>
          <w:rFonts w:ascii="Times New Roman" w:eastAsia="Calibri" w:hAnsi="Times New Roman" w:cs="Times New Roman"/>
          <w:b/>
          <w:bCs/>
          <w:sz w:val="24"/>
          <w:szCs w:val="24"/>
          <w:lang w:eastAsia="lt-LT"/>
        </w:rPr>
      </w:pPr>
      <w:r w:rsidRPr="00E8760A">
        <w:rPr>
          <w:rFonts w:ascii="Times New Roman" w:eastAsia="Calibri" w:hAnsi="Times New Roman" w:cs="Times New Roman"/>
          <w:b/>
          <w:bCs/>
          <w:sz w:val="24"/>
          <w:szCs w:val="24"/>
          <w:lang w:eastAsia="lt-LT"/>
        </w:rPr>
        <w:t>5. Pastatų, statinių griuvimas</w:t>
      </w:r>
      <w:r w:rsidR="00302EE8">
        <w:rPr>
          <w:rFonts w:ascii="Times New Roman" w:eastAsia="Calibri" w:hAnsi="Times New Roman" w:cs="Times New Roman"/>
          <w:b/>
          <w:bCs/>
          <w:sz w:val="24"/>
          <w:szCs w:val="24"/>
          <w:lang w:eastAsia="lt-LT"/>
        </w:rPr>
        <w:t xml:space="preserve"> </w:t>
      </w:r>
      <w:r w:rsidR="00302EE8" w:rsidRPr="00302EE8">
        <w:rPr>
          <w:rFonts w:ascii="Times New Roman" w:eastAsia="Calibri" w:hAnsi="Times New Roman" w:cs="Times New Roman"/>
          <w:sz w:val="24"/>
          <w:szCs w:val="24"/>
          <w:lang w:eastAsia="lt-LT"/>
        </w:rPr>
        <w:t>(didelis)</w:t>
      </w:r>
      <w:r w:rsidRPr="00E8760A">
        <w:rPr>
          <w:rFonts w:ascii="Times New Roman" w:eastAsia="Calibri" w:hAnsi="Times New Roman" w:cs="Times New Roman"/>
          <w:b/>
          <w:bCs/>
          <w:sz w:val="24"/>
          <w:szCs w:val="24"/>
          <w:lang w:eastAsia="lt-LT"/>
        </w:rPr>
        <w:t>.</w:t>
      </w:r>
    </w:p>
    <w:p w14:paraId="44AB09E0" w14:textId="4AE3B2B9" w:rsidR="00E8760A" w:rsidRPr="00E8760A" w:rsidRDefault="00E8760A" w:rsidP="00F61806">
      <w:pPr>
        <w:spacing w:after="0" w:line="360" w:lineRule="auto"/>
        <w:ind w:firstLine="1259"/>
        <w:jc w:val="both"/>
        <w:rPr>
          <w:rFonts w:ascii="Times New Roman" w:eastAsia="Calibri" w:hAnsi="Times New Roman" w:cs="Times New Roman"/>
          <w:color w:val="000000"/>
          <w:sz w:val="24"/>
          <w:szCs w:val="24"/>
          <w:lang w:eastAsia="lt-LT"/>
        </w:rPr>
      </w:pPr>
      <w:r w:rsidRPr="009A256F">
        <w:rPr>
          <w:rFonts w:ascii="Times New Roman" w:eastAsia="Calibri" w:hAnsi="Times New Roman" w:cs="Times New Roman"/>
          <w:sz w:val="24"/>
          <w:szCs w:val="24"/>
          <w:lang w:eastAsia="lt-LT"/>
        </w:rPr>
        <w:t>Savivaldybės teritorijoje įvykus šiems įvykiams ar susidarius ekstremaliosioms situacijoms, sukviečiama Savivaldybės ESK (</w:t>
      </w:r>
      <w:r w:rsidR="009A256F" w:rsidRPr="009A256F">
        <w:rPr>
          <w:rFonts w:ascii="Times New Roman" w:eastAsia="Calibri" w:hAnsi="Times New Roman" w:cs="Times New Roman"/>
          <w:sz w:val="24"/>
          <w:szCs w:val="24"/>
          <w:lang w:eastAsia="lt-LT"/>
        </w:rPr>
        <w:t>Plano priedas Nr. 7</w:t>
      </w:r>
      <w:r w:rsidRPr="009A256F">
        <w:rPr>
          <w:rFonts w:ascii="Times New Roman" w:eastAsia="Calibri" w:hAnsi="Times New Roman" w:cs="Times New Roman"/>
          <w:sz w:val="24"/>
          <w:szCs w:val="24"/>
          <w:lang w:eastAsia="lt-LT"/>
        </w:rPr>
        <w:t>). Savivaldybės ESK, gavusi informaciją apie įvykį</w:t>
      </w:r>
      <w:r w:rsidRPr="00E8760A">
        <w:rPr>
          <w:rFonts w:ascii="Times New Roman" w:eastAsia="Calibri" w:hAnsi="Times New Roman" w:cs="Times New Roman"/>
          <w:color w:val="000000"/>
          <w:sz w:val="24"/>
          <w:szCs w:val="24"/>
          <w:lang w:eastAsia="lt-LT"/>
        </w:rPr>
        <w:t>, įvertina situaciją, nustato pavojingumo laipsnį darbuotojams ir gyventojams, turtui bei aplinkai galimą poveikį visuomenės rimčiai, prognozuojamas pasekmes ir teikia Savivaldybės administracijos direktoriui pasiūlymą dėl ekstremaliosios situacijos paskelbimo.</w:t>
      </w:r>
    </w:p>
    <w:p w14:paraId="70A69EE7" w14:textId="77777777" w:rsidR="00E8760A" w:rsidRPr="00E8760A" w:rsidRDefault="00E8760A" w:rsidP="00F61806">
      <w:pPr>
        <w:spacing w:after="0" w:line="360" w:lineRule="auto"/>
        <w:ind w:firstLine="1259"/>
        <w:jc w:val="both"/>
        <w:rPr>
          <w:rFonts w:ascii="Times New Roman" w:eastAsia="Calibri" w:hAnsi="Times New Roman" w:cs="Times New Roman"/>
          <w:color w:val="000000"/>
          <w:sz w:val="24"/>
          <w:szCs w:val="24"/>
          <w:lang w:eastAsia="lt-LT"/>
        </w:rPr>
      </w:pPr>
      <w:r w:rsidRPr="00E8760A">
        <w:rPr>
          <w:rFonts w:ascii="Times New Roman" w:eastAsia="Calibri" w:hAnsi="Times New Roman" w:cs="Times New Roman"/>
          <w:color w:val="000000"/>
          <w:sz w:val="24"/>
          <w:szCs w:val="24"/>
          <w:lang w:eastAsia="lt-LT"/>
        </w:rPr>
        <w:t>Savivaldybės ESK pirmininko priimti sprendimai privalomi visiems civilinės saugos ir gelbėjimo sistemos struktūriniams padaliniams, valstybės ir savivaldybių institucijoms ir įstaigoms, kitoms įstaigoms ir ūkio subjektams, neatsižvelgiant į jų pavaldumą, taip pat ir gyventojams.</w:t>
      </w:r>
    </w:p>
    <w:p w14:paraId="432AFD87" w14:textId="77777777" w:rsidR="00E8760A" w:rsidRPr="00E8760A" w:rsidRDefault="00E8760A" w:rsidP="00F61806">
      <w:pPr>
        <w:spacing w:after="0" w:line="360" w:lineRule="auto"/>
        <w:ind w:firstLine="1259"/>
        <w:jc w:val="both"/>
        <w:rPr>
          <w:rFonts w:ascii="Times New Roman" w:eastAsia="Calibri" w:hAnsi="Times New Roman" w:cs="Times New Roman"/>
          <w:color w:val="000000"/>
          <w:sz w:val="24"/>
          <w:szCs w:val="24"/>
          <w:lang w:eastAsia="lt-LT"/>
        </w:rPr>
      </w:pPr>
      <w:r w:rsidRPr="00E8760A">
        <w:rPr>
          <w:rFonts w:ascii="Times New Roman" w:eastAsia="Calibri" w:hAnsi="Times New Roman" w:cs="Times New Roman"/>
          <w:color w:val="000000"/>
          <w:sz w:val="24"/>
          <w:szCs w:val="24"/>
          <w:lang w:eastAsia="lt-LT"/>
        </w:rPr>
        <w:lastRenderedPageBreak/>
        <w:t>Ekstremaliojo įvykio židinyje civilinės saugos veiksmams ir gelbėjimo darbams vadovauja gelbėjimo darbų vadovas. Gelbėjimo darbų vadovo funkcijas įvykio vietoje pradiniu momentu vykdo pirmasis į įvykio vietą atvykęs valstybės tarnautojas ar darbuotojas be atskiro nurodymo ir vadovauja incidentų ar ekstremaliųjų įvykių likvidavimui iki atvyks, atsižvelgiant į įvykio pobūdį, atitinkamų pajėgų valstybės tarnautojas ar darbuotojas, kuris ir tampa darbų vadovu.</w:t>
      </w:r>
    </w:p>
    <w:p w14:paraId="634CF663" w14:textId="77777777" w:rsidR="00E8760A" w:rsidRPr="00E8760A" w:rsidRDefault="00E8760A" w:rsidP="00F61806">
      <w:pPr>
        <w:spacing w:after="0" w:line="360" w:lineRule="auto"/>
        <w:ind w:firstLine="1259"/>
        <w:jc w:val="both"/>
        <w:rPr>
          <w:rFonts w:ascii="Times New Roman" w:eastAsia="Calibri" w:hAnsi="Times New Roman" w:cs="Times New Roman"/>
          <w:color w:val="000000"/>
          <w:sz w:val="24"/>
          <w:szCs w:val="24"/>
          <w:lang w:eastAsia="lt-LT"/>
        </w:rPr>
      </w:pPr>
      <w:r w:rsidRPr="00E8760A">
        <w:rPr>
          <w:rFonts w:ascii="Times New Roman" w:eastAsia="Calibri" w:hAnsi="Times New Roman" w:cs="Times New Roman"/>
          <w:color w:val="000000"/>
          <w:sz w:val="24"/>
          <w:szCs w:val="24"/>
          <w:lang w:eastAsia="lt-LT"/>
        </w:rPr>
        <w:t>Gelbėjimo darbų vadovui yra pavaldžios civilinės saugos ir gelbėjimo sistemos pajėgos, neatsižvelgiant į jų pavaldumą.</w:t>
      </w:r>
    </w:p>
    <w:p w14:paraId="1A9525B5" w14:textId="7820DF75" w:rsidR="00E8760A" w:rsidRPr="00D40921" w:rsidRDefault="00E8760A" w:rsidP="00F61806">
      <w:pPr>
        <w:spacing w:after="0" w:line="360" w:lineRule="auto"/>
        <w:ind w:firstLine="1259"/>
        <w:jc w:val="both"/>
        <w:rPr>
          <w:rFonts w:ascii="Times New Roman" w:eastAsia="Times New Roman" w:hAnsi="Times New Roman" w:cs="Times New Roman"/>
          <w:sz w:val="24"/>
          <w:szCs w:val="24"/>
          <w:lang w:eastAsia="lt-LT"/>
        </w:rPr>
      </w:pPr>
      <w:r w:rsidRPr="00E8760A">
        <w:rPr>
          <w:rFonts w:ascii="Times New Roman" w:eastAsia="Times New Roman" w:hAnsi="Times New Roman" w:cs="Times New Roman"/>
          <w:color w:val="000000"/>
          <w:sz w:val="24"/>
          <w:szCs w:val="24"/>
          <w:lang w:eastAsia="lt-LT"/>
        </w:rPr>
        <w:t xml:space="preserve">Gresiant ar susidarius Savivaldybės lygio ekstremaliajai situacijai, sprendimą dėl operacijų </w:t>
      </w:r>
      <w:r w:rsidRPr="00D40921">
        <w:rPr>
          <w:rFonts w:ascii="Times New Roman" w:eastAsia="Times New Roman" w:hAnsi="Times New Roman" w:cs="Times New Roman"/>
          <w:sz w:val="24"/>
          <w:szCs w:val="24"/>
          <w:lang w:eastAsia="lt-LT"/>
        </w:rPr>
        <w:t xml:space="preserve">centro sušaukimo priima </w:t>
      </w:r>
      <w:r w:rsidRPr="00D40921">
        <w:rPr>
          <w:rFonts w:ascii="Times New Roman" w:eastAsia="Calibri" w:hAnsi="Times New Roman" w:cs="Times New Roman"/>
          <w:sz w:val="24"/>
          <w:szCs w:val="24"/>
          <w:lang w:eastAsia="lt-LT"/>
        </w:rPr>
        <w:t xml:space="preserve">Savivaldybės ESK arba Savivaldybės administracijos direktorius. </w:t>
      </w:r>
      <w:r w:rsidRPr="00D40921">
        <w:rPr>
          <w:rFonts w:ascii="Times New Roman" w:eastAsia="Times New Roman" w:hAnsi="Times New Roman" w:cs="Times New Roman"/>
          <w:sz w:val="24"/>
          <w:szCs w:val="24"/>
          <w:lang w:eastAsia="lt-LT"/>
        </w:rPr>
        <w:t>Veiksmai Savivaldybės lygiu koordinuojami ir pajėgoms vadovaujama per Savivaldybės operacijų centrą (</w:t>
      </w:r>
      <w:r w:rsidR="009A256F" w:rsidRPr="00D40921">
        <w:rPr>
          <w:rFonts w:ascii="Times New Roman" w:eastAsia="Times New Roman" w:hAnsi="Times New Roman" w:cs="Times New Roman"/>
          <w:sz w:val="24"/>
          <w:szCs w:val="24"/>
          <w:lang w:eastAsia="lt-LT"/>
        </w:rPr>
        <w:t xml:space="preserve">Plano priedas Nr. </w:t>
      </w:r>
      <w:r w:rsidR="00D40921" w:rsidRPr="00D40921">
        <w:rPr>
          <w:rFonts w:ascii="Times New Roman" w:eastAsia="Times New Roman" w:hAnsi="Times New Roman" w:cs="Times New Roman"/>
          <w:sz w:val="24"/>
          <w:szCs w:val="24"/>
          <w:lang w:eastAsia="lt-LT"/>
        </w:rPr>
        <w:t>8</w:t>
      </w:r>
      <w:r w:rsidRPr="00D40921">
        <w:rPr>
          <w:rFonts w:ascii="Times New Roman" w:eastAsia="Times New Roman" w:hAnsi="Times New Roman" w:cs="Times New Roman"/>
          <w:sz w:val="24"/>
          <w:szCs w:val="24"/>
          <w:lang w:eastAsia="lt-LT"/>
        </w:rPr>
        <w:t>).</w:t>
      </w:r>
    </w:p>
    <w:p w14:paraId="66D46040" w14:textId="77777777" w:rsidR="00E8760A" w:rsidRPr="00E8760A" w:rsidRDefault="00E8760A" w:rsidP="00F61806">
      <w:pPr>
        <w:spacing w:after="0" w:line="360" w:lineRule="auto"/>
        <w:ind w:firstLine="1259"/>
        <w:jc w:val="both"/>
        <w:rPr>
          <w:rFonts w:ascii="Times New Roman" w:eastAsia="Times New Roman" w:hAnsi="Times New Roman" w:cs="Times New Roman"/>
          <w:color w:val="000000"/>
          <w:sz w:val="24"/>
          <w:szCs w:val="24"/>
          <w:lang w:eastAsia="lt-LT"/>
        </w:rPr>
      </w:pPr>
      <w:r w:rsidRPr="00D40921">
        <w:rPr>
          <w:rFonts w:ascii="Times New Roman" w:eastAsia="Calibri" w:hAnsi="Times New Roman" w:cs="Times New Roman"/>
          <w:sz w:val="24"/>
          <w:szCs w:val="24"/>
          <w:lang w:eastAsia="lt-LT"/>
        </w:rPr>
        <w:t xml:space="preserve">Kol nepaskirtas </w:t>
      </w:r>
      <w:r w:rsidRPr="00E8760A">
        <w:rPr>
          <w:rFonts w:ascii="Times New Roman" w:eastAsia="Calibri" w:hAnsi="Times New Roman" w:cs="Times New Roman"/>
          <w:color w:val="000000"/>
          <w:sz w:val="24"/>
          <w:szCs w:val="24"/>
          <w:lang w:eastAsia="lt-LT"/>
        </w:rPr>
        <w:t>Savivaldybės ekstremaliosios situacijos operacijų vadovas, pajėgų veiksmus savivaldybės lygiu organizuoja ir koordinuoja Savivaldybės operacijų centras. Sprendimai priimami vadovaujantis Plane numatytais veiksmais ir (ar) Savivaldybės operacijų centro nuostatų suteiktais įgaliojimais.</w:t>
      </w:r>
    </w:p>
    <w:p w14:paraId="7C7D6CBC" w14:textId="77777777" w:rsidR="00E8760A" w:rsidRPr="00E8760A" w:rsidRDefault="00E8760A" w:rsidP="00F61806">
      <w:pPr>
        <w:spacing w:after="0" w:line="360" w:lineRule="auto"/>
        <w:ind w:firstLine="1259"/>
        <w:jc w:val="both"/>
        <w:rPr>
          <w:rFonts w:ascii="Times New Roman" w:eastAsia="Calibri" w:hAnsi="Times New Roman" w:cs="Times New Roman"/>
          <w:color w:val="000000"/>
          <w:sz w:val="24"/>
          <w:szCs w:val="24"/>
          <w:lang w:eastAsia="lt-LT"/>
        </w:rPr>
      </w:pPr>
      <w:r w:rsidRPr="00E8760A">
        <w:rPr>
          <w:rFonts w:ascii="Times New Roman" w:eastAsia="Calibri" w:hAnsi="Times New Roman" w:cs="Times New Roman"/>
          <w:color w:val="000000"/>
          <w:sz w:val="24"/>
          <w:szCs w:val="24"/>
          <w:lang w:eastAsia="lt-LT"/>
        </w:rPr>
        <w:t>Paskyrus Savivaldybės ekstremaliosios situacijos operacijų vadovą, gelbėjimo darbų vadovas toliau organizuoja darbus įvykio vietoje. Savivaldybės ekstremaliosios situacijos operacijų vadovas atsako už darbų organizavimą savivaldybės mastu.</w:t>
      </w:r>
    </w:p>
    <w:p w14:paraId="72C1614E" w14:textId="77777777" w:rsidR="00E8760A" w:rsidRPr="00E8760A" w:rsidRDefault="00E8760A" w:rsidP="00F61806">
      <w:pPr>
        <w:spacing w:after="0" w:line="360" w:lineRule="auto"/>
        <w:ind w:firstLine="1259"/>
        <w:jc w:val="both"/>
        <w:rPr>
          <w:rFonts w:ascii="Times New Roman" w:eastAsia="Calibri" w:hAnsi="Times New Roman" w:cs="Times New Roman"/>
          <w:color w:val="000000"/>
          <w:sz w:val="24"/>
          <w:szCs w:val="24"/>
          <w:lang w:eastAsia="lt-LT"/>
        </w:rPr>
      </w:pPr>
      <w:r w:rsidRPr="00E8760A">
        <w:rPr>
          <w:rFonts w:ascii="Times New Roman" w:eastAsia="Calibri" w:hAnsi="Times New Roman" w:cs="Times New Roman"/>
          <w:color w:val="000000"/>
          <w:sz w:val="24"/>
          <w:szCs w:val="24"/>
          <w:lang w:eastAsia="lt-LT"/>
        </w:rPr>
        <w:t xml:space="preserve">Kai naudojami Savivaldybės materialiniai ištekliai, veiksmų </w:t>
      </w:r>
      <w:r w:rsidRPr="00E8760A">
        <w:rPr>
          <w:rFonts w:ascii="Times New Roman" w:eastAsia="Calibri" w:hAnsi="Times New Roman" w:cs="Times New Roman"/>
          <w:color w:val="000000"/>
          <w:sz w:val="24"/>
          <w:szCs w:val="24"/>
          <w:lang w:eastAsia="ar-SA"/>
        </w:rPr>
        <w:t xml:space="preserve">koordinavimą </w:t>
      </w:r>
      <w:r w:rsidRPr="00E8760A">
        <w:rPr>
          <w:rFonts w:ascii="Times New Roman" w:eastAsia="Calibri" w:hAnsi="Times New Roman" w:cs="Times New Roman"/>
          <w:color w:val="000000"/>
          <w:sz w:val="24"/>
          <w:szCs w:val="24"/>
          <w:lang w:eastAsia="lt-LT"/>
        </w:rPr>
        <w:t xml:space="preserve">ir vadovaujamą pajėgoms atlieka Savivaldybės ESK paskirtas Savivaldybės ekstremaliosios situacijos operacijų vadovas. </w:t>
      </w:r>
    </w:p>
    <w:p w14:paraId="7FBED4A9" w14:textId="77777777" w:rsidR="00E8760A" w:rsidRPr="00E8760A" w:rsidRDefault="00E8760A" w:rsidP="00F61806">
      <w:pPr>
        <w:spacing w:after="0" w:line="360" w:lineRule="auto"/>
        <w:ind w:firstLine="1259"/>
        <w:jc w:val="both"/>
        <w:rPr>
          <w:rFonts w:ascii="Times New Roman" w:eastAsia="Calibri" w:hAnsi="Times New Roman" w:cs="Times New Roman"/>
          <w:color w:val="000000"/>
          <w:sz w:val="24"/>
          <w:szCs w:val="24"/>
          <w:lang w:eastAsia="lt-LT"/>
        </w:rPr>
      </w:pPr>
      <w:r w:rsidRPr="00E8760A">
        <w:rPr>
          <w:rFonts w:ascii="Times New Roman" w:eastAsia="Calibri" w:hAnsi="Times New Roman" w:cs="Times New Roman"/>
          <w:color w:val="000000"/>
          <w:sz w:val="24"/>
          <w:szCs w:val="24"/>
          <w:lang w:eastAsia="lt-LT"/>
        </w:rPr>
        <w:t xml:space="preserve">Jeigu ekstremalioji situacija apima ne daugiau kaip tris gretimas savivaldybes, savivaldybių ekstremaliosios situacijos operacijų vadovai visus veiksmus derina tarpusavyje, priimami kolegialūs sprendimai, tačiau galutinio sprendimo dėl bendrų darbų koordinavimo teisę turi savivaldybės, kurioje yra ekstremaliosios situacijos židinys, ekstremaliosios situacijos operacijų vadovas. </w:t>
      </w:r>
    </w:p>
    <w:p w14:paraId="56F143D1" w14:textId="77777777" w:rsidR="00E8760A" w:rsidRPr="00E8760A" w:rsidRDefault="00E8760A" w:rsidP="00F61806">
      <w:pPr>
        <w:spacing w:after="0" w:line="360" w:lineRule="auto"/>
        <w:ind w:firstLine="1259"/>
        <w:jc w:val="both"/>
        <w:rPr>
          <w:rFonts w:ascii="Times New Roman" w:eastAsia="Calibri" w:hAnsi="Times New Roman" w:cs="Times New Roman"/>
          <w:color w:val="000000"/>
          <w:sz w:val="24"/>
          <w:szCs w:val="24"/>
          <w:lang w:eastAsia="lt-LT"/>
        </w:rPr>
      </w:pPr>
      <w:r w:rsidRPr="00E8760A">
        <w:rPr>
          <w:rFonts w:ascii="Times New Roman" w:eastAsia="Calibri" w:hAnsi="Times New Roman" w:cs="Times New Roman"/>
          <w:color w:val="000000"/>
          <w:sz w:val="24"/>
          <w:szCs w:val="24"/>
          <w:lang w:eastAsia="lt-LT"/>
        </w:rPr>
        <w:t xml:space="preserve">Savivaldybės ekstremaliosios situacijos operacijų vadovas atsako už ekstremaliosios situacijos padarinių, galinčių sukelti ekstremalųjį įvykį ar kartotinę ekstremaliąją situaciją, šalinimo darbų (toliau – neatidėliotini ekstremaliosios situacijos padarinių šalinimo darbai) organizavimą. </w:t>
      </w:r>
    </w:p>
    <w:p w14:paraId="00C37C7A" w14:textId="4E1EE9EF" w:rsidR="00E8760A" w:rsidRDefault="00E8760A" w:rsidP="00F61806">
      <w:pPr>
        <w:spacing w:after="0" w:line="360" w:lineRule="auto"/>
        <w:ind w:firstLine="1259"/>
        <w:jc w:val="both"/>
        <w:rPr>
          <w:rFonts w:ascii="Times New Roman" w:eastAsia="Calibri" w:hAnsi="Times New Roman" w:cs="Times New Roman"/>
          <w:color w:val="000000"/>
          <w:sz w:val="24"/>
          <w:szCs w:val="24"/>
          <w:lang w:eastAsia="lt-LT"/>
        </w:rPr>
      </w:pPr>
      <w:r w:rsidRPr="00E8760A">
        <w:rPr>
          <w:rFonts w:ascii="Times New Roman" w:eastAsia="Calibri" w:hAnsi="Times New Roman" w:cs="Times New Roman"/>
          <w:color w:val="000000"/>
          <w:sz w:val="24"/>
          <w:szCs w:val="24"/>
          <w:lang w:eastAsia="lt-LT"/>
        </w:rPr>
        <w:t>Prireikus pakeisti Savivaldybės ekstremaliosios situacijos operacijų vadovą, pasiūlymus dėl pakeitimo teikia Savivaldybės ESK.</w:t>
      </w:r>
    </w:p>
    <w:p w14:paraId="13016326" w14:textId="76405B0B" w:rsidR="0066176A" w:rsidRDefault="0066176A" w:rsidP="00F61806">
      <w:pPr>
        <w:spacing w:after="0" w:line="360" w:lineRule="auto"/>
        <w:ind w:firstLine="1259"/>
        <w:jc w:val="both"/>
        <w:rPr>
          <w:rFonts w:ascii="Times New Roman" w:hAnsi="Times New Roman" w:cs="Times New Roman"/>
          <w:sz w:val="24"/>
          <w:szCs w:val="24"/>
          <w:lang w:eastAsia="lt-LT"/>
        </w:rPr>
      </w:pPr>
      <w:r>
        <w:rPr>
          <w:rFonts w:ascii="Times New Roman" w:hAnsi="Times New Roman" w:cs="Times New Roman"/>
          <w:sz w:val="24"/>
          <w:szCs w:val="24"/>
          <w:lang w:eastAsia="lt-LT"/>
        </w:rPr>
        <w:t>Kalendorinis veiksmų planas pateikiamas Plano priede Nr. 2</w:t>
      </w:r>
      <w:r w:rsidR="00144350">
        <w:rPr>
          <w:rFonts w:ascii="Times New Roman" w:hAnsi="Times New Roman" w:cs="Times New Roman"/>
          <w:sz w:val="24"/>
          <w:szCs w:val="24"/>
          <w:lang w:eastAsia="lt-LT"/>
        </w:rPr>
        <w:t>4</w:t>
      </w:r>
      <w:r>
        <w:rPr>
          <w:rFonts w:ascii="Times New Roman" w:hAnsi="Times New Roman" w:cs="Times New Roman"/>
          <w:sz w:val="24"/>
          <w:szCs w:val="24"/>
          <w:lang w:eastAsia="lt-LT"/>
        </w:rPr>
        <w:t>.</w:t>
      </w:r>
    </w:p>
    <w:p w14:paraId="6AB8F45D" w14:textId="3D9855AA" w:rsidR="00D274E9" w:rsidRPr="00D274E9" w:rsidRDefault="00D274E9" w:rsidP="00D274E9">
      <w:pPr>
        <w:spacing w:after="0" w:line="360" w:lineRule="auto"/>
        <w:ind w:firstLine="1259"/>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Vadovaujantis Valstybės valdymo institucijų, įstaigų, savivaldybių ir kitų asmenų pasirengimo gripo pandemijai planų (priemonių planų) rengimo metodinių rekomendacijų, patvirtintų </w:t>
      </w:r>
      <w:r w:rsidRPr="007A46DF">
        <w:rPr>
          <w:rFonts w:ascii="Times New Roman" w:eastAsia="Calibri" w:hAnsi="Times New Roman" w:cs="Times New Roman"/>
          <w:sz w:val="24"/>
          <w:szCs w:val="24"/>
        </w:rPr>
        <w:t>Lietuvos Respublikos sveikatos apsaugos ministro 2009 m. vasario 26 d. įsakym</w:t>
      </w:r>
      <w:r>
        <w:rPr>
          <w:rFonts w:ascii="Times New Roman" w:eastAsia="Calibri" w:hAnsi="Times New Roman" w:cs="Times New Roman"/>
          <w:sz w:val="24"/>
          <w:szCs w:val="24"/>
        </w:rPr>
        <w:t>o</w:t>
      </w:r>
      <w:r w:rsidRPr="007A46DF">
        <w:rPr>
          <w:rFonts w:ascii="Times New Roman" w:eastAsia="Calibri" w:hAnsi="Times New Roman" w:cs="Times New Roman"/>
          <w:sz w:val="24"/>
          <w:szCs w:val="24"/>
        </w:rPr>
        <w:t xml:space="preserve"> Nr. V-141 „Dėl </w:t>
      </w:r>
      <w:r w:rsidRPr="007A46DF">
        <w:rPr>
          <w:rFonts w:ascii="Times New Roman" w:eastAsia="Calibri" w:hAnsi="Times New Roman" w:cs="Times New Roman"/>
          <w:sz w:val="24"/>
          <w:szCs w:val="24"/>
        </w:rPr>
        <w:lastRenderedPageBreak/>
        <w:t>Valstybės valdymo institucijų, įstaigų, savivaldybių ir kitų asmenų pasirengimo gripo pandemijai planų (priemonių planų) rengimo rekomendacijų patvirtinimo“,</w:t>
      </w:r>
      <w:r>
        <w:rPr>
          <w:rFonts w:ascii="Times New Roman" w:eastAsia="Calibri" w:hAnsi="Times New Roman" w:cs="Times New Roman"/>
          <w:sz w:val="24"/>
          <w:szCs w:val="24"/>
        </w:rPr>
        <w:t xml:space="preserve"> 3 punktu, Plane pateikiamas </w:t>
      </w:r>
      <w:r w:rsidRPr="007A46DF">
        <w:rPr>
          <w:rFonts w:ascii="Times New Roman" w:eastAsia="Calibri" w:hAnsi="Times New Roman" w:cs="Times New Roman"/>
          <w:sz w:val="24"/>
          <w:szCs w:val="24"/>
        </w:rPr>
        <w:t>Pasirengimo gripo pandemijai plan</w:t>
      </w:r>
      <w:r>
        <w:rPr>
          <w:rFonts w:ascii="Times New Roman" w:eastAsia="Calibri" w:hAnsi="Times New Roman" w:cs="Times New Roman"/>
          <w:sz w:val="24"/>
          <w:szCs w:val="24"/>
        </w:rPr>
        <w:t>as</w:t>
      </w:r>
      <w:r w:rsidRPr="007A46DF">
        <w:rPr>
          <w:rFonts w:ascii="Times New Roman" w:eastAsia="Calibri" w:hAnsi="Times New Roman" w:cs="Times New Roman"/>
          <w:sz w:val="24"/>
          <w:szCs w:val="24"/>
        </w:rPr>
        <w:t xml:space="preserve"> (priemonių plan</w:t>
      </w:r>
      <w:r>
        <w:rPr>
          <w:rFonts w:ascii="Times New Roman" w:eastAsia="Calibri" w:hAnsi="Times New Roman" w:cs="Times New Roman"/>
          <w:sz w:val="24"/>
          <w:szCs w:val="24"/>
        </w:rPr>
        <w:t>as</w:t>
      </w:r>
      <w:r w:rsidRPr="007A46DF">
        <w:rPr>
          <w:rFonts w:ascii="Times New Roman" w:eastAsia="Calibri" w:hAnsi="Times New Roman" w:cs="Times New Roman"/>
          <w:sz w:val="24"/>
          <w:szCs w:val="24"/>
        </w:rPr>
        <w:t>) Kupiškio rajono savivaldybėje</w:t>
      </w:r>
      <w:r>
        <w:rPr>
          <w:rFonts w:ascii="Times New Roman" w:eastAsia="Calibri" w:hAnsi="Times New Roman" w:cs="Times New Roman"/>
          <w:sz w:val="24"/>
          <w:szCs w:val="24"/>
        </w:rPr>
        <w:t xml:space="preserve"> (Plano priedas Nr. 2</w:t>
      </w:r>
      <w:r w:rsidR="00144350">
        <w:rPr>
          <w:rFonts w:ascii="Times New Roman" w:eastAsia="Calibri" w:hAnsi="Times New Roman" w:cs="Times New Roman"/>
          <w:sz w:val="24"/>
          <w:szCs w:val="24"/>
        </w:rPr>
        <w:t>6)</w:t>
      </w:r>
      <w:r>
        <w:rPr>
          <w:rFonts w:ascii="Times New Roman" w:eastAsia="Calibri" w:hAnsi="Times New Roman" w:cs="Times New Roman"/>
          <w:sz w:val="24"/>
          <w:szCs w:val="24"/>
        </w:rPr>
        <w:t>.</w:t>
      </w:r>
    </w:p>
    <w:p w14:paraId="648187BF" w14:textId="58419A07" w:rsidR="007B6DB8" w:rsidRDefault="007B6DB8" w:rsidP="00EB681B">
      <w:pPr>
        <w:spacing w:after="0" w:line="240" w:lineRule="auto"/>
        <w:jc w:val="both"/>
        <w:rPr>
          <w:rFonts w:ascii="Times New Roman" w:eastAsia="Calibri" w:hAnsi="Times New Roman" w:cs="Times New Roman"/>
          <w:color w:val="000000"/>
          <w:sz w:val="24"/>
          <w:szCs w:val="24"/>
          <w:lang w:eastAsia="lt-LT"/>
        </w:rPr>
      </w:pPr>
    </w:p>
    <w:p w14:paraId="67BEF11B" w14:textId="6243B5C8" w:rsidR="007B6DB8" w:rsidRDefault="007B6DB8" w:rsidP="007B6DB8">
      <w:pPr>
        <w:pStyle w:val="Antrat2"/>
        <w:jc w:val="center"/>
        <w:rPr>
          <w:rFonts w:ascii="Times New Roman" w:eastAsia="Calibri" w:hAnsi="Times New Roman" w:cs="Times New Roman"/>
          <w:b/>
          <w:bCs/>
          <w:color w:val="auto"/>
          <w:sz w:val="24"/>
          <w:szCs w:val="24"/>
          <w:lang w:eastAsia="lt-LT"/>
        </w:rPr>
      </w:pPr>
      <w:bookmarkStart w:id="73" w:name="_Toc88749385"/>
      <w:r w:rsidRPr="007B6DB8">
        <w:rPr>
          <w:rFonts w:ascii="Times New Roman" w:eastAsia="Calibri" w:hAnsi="Times New Roman" w:cs="Times New Roman"/>
          <w:b/>
          <w:bCs/>
          <w:color w:val="auto"/>
          <w:sz w:val="24"/>
          <w:szCs w:val="24"/>
          <w:lang w:eastAsia="lt-LT"/>
        </w:rPr>
        <w:t>6.3. Pavojingos ar ypač pavojingos žmonių ligos protrūkis ar epidemija</w:t>
      </w:r>
      <w:bookmarkEnd w:id="73"/>
    </w:p>
    <w:p w14:paraId="5AA193DE" w14:textId="681DF014" w:rsidR="007B6DB8" w:rsidRPr="004B5043" w:rsidRDefault="007B6DB8" w:rsidP="007B6DB8">
      <w:pPr>
        <w:rPr>
          <w:rFonts w:ascii="Times New Roman" w:hAnsi="Times New Roman" w:cs="Times New Roman"/>
          <w:sz w:val="24"/>
          <w:szCs w:val="24"/>
          <w:lang w:eastAsia="lt-LT"/>
        </w:rPr>
      </w:pPr>
    </w:p>
    <w:p w14:paraId="2CCEE455" w14:textId="77777777" w:rsidR="007B6DB8" w:rsidRPr="007B6DB8" w:rsidRDefault="007B6DB8" w:rsidP="004B5043">
      <w:pPr>
        <w:widowControl w:val="0"/>
        <w:tabs>
          <w:tab w:val="left" w:pos="244"/>
        </w:tabs>
        <w:spacing w:after="0" w:line="360" w:lineRule="auto"/>
        <w:ind w:right="105" w:firstLine="1259"/>
        <w:jc w:val="both"/>
        <w:rPr>
          <w:rFonts w:ascii="Times New Roman" w:eastAsia="Calibri" w:hAnsi="Times New Roman" w:cs="Times New Roman"/>
          <w:sz w:val="24"/>
          <w:lang w:eastAsia="ar-SA"/>
        </w:rPr>
      </w:pPr>
      <w:r w:rsidRPr="007B6DB8">
        <w:rPr>
          <w:rFonts w:ascii="Times New Roman" w:eastAsia="Calibri" w:hAnsi="Times New Roman" w:cs="Times New Roman"/>
          <w:sz w:val="24"/>
          <w:lang w:eastAsia="ar-SA"/>
        </w:rPr>
        <w:t>1. ypač pavojinga žmonių užkrečiamoji</w:t>
      </w:r>
      <w:r w:rsidRPr="007B6DB8">
        <w:rPr>
          <w:rFonts w:ascii="Times New Roman" w:eastAsia="Calibri" w:hAnsi="Times New Roman" w:cs="Times New Roman"/>
          <w:spacing w:val="-3"/>
          <w:sz w:val="24"/>
          <w:lang w:eastAsia="ar-SA"/>
        </w:rPr>
        <w:t xml:space="preserve"> </w:t>
      </w:r>
      <w:r w:rsidRPr="007B6DB8">
        <w:rPr>
          <w:rFonts w:ascii="Times New Roman" w:eastAsia="Calibri" w:hAnsi="Times New Roman" w:cs="Times New Roman"/>
          <w:sz w:val="24"/>
          <w:lang w:eastAsia="ar-SA"/>
        </w:rPr>
        <w:t>liga;</w:t>
      </w:r>
    </w:p>
    <w:p w14:paraId="181A55F7" w14:textId="77777777" w:rsidR="007B6DB8" w:rsidRPr="007B6DB8" w:rsidRDefault="007B6DB8" w:rsidP="004B5043">
      <w:pPr>
        <w:spacing w:after="0" w:line="360" w:lineRule="auto"/>
        <w:ind w:firstLine="1259"/>
        <w:jc w:val="both"/>
        <w:rPr>
          <w:rFonts w:ascii="Times New Roman" w:eastAsia="Calibri" w:hAnsi="Times New Roman" w:cs="Times New Roman"/>
          <w:sz w:val="24"/>
          <w:szCs w:val="24"/>
          <w:lang w:eastAsia="lt-LT"/>
        </w:rPr>
      </w:pPr>
      <w:r w:rsidRPr="007B6DB8">
        <w:rPr>
          <w:rFonts w:ascii="Times New Roman" w:eastAsia="Calibri" w:hAnsi="Times New Roman" w:cs="Times New Roman"/>
          <w:sz w:val="24"/>
          <w:szCs w:val="24"/>
          <w:lang w:eastAsia="lt-LT"/>
        </w:rPr>
        <w:t>2. pavojingos ar ypač pavojingos žmonių ligos protrūkis ar epidemija.</w:t>
      </w:r>
    </w:p>
    <w:p w14:paraId="4560B5D7" w14:textId="77777777" w:rsidR="007B6DB8" w:rsidRPr="007B6DB8" w:rsidRDefault="007B6DB8" w:rsidP="004B5043">
      <w:pPr>
        <w:spacing w:after="0" w:line="360" w:lineRule="auto"/>
        <w:ind w:firstLine="1259"/>
        <w:jc w:val="both"/>
        <w:rPr>
          <w:rFonts w:ascii="Times New Roman" w:eastAsia="Calibri" w:hAnsi="Times New Roman" w:cs="Times New Roman"/>
          <w:sz w:val="24"/>
          <w:szCs w:val="24"/>
          <w:lang w:eastAsia="lt-LT"/>
        </w:rPr>
      </w:pPr>
      <w:r w:rsidRPr="007B6DB8">
        <w:rPr>
          <w:rFonts w:ascii="Times New Roman" w:eastAsia="Calibri" w:hAnsi="Times New Roman" w:cs="Times New Roman"/>
          <w:b/>
          <w:sz w:val="24"/>
          <w:szCs w:val="24"/>
          <w:lang w:eastAsia="lt-LT"/>
        </w:rPr>
        <w:t>Atsakingoji institucija:</w:t>
      </w:r>
      <w:r w:rsidRPr="007B6DB8">
        <w:rPr>
          <w:rFonts w:ascii="Times New Roman" w:eastAsia="Calibri" w:hAnsi="Times New Roman" w:cs="Times New Roman"/>
          <w:sz w:val="24"/>
          <w:szCs w:val="24"/>
          <w:lang w:eastAsia="lt-LT"/>
        </w:rPr>
        <w:t xml:space="preserve"> </w:t>
      </w:r>
      <w:r w:rsidRPr="007B6DB8">
        <w:rPr>
          <w:rFonts w:ascii="Times New Roman" w:eastAsia="Calibri" w:hAnsi="Times New Roman" w:cs="Times New Roman"/>
          <w:bCs/>
          <w:sz w:val="24"/>
          <w:szCs w:val="24"/>
          <w:lang w:eastAsia="ar-SA"/>
        </w:rPr>
        <w:t>Nacionalinio visuomenės sveikatos centro prie Sveikatos apsaugos ministerijos Panevėžio departamento</w:t>
      </w:r>
      <w:r w:rsidRPr="007B6DB8">
        <w:rPr>
          <w:rFonts w:ascii="Times New Roman" w:eastAsia="Calibri" w:hAnsi="Times New Roman" w:cs="Times New Roman"/>
          <w:sz w:val="24"/>
          <w:szCs w:val="24"/>
          <w:lang w:eastAsia="lt-LT"/>
        </w:rPr>
        <w:t xml:space="preserve"> Kupiškio skyrius.</w:t>
      </w:r>
    </w:p>
    <w:p w14:paraId="155EC736" w14:textId="4E418AFA" w:rsidR="007B6DB8" w:rsidRPr="00B94253" w:rsidRDefault="007B6DB8" w:rsidP="004B5043">
      <w:pPr>
        <w:spacing w:after="0" w:line="360" w:lineRule="auto"/>
        <w:ind w:firstLine="1259"/>
        <w:jc w:val="both"/>
        <w:rPr>
          <w:rFonts w:ascii="Times New Roman" w:eastAsia="Calibri" w:hAnsi="Times New Roman" w:cs="Times New Roman"/>
          <w:sz w:val="24"/>
          <w:szCs w:val="24"/>
          <w:lang w:eastAsia="lt-LT"/>
        </w:rPr>
      </w:pPr>
      <w:r w:rsidRPr="007B6DB8">
        <w:rPr>
          <w:rFonts w:ascii="Times New Roman" w:eastAsia="Calibri" w:hAnsi="Times New Roman" w:cs="Times New Roman"/>
          <w:b/>
          <w:sz w:val="24"/>
          <w:szCs w:val="24"/>
          <w:lang w:eastAsia="lt-LT"/>
        </w:rPr>
        <w:t>Remiančiosios institucijos:</w:t>
      </w:r>
      <w:r w:rsidRPr="007B6DB8">
        <w:rPr>
          <w:rFonts w:ascii="Times New Roman" w:eastAsia="Calibri" w:hAnsi="Times New Roman" w:cs="Times New Roman"/>
          <w:sz w:val="24"/>
          <w:szCs w:val="24"/>
          <w:lang w:eastAsia="lt-LT"/>
        </w:rPr>
        <w:t xml:space="preserve"> </w:t>
      </w:r>
      <w:r w:rsidRPr="00B94253">
        <w:rPr>
          <w:rFonts w:ascii="Times New Roman" w:eastAsia="Calibri" w:hAnsi="Times New Roman" w:cs="Times New Roman"/>
          <w:sz w:val="24"/>
          <w:szCs w:val="24"/>
          <w:lang w:eastAsia="lt-LT"/>
        </w:rPr>
        <w:t xml:space="preserve">Kupiškio rajono savivaldybė, </w:t>
      </w:r>
      <w:r w:rsidRPr="00B94253">
        <w:rPr>
          <w:rFonts w:ascii="Times New Roman,Bold" w:eastAsia="Calibri" w:hAnsi="Times New Roman,Bold" w:cs="Times New Roman,Bold"/>
          <w:bCs/>
          <w:sz w:val="24"/>
          <w:szCs w:val="24"/>
          <w:lang w:eastAsia="lt-LT"/>
        </w:rPr>
        <w:t>Savivaldybės gydytojas,</w:t>
      </w:r>
      <w:r w:rsidRPr="00B94253">
        <w:rPr>
          <w:rFonts w:ascii="Times New Roman" w:eastAsia="Calibri" w:hAnsi="Times New Roman" w:cs="Times New Roman"/>
          <w:sz w:val="24"/>
          <w:szCs w:val="24"/>
          <w:lang w:eastAsia="lt-LT"/>
        </w:rPr>
        <w:t xml:space="preserve"> Panevėžio apskrities vyriausiojo policijos komisariato Kupiškio rajono policijos komisariatas, </w:t>
      </w:r>
      <w:r w:rsidRPr="009156A7">
        <w:rPr>
          <w:rFonts w:ascii="Times New Roman" w:eastAsia="Calibri" w:hAnsi="Times New Roman" w:cs="Times New Roman"/>
          <w:sz w:val="24"/>
          <w:szCs w:val="24"/>
          <w:lang w:eastAsia="lt-LT"/>
        </w:rPr>
        <w:t>Panevėžio PGV Kupiškio</w:t>
      </w:r>
      <w:r w:rsidRPr="00B94253">
        <w:rPr>
          <w:rFonts w:ascii="Times New Roman" w:eastAsia="Calibri" w:hAnsi="Times New Roman" w:cs="Times New Roman"/>
          <w:sz w:val="24"/>
          <w:szCs w:val="24"/>
          <w:lang w:eastAsia="lt-LT"/>
        </w:rPr>
        <w:t xml:space="preserve"> priešgaisrinė gelbėjimo tarnyba</w:t>
      </w:r>
      <w:r w:rsidRPr="00B94253">
        <w:rPr>
          <w:rFonts w:ascii="Times New Roman" w:eastAsia="Calibri" w:hAnsi="Times New Roman" w:cs="Times New Roman"/>
          <w:b/>
          <w:sz w:val="24"/>
          <w:szCs w:val="24"/>
          <w:lang w:eastAsia="lt-LT"/>
        </w:rPr>
        <w:t>.</w:t>
      </w:r>
    </w:p>
    <w:p w14:paraId="700D14E4" w14:textId="77777777" w:rsidR="007B6DB8" w:rsidRPr="00B94253" w:rsidRDefault="007B6DB8" w:rsidP="004B5043">
      <w:pPr>
        <w:spacing w:after="0" w:line="360" w:lineRule="auto"/>
        <w:ind w:firstLine="1259"/>
        <w:jc w:val="both"/>
        <w:rPr>
          <w:rFonts w:ascii="Times New Roman" w:eastAsia="Calibri" w:hAnsi="Times New Roman" w:cs="Times New Roman"/>
          <w:b/>
          <w:sz w:val="24"/>
          <w:szCs w:val="24"/>
          <w:lang w:eastAsia="lt-LT"/>
        </w:rPr>
      </w:pPr>
      <w:r w:rsidRPr="00B94253">
        <w:rPr>
          <w:rFonts w:ascii="Times New Roman" w:eastAsia="Calibri" w:hAnsi="Times New Roman" w:cs="Times New Roman"/>
          <w:b/>
          <w:sz w:val="24"/>
          <w:szCs w:val="24"/>
          <w:lang w:eastAsia="ar-SA"/>
        </w:rPr>
        <w:t>Nacionalinio visuomenės sveikatos centro prie Sveikatos apsaugos ministerijos Panevėžio departamento</w:t>
      </w:r>
      <w:r w:rsidRPr="00B94253">
        <w:rPr>
          <w:rFonts w:ascii="Times New Roman" w:eastAsia="Calibri" w:hAnsi="Times New Roman" w:cs="Times New Roman"/>
          <w:b/>
          <w:sz w:val="24"/>
          <w:szCs w:val="24"/>
          <w:lang w:eastAsia="lt-LT"/>
        </w:rPr>
        <w:t xml:space="preserve"> Kupiškio skyrius:</w:t>
      </w:r>
    </w:p>
    <w:p w14:paraId="40E76A76" w14:textId="1EED679E" w:rsidR="007B6DB8" w:rsidRPr="007B6DB8" w:rsidRDefault="007B6DB8" w:rsidP="004B5043">
      <w:pPr>
        <w:widowControl w:val="0"/>
        <w:tabs>
          <w:tab w:val="left" w:pos="242"/>
        </w:tabs>
        <w:spacing w:after="0" w:line="360" w:lineRule="auto"/>
        <w:ind w:right="105" w:firstLine="1259"/>
        <w:jc w:val="both"/>
        <w:rPr>
          <w:rFonts w:ascii="Times New Roman" w:eastAsia="Calibri" w:hAnsi="Times New Roman" w:cs="Times New Roman"/>
          <w:sz w:val="24"/>
          <w:szCs w:val="24"/>
          <w:lang w:eastAsia="ar-SA"/>
        </w:rPr>
      </w:pPr>
      <w:r w:rsidRPr="007B6DB8">
        <w:rPr>
          <w:rFonts w:ascii="Times New Roman" w:eastAsia="Calibri" w:hAnsi="Times New Roman" w:cs="Times New Roman"/>
          <w:sz w:val="24"/>
          <w:szCs w:val="24"/>
          <w:lang w:val="pt-BR" w:eastAsia="ar-SA"/>
        </w:rPr>
        <w:t xml:space="preserve">atlieka </w:t>
      </w:r>
      <w:r>
        <w:rPr>
          <w:rFonts w:ascii="Times New Roman" w:eastAsia="Calibri" w:hAnsi="Times New Roman" w:cs="Times New Roman"/>
          <w:sz w:val="24"/>
          <w:szCs w:val="24"/>
          <w:lang w:val="pt-BR" w:eastAsia="ar-SA"/>
        </w:rPr>
        <w:t>gelbėjimo darbų vadovo (</w:t>
      </w:r>
      <w:r w:rsidRPr="007B6DB8">
        <w:rPr>
          <w:rFonts w:ascii="Times New Roman" w:eastAsia="Calibri" w:hAnsi="Times New Roman" w:cs="Times New Roman"/>
          <w:sz w:val="24"/>
          <w:szCs w:val="24"/>
          <w:lang w:val="pt-BR" w:eastAsia="ar-SA"/>
        </w:rPr>
        <w:t>GDV</w:t>
      </w:r>
      <w:r>
        <w:rPr>
          <w:rFonts w:ascii="Times New Roman" w:eastAsia="Calibri" w:hAnsi="Times New Roman" w:cs="Times New Roman"/>
          <w:sz w:val="24"/>
          <w:szCs w:val="24"/>
          <w:lang w:val="pt-BR" w:eastAsia="ar-SA"/>
        </w:rPr>
        <w:t>)</w:t>
      </w:r>
      <w:r w:rsidRPr="007B6DB8">
        <w:rPr>
          <w:rFonts w:ascii="Times New Roman" w:eastAsia="Calibri" w:hAnsi="Times New Roman" w:cs="Times New Roman"/>
          <w:sz w:val="24"/>
          <w:szCs w:val="24"/>
          <w:lang w:val="pt-BR" w:eastAsia="ar-SA"/>
        </w:rPr>
        <w:t xml:space="preserve"> ir </w:t>
      </w:r>
      <w:r>
        <w:rPr>
          <w:rFonts w:ascii="Times New Roman" w:eastAsia="Calibri" w:hAnsi="Times New Roman" w:cs="Times New Roman"/>
          <w:sz w:val="24"/>
          <w:szCs w:val="24"/>
          <w:lang w:val="pt-BR" w:eastAsia="ar-SA"/>
        </w:rPr>
        <w:t>operacijų vadovo (</w:t>
      </w:r>
      <w:r w:rsidRPr="007B6DB8">
        <w:rPr>
          <w:rFonts w:ascii="Times New Roman" w:eastAsia="Calibri" w:hAnsi="Times New Roman" w:cs="Times New Roman"/>
          <w:sz w:val="24"/>
          <w:szCs w:val="24"/>
          <w:lang w:val="pt-BR" w:eastAsia="ar-SA"/>
        </w:rPr>
        <w:t>OV</w:t>
      </w:r>
      <w:r>
        <w:rPr>
          <w:rFonts w:ascii="Times New Roman" w:eastAsia="Calibri" w:hAnsi="Times New Roman" w:cs="Times New Roman"/>
          <w:sz w:val="24"/>
          <w:szCs w:val="24"/>
          <w:lang w:val="pt-BR" w:eastAsia="ar-SA"/>
        </w:rPr>
        <w:t>)</w:t>
      </w:r>
      <w:r w:rsidRPr="007B6DB8">
        <w:rPr>
          <w:rFonts w:ascii="Times New Roman" w:eastAsia="Calibri" w:hAnsi="Times New Roman" w:cs="Times New Roman"/>
          <w:spacing w:val="-2"/>
          <w:sz w:val="24"/>
          <w:szCs w:val="24"/>
          <w:lang w:val="pt-BR" w:eastAsia="ar-SA"/>
        </w:rPr>
        <w:t xml:space="preserve"> </w:t>
      </w:r>
      <w:r w:rsidRPr="007B6DB8">
        <w:rPr>
          <w:rFonts w:ascii="Times New Roman" w:eastAsia="Calibri" w:hAnsi="Times New Roman" w:cs="Times New Roman"/>
          <w:sz w:val="24"/>
          <w:szCs w:val="24"/>
          <w:lang w:val="pt-BR" w:eastAsia="ar-SA"/>
        </w:rPr>
        <w:t>funkcijas;</w:t>
      </w:r>
    </w:p>
    <w:p w14:paraId="08EBFF9F" w14:textId="5AC52742" w:rsidR="007B6DB8" w:rsidRPr="007B6DB8" w:rsidRDefault="007B6DB8" w:rsidP="004B5043">
      <w:pPr>
        <w:spacing w:after="0" w:line="360" w:lineRule="auto"/>
        <w:ind w:firstLine="125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1. </w:t>
      </w:r>
      <w:r w:rsidRPr="007B6DB8">
        <w:rPr>
          <w:rFonts w:ascii="Times New Roman" w:eastAsia="Calibri" w:hAnsi="Times New Roman" w:cs="Times New Roman"/>
          <w:sz w:val="24"/>
          <w:szCs w:val="24"/>
          <w:lang w:eastAsia="lt-LT"/>
        </w:rPr>
        <w:t>įvertina ekstremaliąją situaciją, atlieka epidemiologinį tyrimą ir dalyvauja organizuojant prieš epidemines priemones;</w:t>
      </w:r>
    </w:p>
    <w:p w14:paraId="60BA2690" w14:textId="77777777" w:rsidR="007B6DB8" w:rsidRPr="007B6DB8" w:rsidRDefault="007B6DB8" w:rsidP="004B5043">
      <w:pPr>
        <w:spacing w:after="0" w:line="360" w:lineRule="auto"/>
        <w:ind w:firstLine="1259"/>
        <w:jc w:val="both"/>
        <w:rPr>
          <w:rFonts w:ascii="Times New Roman" w:eastAsia="Calibri" w:hAnsi="Times New Roman" w:cs="Times New Roman"/>
          <w:sz w:val="24"/>
          <w:szCs w:val="24"/>
          <w:lang w:eastAsia="lt-LT"/>
        </w:rPr>
      </w:pPr>
      <w:r w:rsidRPr="007B6DB8">
        <w:rPr>
          <w:rFonts w:ascii="Times New Roman" w:eastAsia="Calibri" w:hAnsi="Times New Roman" w:cs="Times New Roman"/>
          <w:sz w:val="24"/>
          <w:szCs w:val="24"/>
          <w:lang w:eastAsia="lt-LT"/>
        </w:rPr>
        <w:t>2. epidemiologinio tyrimo metu surenkama informacija apie ligonį, išsiaiškinama galima užkrėtimo vieta, įtariamas infekcijos šaltinis, rizikos veiksniai, buvusios ligonio kelionės mėnesio laikotarpiu;</w:t>
      </w:r>
    </w:p>
    <w:p w14:paraId="60665E2B" w14:textId="77777777" w:rsidR="007B6DB8" w:rsidRPr="007B6DB8" w:rsidRDefault="007B6DB8" w:rsidP="004B5043">
      <w:pPr>
        <w:spacing w:after="0" w:line="360" w:lineRule="auto"/>
        <w:ind w:firstLine="1259"/>
        <w:jc w:val="both"/>
        <w:rPr>
          <w:rFonts w:ascii="Times New Roman" w:eastAsia="Calibri" w:hAnsi="Times New Roman" w:cs="Times New Roman"/>
          <w:sz w:val="24"/>
          <w:szCs w:val="24"/>
          <w:lang w:eastAsia="lt-LT"/>
        </w:rPr>
      </w:pPr>
      <w:r w:rsidRPr="007B6DB8">
        <w:rPr>
          <w:rFonts w:ascii="Times New Roman" w:eastAsia="Calibri" w:hAnsi="Times New Roman" w:cs="Times New Roman"/>
          <w:sz w:val="24"/>
          <w:szCs w:val="24"/>
          <w:lang w:eastAsia="lt-LT"/>
        </w:rPr>
        <w:t>3. surenkama informacija apie sąlytį su ligoniu turėjusius asmenis, sudaromas sąlytį turėjusiųjų asmenų sąrašas, kuriame nurodama šių asmenų kontaktinė informacija;</w:t>
      </w:r>
    </w:p>
    <w:p w14:paraId="52377B20" w14:textId="77777777" w:rsidR="007B6DB8" w:rsidRPr="007B6DB8" w:rsidRDefault="007B6DB8" w:rsidP="004B5043">
      <w:pPr>
        <w:spacing w:after="0" w:line="360" w:lineRule="auto"/>
        <w:ind w:firstLine="1259"/>
        <w:jc w:val="both"/>
        <w:rPr>
          <w:rFonts w:ascii="Times New Roman" w:eastAsia="Calibri" w:hAnsi="Times New Roman" w:cs="Times New Roman"/>
          <w:sz w:val="24"/>
          <w:szCs w:val="24"/>
          <w:lang w:eastAsia="lt-LT"/>
        </w:rPr>
      </w:pPr>
      <w:r w:rsidRPr="007B6DB8">
        <w:rPr>
          <w:rFonts w:ascii="Times New Roman" w:eastAsia="Calibri" w:hAnsi="Times New Roman" w:cs="Times New Roman"/>
          <w:sz w:val="24"/>
          <w:szCs w:val="24"/>
          <w:lang w:eastAsia="lt-LT"/>
        </w:rPr>
        <w:t xml:space="preserve">4. atsižvelgiant į užkrečiamąją ligą, sąlytį turėję asmenys stebimi, izoliuojami, taikoma imunoprofilaktika ir (ar) </w:t>
      </w:r>
      <w:proofErr w:type="spellStart"/>
      <w:r w:rsidRPr="007B6DB8">
        <w:rPr>
          <w:rFonts w:ascii="Times New Roman" w:eastAsia="Calibri" w:hAnsi="Times New Roman" w:cs="Times New Roman"/>
          <w:sz w:val="24"/>
          <w:szCs w:val="24"/>
          <w:lang w:eastAsia="lt-LT"/>
        </w:rPr>
        <w:t>chemoprofilaktika</w:t>
      </w:r>
      <w:proofErr w:type="spellEnd"/>
      <w:r w:rsidRPr="007B6DB8">
        <w:rPr>
          <w:rFonts w:ascii="Times New Roman" w:eastAsia="Calibri" w:hAnsi="Times New Roman" w:cs="Times New Roman"/>
          <w:sz w:val="24"/>
          <w:szCs w:val="24"/>
          <w:lang w:eastAsia="lt-LT"/>
        </w:rPr>
        <w:t>;</w:t>
      </w:r>
    </w:p>
    <w:p w14:paraId="357B5CDB" w14:textId="77777777" w:rsidR="007B6DB8" w:rsidRPr="007B6DB8" w:rsidRDefault="007B6DB8" w:rsidP="004B5043">
      <w:pPr>
        <w:spacing w:after="0" w:line="360" w:lineRule="auto"/>
        <w:ind w:firstLine="1259"/>
        <w:jc w:val="both"/>
        <w:rPr>
          <w:rFonts w:ascii="Times New Roman" w:eastAsia="Calibri" w:hAnsi="Times New Roman" w:cs="Times New Roman"/>
          <w:sz w:val="24"/>
          <w:szCs w:val="24"/>
          <w:lang w:eastAsia="lt-LT"/>
        </w:rPr>
      </w:pPr>
      <w:r w:rsidRPr="007B6DB8">
        <w:rPr>
          <w:rFonts w:ascii="Times New Roman" w:eastAsia="Calibri" w:hAnsi="Times New Roman" w:cs="Times New Roman"/>
          <w:sz w:val="24"/>
          <w:szCs w:val="24"/>
          <w:lang w:eastAsia="lt-LT"/>
        </w:rPr>
        <w:t xml:space="preserve">5. kartu su asmens sveikatos priežiūros įstaigos specialistais nustatoma apimtis ir organizuojama skubi bendroji ir (ar) specifinė </w:t>
      </w:r>
      <w:proofErr w:type="spellStart"/>
      <w:r w:rsidRPr="007B6DB8">
        <w:rPr>
          <w:rFonts w:ascii="Times New Roman" w:eastAsia="Calibri" w:hAnsi="Times New Roman" w:cs="Times New Roman"/>
          <w:sz w:val="24"/>
          <w:szCs w:val="24"/>
          <w:lang w:eastAsia="lt-LT"/>
        </w:rPr>
        <w:t>chemoprofilaktika</w:t>
      </w:r>
      <w:proofErr w:type="spellEnd"/>
      <w:r w:rsidRPr="007B6DB8">
        <w:rPr>
          <w:rFonts w:ascii="Times New Roman" w:eastAsia="Calibri" w:hAnsi="Times New Roman" w:cs="Times New Roman"/>
          <w:sz w:val="24"/>
          <w:szCs w:val="24"/>
          <w:lang w:eastAsia="lt-LT"/>
        </w:rPr>
        <w:t xml:space="preserve"> riziką susirgti turėjusiems asmenims;</w:t>
      </w:r>
    </w:p>
    <w:p w14:paraId="58A61C6B" w14:textId="77777777" w:rsidR="007B6DB8" w:rsidRPr="007B6DB8" w:rsidRDefault="007B6DB8" w:rsidP="004B5043">
      <w:pPr>
        <w:spacing w:after="0" w:line="360" w:lineRule="auto"/>
        <w:ind w:firstLine="1259"/>
        <w:jc w:val="both"/>
        <w:rPr>
          <w:rFonts w:ascii="Times New Roman" w:eastAsia="Calibri" w:hAnsi="Times New Roman" w:cs="Times New Roman"/>
          <w:sz w:val="24"/>
          <w:szCs w:val="24"/>
          <w:lang w:eastAsia="lt-LT"/>
        </w:rPr>
      </w:pPr>
      <w:r w:rsidRPr="007B6DB8">
        <w:rPr>
          <w:rFonts w:ascii="Times New Roman" w:eastAsia="Calibri" w:hAnsi="Times New Roman" w:cs="Times New Roman"/>
          <w:sz w:val="24"/>
          <w:szCs w:val="24"/>
          <w:lang w:eastAsia="lt-LT"/>
        </w:rPr>
        <w:t>6. informuojami kiti teritoriniai visuomenės sveikatos priežiūros centrai apie rizikos susirgti turėjusius asmenis pagal jų nurodytą nuolatinę gyvenamąją ir (ar) darbo vietą;</w:t>
      </w:r>
    </w:p>
    <w:p w14:paraId="779D0D0F" w14:textId="77777777" w:rsidR="007B6DB8" w:rsidRPr="007B6DB8" w:rsidRDefault="007B6DB8" w:rsidP="004B5043">
      <w:pPr>
        <w:spacing w:after="0" w:line="360" w:lineRule="auto"/>
        <w:ind w:firstLine="1259"/>
        <w:jc w:val="both"/>
        <w:rPr>
          <w:rFonts w:ascii="Times New Roman" w:eastAsia="Calibri" w:hAnsi="Times New Roman" w:cs="Times New Roman"/>
          <w:sz w:val="24"/>
          <w:szCs w:val="24"/>
          <w:lang w:eastAsia="lt-LT"/>
        </w:rPr>
      </w:pPr>
      <w:r w:rsidRPr="007B6DB8">
        <w:rPr>
          <w:rFonts w:ascii="Times New Roman" w:eastAsia="Calibri" w:hAnsi="Times New Roman" w:cs="Times New Roman"/>
          <w:sz w:val="24"/>
          <w:szCs w:val="24"/>
          <w:lang w:eastAsia="lt-LT"/>
        </w:rPr>
        <w:t>7. nustatoma aplinkos laboratorinių tyrimų apimtis židinyje ir organizuojamas kartu su Nacionalinės visuomenės sveikatos priežiūros laboratorijos specialistais dirvožemio, žaliavų, maisto, vandens bandinių ir plovinių nuo įvairių aplinkos objektų paėmimas;</w:t>
      </w:r>
    </w:p>
    <w:p w14:paraId="5F0AF0A2" w14:textId="77777777" w:rsidR="007B6DB8" w:rsidRPr="007B6DB8" w:rsidRDefault="007B6DB8" w:rsidP="004B5043">
      <w:pPr>
        <w:spacing w:after="0" w:line="360" w:lineRule="auto"/>
        <w:ind w:firstLine="1259"/>
        <w:jc w:val="both"/>
        <w:rPr>
          <w:rFonts w:ascii="Times New Roman" w:eastAsia="Calibri" w:hAnsi="Times New Roman" w:cs="Times New Roman"/>
          <w:sz w:val="24"/>
          <w:szCs w:val="24"/>
          <w:lang w:eastAsia="lt-LT"/>
        </w:rPr>
      </w:pPr>
      <w:r w:rsidRPr="007B6DB8">
        <w:rPr>
          <w:rFonts w:ascii="Times New Roman" w:eastAsia="Calibri" w:hAnsi="Times New Roman" w:cs="Times New Roman"/>
          <w:sz w:val="24"/>
          <w:szCs w:val="24"/>
          <w:lang w:eastAsia="lt-LT"/>
        </w:rPr>
        <w:lastRenderedPageBreak/>
        <w:t>8. koordinuojami asmens sveikatos priežiūros įstaigų asmens sveikatos priežiūros įstaigos veiksmai stacionare, taikant standartines, kontaktines ir (ar) pacientų, sergančių per orą plintančiomis užkrečiamosiomis ligomis, izoliavimo priemones;</w:t>
      </w:r>
    </w:p>
    <w:p w14:paraId="41BE5E2E" w14:textId="77777777" w:rsidR="007B6DB8" w:rsidRPr="00D67B98" w:rsidRDefault="007B6DB8" w:rsidP="004B5043">
      <w:pPr>
        <w:spacing w:after="0" w:line="360" w:lineRule="auto"/>
        <w:ind w:firstLine="1259"/>
        <w:jc w:val="both"/>
        <w:rPr>
          <w:rFonts w:ascii="Times New Roman" w:eastAsia="Calibri" w:hAnsi="Times New Roman" w:cs="Times New Roman"/>
          <w:sz w:val="24"/>
          <w:szCs w:val="24"/>
          <w:lang w:eastAsia="lt-LT"/>
        </w:rPr>
      </w:pPr>
      <w:r w:rsidRPr="007B6DB8">
        <w:rPr>
          <w:rFonts w:ascii="Times New Roman" w:eastAsia="Calibri" w:hAnsi="Times New Roman" w:cs="Times New Roman"/>
          <w:sz w:val="24"/>
          <w:szCs w:val="24"/>
          <w:lang w:eastAsia="lt-LT"/>
        </w:rPr>
        <w:t xml:space="preserve">9. įvertinami epidemiologinės diagnostikos ir (ar) laboratorinių tyrimų duomenys, daroma motyvuota išvada apie atvejo infekcijos </w:t>
      </w:r>
      <w:r w:rsidRPr="00D67B98">
        <w:rPr>
          <w:rFonts w:ascii="Times New Roman" w:eastAsia="Calibri" w:hAnsi="Times New Roman" w:cs="Times New Roman"/>
          <w:sz w:val="24"/>
          <w:szCs w:val="24"/>
          <w:lang w:eastAsia="lt-LT"/>
        </w:rPr>
        <w:t>šaltinį, priežastis, infekcijos perdavimo veiksnius, organizuotas ir įgyvendintas priemones pakartotiniems susirgimams židinyje išvengti;</w:t>
      </w:r>
    </w:p>
    <w:p w14:paraId="3F2FD0B2" w14:textId="77777777" w:rsidR="007B6DB8" w:rsidRPr="007B6DB8" w:rsidRDefault="007B6DB8" w:rsidP="004B5043">
      <w:pPr>
        <w:spacing w:after="0" w:line="360" w:lineRule="auto"/>
        <w:ind w:firstLine="1259"/>
        <w:jc w:val="both"/>
        <w:rPr>
          <w:rFonts w:ascii="Times New Roman" w:eastAsia="Calibri" w:hAnsi="Times New Roman" w:cs="Times New Roman"/>
          <w:sz w:val="24"/>
          <w:szCs w:val="24"/>
          <w:lang w:eastAsia="lt-LT"/>
        </w:rPr>
      </w:pPr>
      <w:r w:rsidRPr="00D67B98">
        <w:rPr>
          <w:rFonts w:ascii="Times New Roman" w:eastAsia="Calibri" w:hAnsi="Times New Roman" w:cs="Times New Roman"/>
          <w:sz w:val="24"/>
          <w:szCs w:val="24"/>
          <w:lang w:eastAsia="lt-LT"/>
        </w:rPr>
        <w:t xml:space="preserve">10. koordinuoja aplinkos privalomąjį baigiamąjį kenksmingumo </w:t>
      </w:r>
      <w:r w:rsidRPr="007B6DB8">
        <w:rPr>
          <w:rFonts w:ascii="Times New Roman" w:eastAsia="Calibri" w:hAnsi="Times New Roman" w:cs="Times New Roman"/>
          <w:sz w:val="24"/>
          <w:szCs w:val="24"/>
          <w:lang w:eastAsia="lt-LT"/>
        </w:rPr>
        <w:t>pašalinimą (dezinfekciją, dezinsekciją, deratizaciją) židiniuose;</w:t>
      </w:r>
    </w:p>
    <w:p w14:paraId="2866092B" w14:textId="77777777" w:rsidR="007B6DB8" w:rsidRPr="007B6DB8" w:rsidRDefault="007B6DB8" w:rsidP="004B5043">
      <w:pPr>
        <w:spacing w:after="0" w:line="360" w:lineRule="auto"/>
        <w:ind w:firstLine="1259"/>
        <w:jc w:val="both"/>
        <w:rPr>
          <w:rFonts w:ascii="Times New Roman" w:eastAsia="Calibri" w:hAnsi="Times New Roman" w:cs="Times New Roman"/>
          <w:sz w:val="24"/>
          <w:szCs w:val="24"/>
          <w:lang w:eastAsia="lt-LT"/>
        </w:rPr>
      </w:pPr>
      <w:r w:rsidRPr="007B6DB8">
        <w:rPr>
          <w:rFonts w:ascii="Times New Roman" w:eastAsia="Calibri" w:hAnsi="Times New Roman" w:cs="Times New Roman"/>
          <w:sz w:val="24"/>
          <w:szCs w:val="24"/>
          <w:lang w:eastAsia="lt-LT"/>
        </w:rPr>
        <w:t xml:space="preserve">11. </w:t>
      </w:r>
      <w:proofErr w:type="spellStart"/>
      <w:r w:rsidRPr="007B6DB8">
        <w:rPr>
          <w:rFonts w:ascii="Times New Roman" w:eastAsia="Calibri" w:hAnsi="Times New Roman" w:cs="Times New Roman"/>
          <w:sz w:val="24"/>
          <w:szCs w:val="24"/>
          <w:lang w:eastAsia="lt-LT"/>
        </w:rPr>
        <w:t>epidiomologiškai</w:t>
      </w:r>
      <w:proofErr w:type="spellEnd"/>
      <w:r w:rsidRPr="007B6DB8">
        <w:rPr>
          <w:rFonts w:ascii="Times New Roman" w:eastAsia="Calibri" w:hAnsi="Times New Roman" w:cs="Times New Roman"/>
          <w:sz w:val="24"/>
          <w:szCs w:val="24"/>
          <w:lang w:eastAsia="lt-LT"/>
        </w:rPr>
        <w:t xml:space="preserve"> stebi židinį per visą užkrečiamosios ligos inkubacinį laikotarpį;</w:t>
      </w:r>
    </w:p>
    <w:p w14:paraId="6D7A7B8D" w14:textId="77777777" w:rsidR="007B6DB8" w:rsidRPr="007B6DB8" w:rsidRDefault="007B6DB8" w:rsidP="004B5043">
      <w:pPr>
        <w:spacing w:after="0" w:line="360" w:lineRule="auto"/>
        <w:ind w:firstLine="1259"/>
        <w:jc w:val="both"/>
        <w:rPr>
          <w:rFonts w:ascii="Times New Roman" w:eastAsia="Calibri" w:hAnsi="Times New Roman" w:cs="Times New Roman"/>
          <w:sz w:val="24"/>
          <w:szCs w:val="24"/>
          <w:lang w:eastAsia="lt-LT"/>
        </w:rPr>
      </w:pPr>
      <w:r w:rsidRPr="007B6DB8">
        <w:rPr>
          <w:rFonts w:ascii="Times New Roman" w:eastAsia="Calibri" w:hAnsi="Times New Roman" w:cs="Times New Roman"/>
          <w:sz w:val="24"/>
          <w:szCs w:val="24"/>
          <w:lang w:eastAsia="lt-LT"/>
        </w:rPr>
        <w:t>12. kontroliuoja prieš epideminių priemonių taikymą užkrėstoje teritorijoje ir vertina jų veiksmingumą;</w:t>
      </w:r>
    </w:p>
    <w:p w14:paraId="0EE2D4A0" w14:textId="77777777" w:rsidR="007B6DB8" w:rsidRPr="007B6DB8" w:rsidRDefault="007B6DB8" w:rsidP="004B5043">
      <w:pPr>
        <w:spacing w:after="0" w:line="360" w:lineRule="auto"/>
        <w:ind w:firstLine="1259"/>
        <w:jc w:val="both"/>
        <w:rPr>
          <w:rFonts w:ascii="Times New Roman" w:eastAsia="Calibri" w:hAnsi="Times New Roman" w:cs="Times New Roman"/>
          <w:sz w:val="24"/>
          <w:szCs w:val="24"/>
          <w:lang w:eastAsia="lt-LT"/>
        </w:rPr>
      </w:pPr>
      <w:r w:rsidRPr="007B6DB8">
        <w:rPr>
          <w:rFonts w:ascii="Times New Roman" w:eastAsia="Calibri" w:hAnsi="Times New Roman" w:cs="Times New Roman"/>
          <w:sz w:val="24"/>
          <w:szCs w:val="24"/>
          <w:lang w:eastAsia="lt-LT"/>
        </w:rPr>
        <w:t>13. teikia informaciją suinteresuotoms institucijoms apie vykdomas priemones ir esamą padėtį teisės aktų nustatyta tvarka;</w:t>
      </w:r>
    </w:p>
    <w:p w14:paraId="2F03B01B" w14:textId="77777777" w:rsidR="007B6DB8" w:rsidRPr="007B6DB8" w:rsidRDefault="007B6DB8" w:rsidP="004B5043">
      <w:pPr>
        <w:spacing w:after="0" w:line="360" w:lineRule="auto"/>
        <w:ind w:firstLine="1259"/>
        <w:jc w:val="both"/>
        <w:rPr>
          <w:rFonts w:ascii="Times New Roman" w:eastAsia="Calibri" w:hAnsi="Times New Roman" w:cs="Times New Roman"/>
          <w:sz w:val="24"/>
          <w:szCs w:val="24"/>
          <w:lang w:eastAsia="lt-LT"/>
        </w:rPr>
      </w:pPr>
      <w:r w:rsidRPr="007B6DB8">
        <w:rPr>
          <w:rFonts w:ascii="Times New Roman" w:eastAsia="Calibri" w:hAnsi="Times New Roman" w:cs="Times New Roman"/>
          <w:sz w:val="24"/>
          <w:szCs w:val="24"/>
          <w:lang w:eastAsia="lt-LT"/>
        </w:rPr>
        <w:t>14. teikia Sveikatos apsaugos ministerijai informaciją apie materialinių, finansinių ir žmogiškųjų išteklių, reikalingų visuomenės sveikatos priežiūrai organizuoti ekstremaliosios situacijos atveju, poreikį;</w:t>
      </w:r>
    </w:p>
    <w:p w14:paraId="3B87B534" w14:textId="77777777" w:rsidR="007B6DB8" w:rsidRPr="007B6DB8" w:rsidRDefault="007B6DB8" w:rsidP="004B5043">
      <w:pPr>
        <w:spacing w:after="0" w:line="360" w:lineRule="auto"/>
        <w:ind w:firstLine="1259"/>
        <w:jc w:val="both"/>
        <w:rPr>
          <w:rFonts w:ascii="Times New Roman" w:eastAsia="Calibri" w:hAnsi="Times New Roman" w:cs="Times New Roman"/>
          <w:sz w:val="24"/>
          <w:szCs w:val="24"/>
          <w:lang w:eastAsia="lt-LT"/>
        </w:rPr>
      </w:pPr>
      <w:r w:rsidRPr="007B6DB8">
        <w:rPr>
          <w:rFonts w:ascii="Times New Roman" w:eastAsia="Calibri" w:hAnsi="Times New Roman" w:cs="Times New Roman"/>
          <w:sz w:val="24"/>
          <w:szCs w:val="24"/>
          <w:lang w:eastAsia="lt-LT"/>
        </w:rPr>
        <w:t>15. dalyvauja Savivaldybės ekstremaliųjų situacijų valdymo centro darbe: vertina epideminę situaciją, sergamumo dinamiką, pateikia duomenis Savivaldybės ekstremaliųjų situacijų valdymo centrui apie taikytas prieš epidemines priemones ir jų veiksmingumą;</w:t>
      </w:r>
    </w:p>
    <w:p w14:paraId="603F6AF9" w14:textId="77777777" w:rsidR="007B6DB8" w:rsidRPr="007B6DB8" w:rsidRDefault="007B6DB8" w:rsidP="004B5043">
      <w:pPr>
        <w:spacing w:after="0" w:line="360" w:lineRule="auto"/>
        <w:ind w:firstLine="1259"/>
        <w:jc w:val="both"/>
        <w:rPr>
          <w:rFonts w:ascii="Times New Roman" w:eastAsia="Calibri" w:hAnsi="Times New Roman" w:cs="Times New Roman"/>
          <w:sz w:val="24"/>
          <w:szCs w:val="24"/>
          <w:lang w:eastAsia="lt-LT"/>
        </w:rPr>
      </w:pPr>
      <w:r w:rsidRPr="007B6DB8">
        <w:rPr>
          <w:rFonts w:ascii="Times New Roman" w:eastAsia="Calibri" w:hAnsi="Times New Roman" w:cs="Times New Roman"/>
          <w:sz w:val="24"/>
          <w:szCs w:val="24"/>
          <w:lang w:eastAsia="lt-LT"/>
        </w:rPr>
        <w:t>16. rengia pasiūlymus dėl prieš epideminio režimo karantino teritorijoje įvedimo;</w:t>
      </w:r>
    </w:p>
    <w:p w14:paraId="7BF7BF8D" w14:textId="77777777" w:rsidR="007B6DB8" w:rsidRPr="007B6DB8" w:rsidRDefault="007B6DB8" w:rsidP="004B5043">
      <w:pPr>
        <w:spacing w:after="0" w:line="360" w:lineRule="auto"/>
        <w:ind w:firstLine="1259"/>
        <w:jc w:val="both"/>
        <w:rPr>
          <w:rFonts w:ascii="Times New Roman" w:eastAsia="Calibri" w:hAnsi="Times New Roman" w:cs="Times New Roman"/>
          <w:sz w:val="24"/>
          <w:szCs w:val="24"/>
          <w:lang w:eastAsia="lt-LT"/>
        </w:rPr>
      </w:pPr>
      <w:r w:rsidRPr="007B6DB8">
        <w:rPr>
          <w:rFonts w:ascii="Times New Roman" w:eastAsia="Calibri" w:hAnsi="Times New Roman" w:cs="Times New Roman"/>
          <w:sz w:val="24"/>
          <w:szCs w:val="24"/>
          <w:lang w:eastAsia="lt-LT"/>
        </w:rPr>
        <w:t>17. teikia Sveikatos apsaugos ministerijai pasiūlymus dėl karantino teritorijoje atšaukimo;</w:t>
      </w:r>
    </w:p>
    <w:p w14:paraId="6A7C700B" w14:textId="77777777" w:rsidR="007B6DB8" w:rsidRPr="007B6DB8" w:rsidRDefault="007B6DB8" w:rsidP="004B5043">
      <w:pPr>
        <w:spacing w:after="0" w:line="360" w:lineRule="auto"/>
        <w:ind w:firstLine="1259"/>
        <w:jc w:val="both"/>
        <w:rPr>
          <w:rFonts w:ascii="Times New Roman" w:eastAsia="Calibri" w:hAnsi="Times New Roman" w:cs="Times New Roman"/>
          <w:sz w:val="24"/>
          <w:szCs w:val="24"/>
          <w:lang w:eastAsia="lt-LT"/>
        </w:rPr>
      </w:pPr>
      <w:r w:rsidRPr="007B6DB8">
        <w:rPr>
          <w:rFonts w:ascii="Times New Roman" w:eastAsia="Calibri" w:hAnsi="Times New Roman" w:cs="Times New Roman"/>
          <w:sz w:val="24"/>
          <w:szCs w:val="24"/>
          <w:lang w:eastAsia="lt-LT"/>
        </w:rPr>
        <w:t>18. gauna ir priima informaciją apie įvykį, nuolat ją bendrina ir perduoda visą informaciją PAGD prie VRM.</w:t>
      </w:r>
    </w:p>
    <w:p w14:paraId="42E33E85" w14:textId="77777777" w:rsidR="007B6DB8" w:rsidRPr="007B6DB8" w:rsidRDefault="007B6DB8" w:rsidP="004B5043">
      <w:pPr>
        <w:spacing w:after="0" w:line="360" w:lineRule="auto"/>
        <w:jc w:val="both"/>
        <w:rPr>
          <w:rFonts w:ascii="Times New Roman" w:eastAsia="Calibri" w:hAnsi="Times New Roman" w:cs="Times New Roman"/>
          <w:sz w:val="24"/>
          <w:szCs w:val="24"/>
          <w:lang w:eastAsia="lt-LT"/>
        </w:rPr>
      </w:pPr>
    </w:p>
    <w:p w14:paraId="22E25D11" w14:textId="77777777" w:rsidR="007B6DB8" w:rsidRPr="007B6DB8" w:rsidRDefault="007B6DB8" w:rsidP="004B5043">
      <w:pPr>
        <w:spacing w:after="0" w:line="360" w:lineRule="auto"/>
        <w:ind w:firstLine="1259"/>
        <w:jc w:val="both"/>
        <w:rPr>
          <w:rFonts w:ascii="Times New Roman" w:eastAsia="Calibri" w:hAnsi="Times New Roman" w:cs="Times New Roman"/>
          <w:b/>
          <w:sz w:val="24"/>
          <w:szCs w:val="24"/>
          <w:lang w:eastAsia="lt-LT"/>
        </w:rPr>
      </w:pPr>
      <w:r w:rsidRPr="007B6DB8">
        <w:rPr>
          <w:rFonts w:ascii="Times New Roman" w:eastAsia="Calibri" w:hAnsi="Times New Roman" w:cs="Times New Roman"/>
          <w:b/>
          <w:sz w:val="24"/>
          <w:szCs w:val="24"/>
          <w:lang w:eastAsia="lt-LT"/>
        </w:rPr>
        <w:t>Kupiškio rajono savivaldybė:</w:t>
      </w:r>
    </w:p>
    <w:p w14:paraId="61192C77" w14:textId="77777777" w:rsidR="007B6DB8" w:rsidRPr="007B6DB8" w:rsidRDefault="007B6DB8" w:rsidP="004B5043">
      <w:pPr>
        <w:spacing w:after="0" w:line="360" w:lineRule="auto"/>
        <w:ind w:firstLine="1259"/>
        <w:jc w:val="both"/>
        <w:rPr>
          <w:rFonts w:ascii="Times New Roman" w:eastAsia="Calibri" w:hAnsi="Times New Roman" w:cs="Times New Roman"/>
          <w:sz w:val="24"/>
          <w:szCs w:val="24"/>
          <w:lang w:eastAsia="lt-LT"/>
        </w:rPr>
      </w:pPr>
      <w:r w:rsidRPr="007B6DB8">
        <w:rPr>
          <w:rFonts w:ascii="Times New Roman" w:eastAsia="Calibri" w:hAnsi="Times New Roman" w:cs="Times New Roman"/>
          <w:sz w:val="24"/>
          <w:szCs w:val="24"/>
          <w:lang w:eastAsia="lt-LT"/>
        </w:rPr>
        <w:t>1. perspėja ir informuoja gyventojus, valstybės ir savivaldybių institucijas ir įstaigas, kitas įstaigas ir ūkio subjektus apie gresiančią ar susidariusią ekstremaliąją situaciją, galimus padarinius ir priemones jiems pašalinti ir apsisaugojimo nuo ekstremaliosios situacijos būdus;</w:t>
      </w:r>
    </w:p>
    <w:p w14:paraId="1DCBC286" w14:textId="77777777" w:rsidR="007B6DB8" w:rsidRPr="007B6DB8" w:rsidRDefault="007B6DB8" w:rsidP="004B5043">
      <w:pPr>
        <w:spacing w:after="0" w:line="360" w:lineRule="auto"/>
        <w:ind w:firstLine="1259"/>
        <w:jc w:val="both"/>
        <w:rPr>
          <w:rFonts w:ascii="Times New Roman" w:eastAsia="Calibri" w:hAnsi="Times New Roman" w:cs="Times New Roman"/>
          <w:sz w:val="24"/>
          <w:szCs w:val="24"/>
          <w:lang w:eastAsia="lt-LT"/>
        </w:rPr>
      </w:pPr>
      <w:r w:rsidRPr="007B6DB8">
        <w:rPr>
          <w:rFonts w:ascii="Times New Roman" w:eastAsia="Calibri" w:hAnsi="Times New Roman" w:cs="Times New Roman"/>
          <w:sz w:val="24"/>
          <w:szCs w:val="24"/>
          <w:lang w:eastAsia="lt-LT"/>
        </w:rPr>
        <w:t>2. organizuoja pagalbos teikimą nukentėjusiesiems, prireikus organizuoja evakuotų gyventojų apgyvendinimą;</w:t>
      </w:r>
    </w:p>
    <w:p w14:paraId="2CF25ABC" w14:textId="77777777" w:rsidR="007B6DB8" w:rsidRPr="007B6DB8" w:rsidRDefault="007B6DB8" w:rsidP="004B5043">
      <w:pPr>
        <w:spacing w:after="0" w:line="360" w:lineRule="auto"/>
        <w:ind w:firstLine="1259"/>
        <w:jc w:val="both"/>
        <w:rPr>
          <w:rFonts w:ascii="Times New Roman" w:eastAsia="Calibri" w:hAnsi="Times New Roman" w:cs="Times New Roman"/>
          <w:sz w:val="24"/>
          <w:szCs w:val="24"/>
          <w:lang w:eastAsia="lt-LT"/>
        </w:rPr>
      </w:pPr>
      <w:r w:rsidRPr="007B6DB8">
        <w:rPr>
          <w:rFonts w:ascii="Times New Roman" w:eastAsia="Calibri" w:hAnsi="Times New Roman" w:cs="Times New Roman"/>
          <w:sz w:val="24"/>
          <w:szCs w:val="24"/>
          <w:lang w:eastAsia="lt-LT"/>
        </w:rPr>
        <w:t>3. Nacionalinio visuomenės sveikatos centro prie Sveikatos apsaugos ministerijos Panevėžio departamento Kupiškio skyriaus teikimu:</w:t>
      </w:r>
    </w:p>
    <w:p w14:paraId="688F9FC8" w14:textId="77777777" w:rsidR="007B6DB8" w:rsidRPr="007B6DB8" w:rsidRDefault="007B6DB8" w:rsidP="004B5043">
      <w:pPr>
        <w:spacing w:after="0" w:line="360" w:lineRule="auto"/>
        <w:ind w:firstLine="1259"/>
        <w:jc w:val="both"/>
        <w:rPr>
          <w:rFonts w:ascii="Times New Roman" w:eastAsia="Calibri" w:hAnsi="Times New Roman" w:cs="Times New Roman"/>
          <w:sz w:val="24"/>
          <w:szCs w:val="24"/>
          <w:lang w:eastAsia="lt-LT"/>
        </w:rPr>
      </w:pPr>
      <w:r w:rsidRPr="007B6DB8">
        <w:rPr>
          <w:rFonts w:ascii="Times New Roman" w:eastAsia="Calibri" w:hAnsi="Times New Roman" w:cs="Times New Roman"/>
          <w:sz w:val="24"/>
          <w:szCs w:val="24"/>
          <w:lang w:eastAsia="lt-LT"/>
        </w:rPr>
        <w:lastRenderedPageBreak/>
        <w:t>4. uždraudžia žmonių susibūrimus Savivaldybės teritorijoje esančiose įmonėse, įstaigose, organizacijose, viešose vietose, kai iškyla pavojingų ir ypač pavojingų užkrečiamųjų ligų išplitimo pavojus;</w:t>
      </w:r>
    </w:p>
    <w:p w14:paraId="68F1B26A" w14:textId="77777777" w:rsidR="007B6DB8" w:rsidRPr="007B6DB8" w:rsidRDefault="007B6DB8" w:rsidP="004B5043">
      <w:pPr>
        <w:spacing w:after="0" w:line="360" w:lineRule="auto"/>
        <w:ind w:firstLine="1259"/>
        <w:jc w:val="both"/>
        <w:rPr>
          <w:rFonts w:ascii="Times New Roman" w:eastAsia="Calibri" w:hAnsi="Times New Roman" w:cs="Times New Roman"/>
          <w:sz w:val="24"/>
          <w:szCs w:val="24"/>
          <w:lang w:eastAsia="lt-LT"/>
        </w:rPr>
      </w:pPr>
      <w:r w:rsidRPr="007B6DB8">
        <w:rPr>
          <w:rFonts w:ascii="Times New Roman" w:eastAsia="Calibri" w:hAnsi="Times New Roman" w:cs="Times New Roman"/>
          <w:sz w:val="24"/>
          <w:szCs w:val="24"/>
          <w:lang w:eastAsia="lt-LT"/>
        </w:rPr>
        <w:t>5</w:t>
      </w:r>
      <w:r w:rsidRPr="007B6DB8">
        <w:rPr>
          <w:rFonts w:ascii="Times New Roman" w:eastAsia="Calibri" w:hAnsi="Times New Roman" w:cs="Times New Roman"/>
          <w:color w:val="0000FF"/>
          <w:sz w:val="24"/>
          <w:szCs w:val="24"/>
          <w:lang w:eastAsia="lt-LT"/>
        </w:rPr>
        <w:t>.</w:t>
      </w:r>
      <w:r w:rsidRPr="007B6DB8">
        <w:rPr>
          <w:rFonts w:ascii="Times New Roman" w:eastAsia="Calibri" w:hAnsi="Times New Roman" w:cs="Times New Roman"/>
          <w:sz w:val="24"/>
          <w:szCs w:val="24"/>
          <w:lang w:eastAsia="lt-LT"/>
        </w:rPr>
        <w:t xml:space="preserve"> riboja gyventojų keliones ir transporto priemonių judėjimą apkrėstoje teritorijoje ir išvykimą už jos ribų;</w:t>
      </w:r>
    </w:p>
    <w:p w14:paraId="1B5688E4" w14:textId="77777777" w:rsidR="007B6DB8" w:rsidRPr="007B6DB8" w:rsidRDefault="007B6DB8" w:rsidP="004B5043">
      <w:pPr>
        <w:spacing w:after="0" w:line="360" w:lineRule="auto"/>
        <w:ind w:firstLine="1259"/>
        <w:jc w:val="both"/>
        <w:rPr>
          <w:rFonts w:ascii="Times New Roman" w:eastAsia="Calibri" w:hAnsi="Times New Roman" w:cs="Times New Roman"/>
          <w:sz w:val="24"/>
          <w:szCs w:val="24"/>
          <w:lang w:eastAsia="lt-LT"/>
        </w:rPr>
      </w:pPr>
      <w:r w:rsidRPr="007B6DB8">
        <w:rPr>
          <w:rFonts w:ascii="Times New Roman" w:eastAsia="Calibri" w:hAnsi="Times New Roman" w:cs="Times New Roman"/>
          <w:sz w:val="24"/>
          <w:szCs w:val="24"/>
          <w:lang w:eastAsia="lt-LT"/>
        </w:rPr>
        <w:t>6. organizuoja nustatytose teritorijose karantino režimo priemonių įgyvendinimą, kai Savivaldybės teritorijai yra paskelbtas teritorijų karantinas;</w:t>
      </w:r>
    </w:p>
    <w:p w14:paraId="61CE5A62" w14:textId="09375C24" w:rsidR="007B6DB8" w:rsidRDefault="007B6DB8" w:rsidP="004B5043">
      <w:pPr>
        <w:spacing w:after="0" w:line="360" w:lineRule="auto"/>
        <w:ind w:firstLine="1259"/>
        <w:jc w:val="both"/>
        <w:rPr>
          <w:rFonts w:ascii="Times New Roman" w:eastAsia="Calibri" w:hAnsi="Times New Roman" w:cs="Times New Roman"/>
          <w:sz w:val="24"/>
          <w:szCs w:val="24"/>
          <w:lang w:eastAsia="lt-LT"/>
        </w:rPr>
      </w:pPr>
      <w:r w:rsidRPr="007B6DB8">
        <w:rPr>
          <w:rFonts w:ascii="Times New Roman" w:eastAsia="Calibri" w:hAnsi="Times New Roman" w:cs="Times New Roman"/>
          <w:sz w:val="24"/>
          <w:szCs w:val="24"/>
          <w:lang w:eastAsia="lt-LT"/>
        </w:rPr>
        <w:t>7. pagal savo kompetencijas priima norminius aktus susidariusios situacijos atžvilgiu.</w:t>
      </w:r>
    </w:p>
    <w:p w14:paraId="2BD67FC3" w14:textId="77777777" w:rsidR="007B6DB8" w:rsidRDefault="007B6DB8" w:rsidP="004B5043">
      <w:pPr>
        <w:spacing w:after="0" w:line="360" w:lineRule="auto"/>
        <w:jc w:val="both"/>
        <w:rPr>
          <w:rFonts w:ascii="Times New Roman" w:eastAsia="Calibri" w:hAnsi="Times New Roman" w:cs="Times New Roman"/>
          <w:sz w:val="24"/>
          <w:szCs w:val="24"/>
          <w:lang w:eastAsia="lt-LT"/>
        </w:rPr>
      </w:pPr>
    </w:p>
    <w:p w14:paraId="7C470622" w14:textId="3A55D103" w:rsidR="007B6DB8" w:rsidRPr="007B6DB8" w:rsidRDefault="007B6DB8" w:rsidP="004B5043">
      <w:pPr>
        <w:spacing w:after="0" w:line="360" w:lineRule="auto"/>
        <w:ind w:firstLine="1259"/>
        <w:jc w:val="both"/>
        <w:rPr>
          <w:rFonts w:ascii="Times New Roman,Bold" w:eastAsia="Calibri" w:hAnsi="Times New Roman,Bold" w:cs="Times New Roman,Bold"/>
          <w:b/>
          <w:bCs/>
          <w:sz w:val="24"/>
          <w:szCs w:val="24"/>
          <w:lang w:eastAsia="lt-LT"/>
        </w:rPr>
      </w:pPr>
      <w:r w:rsidRPr="007B6DB8">
        <w:rPr>
          <w:rFonts w:ascii="Times New Roman,Bold" w:eastAsia="Calibri" w:hAnsi="Times New Roman,Bold" w:cs="Times New Roman,Bold"/>
          <w:b/>
          <w:bCs/>
          <w:sz w:val="24"/>
          <w:szCs w:val="24"/>
          <w:lang w:eastAsia="lt-LT"/>
        </w:rPr>
        <w:t>Savivaldybės gydytoj</w:t>
      </w:r>
      <w:r>
        <w:rPr>
          <w:rFonts w:ascii="Times New Roman,Bold" w:eastAsia="Calibri" w:hAnsi="Times New Roman,Bold" w:cs="Times New Roman,Bold"/>
          <w:b/>
          <w:bCs/>
          <w:sz w:val="24"/>
          <w:szCs w:val="24"/>
          <w:lang w:eastAsia="lt-LT"/>
        </w:rPr>
        <w:t>as</w:t>
      </w:r>
      <w:r w:rsidRPr="007B6DB8">
        <w:rPr>
          <w:rFonts w:ascii="Times New Roman,Bold" w:eastAsia="Calibri" w:hAnsi="Times New Roman,Bold" w:cs="Times New Roman,Bold"/>
          <w:b/>
          <w:bCs/>
          <w:sz w:val="24"/>
          <w:szCs w:val="24"/>
          <w:lang w:eastAsia="lt-LT"/>
        </w:rPr>
        <w:t>:</w:t>
      </w:r>
    </w:p>
    <w:p w14:paraId="4BC34B20" w14:textId="77777777" w:rsidR="007B6DB8" w:rsidRPr="007B6DB8" w:rsidRDefault="007B6DB8" w:rsidP="004B5043">
      <w:pPr>
        <w:autoSpaceDE w:val="0"/>
        <w:autoSpaceDN w:val="0"/>
        <w:adjustRightInd w:val="0"/>
        <w:spacing w:after="0" w:line="360" w:lineRule="auto"/>
        <w:ind w:firstLine="1259"/>
        <w:jc w:val="both"/>
        <w:rPr>
          <w:rFonts w:ascii="Times New Roman" w:eastAsia="Calibri" w:hAnsi="Times New Roman" w:cs="Times New Roman"/>
          <w:sz w:val="24"/>
          <w:szCs w:val="24"/>
          <w:lang w:eastAsia="lt-LT"/>
        </w:rPr>
      </w:pPr>
      <w:r w:rsidRPr="007B6DB8">
        <w:rPr>
          <w:rFonts w:ascii="Times New Roman" w:eastAsia="Calibri" w:hAnsi="Times New Roman" w:cs="Times New Roman"/>
          <w:sz w:val="24"/>
          <w:szCs w:val="24"/>
          <w:lang w:eastAsia="lt-LT"/>
        </w:rPr>
        <w:t>1. koordinuoja savivaldybėje veikiančių sveikatos priežiūros įstaigų pasirengimą ir veiksmus užkrečiamųjų ligų atvejais;</w:t>
      </w:r>
    </w:p>
    <w:p w14:paraId="1E25DF5F" w14:textId="09403A75" w:rsidR="007B6DB8" w:rsidRPr="007B6DB8" w:rsidRDefault="007B6DB8" w:rsidP="004B5043">
      <w:pPr>
        <w:autoSpaceDE w:val="0"/>
        <w:autoSpaceDN w:val="0"/>
        <w:adjustRightInd w:val="0"/>
        <w:spacing w:after="0" w:line="360" w:lineRule="auto"/>
        <w:ind w:firstLine="1259"/>
        <w:jc w:val="both"/>
        <w:rPr>
          <w:rFonts w:ascii="Times New Roman" w:eastAsia="Calibri" w:hAnsi="Times New Roman" w:cs="Times New Roman"/>
          <w:sz w:val="24"/>
          <w:szCs w:val="24"/>
          <w:lang w:eastAsia="lt-LT"/>
        </w:rPr>
      </w:pPr>
      <w:r w:rsidRPr="007B6DB8">
        <w:rPr>
          <w:rFonts w:ascii="Times New Roman" w:eastAsia="Calibri" w:hAnsi="Times New Roman" w:cs="Times New Roman"/>
          <w:sz w:val="24"/>
          <w:szCs w:val="24"/>
          <w:lang w:eastAsia="lt-LT"/>
        </w:rPr>
        <w:t>2. vertina užkrečiamųjų ligų diagnostikos kokybę;</w:t>
      </w:r>
    </w:p>
    <w:p w14:paraId="2DF703B3" w14:textId="000F503B" w:rsidR="007B6DB8" w:rsidRPr="007B6DB8" w:rsidRDefault="007B6DB8" w:rsidP="004B5043">
      <w:pPr>
        <w:autoSpaceDE w:val="0"/>
        <w:autoSpaceDN w:val="0"/>
        <w:adjustRightInd w:val="0"/>
        <w:spacing w:after="0" w:line="360" w:lineRule="auto"/>
        <w:ind w:firstLine="1259"/>
        <w:jc w:val="both"/>
        <w:rPr>
          <w:rFonts w:ascii="Times New Roman" w:eastAsia="Calibri" w:hAnsi="Times New Roman" w:cs="Times New Roman"/>
          <w:sz w:val="24"/>
          <w:szCs w:val="24"/>
          <w:lang w:eastAsia="lt-LT"/>
        </w:rPr>
      </w:pPr>
      <w:r w:rsidRPr="007B6DB8">
        <w:rPr>
          <w:rFonts w:ascii="Times New Roman" w:eastAsia="Calibri" w:hAnsi="Times New Roman" w:cs="Times New Roman"/>
          <w:sz w:val="24"/>
          <w:szCs w:val="24"/>
          <w:lang w:eastAsia="lt-LT"/>
        </w:rPr>
        <w:t>3. organizuoja privalomų valstybinių programų užkrečiamųjų ligų klausimais įgyvendinimą savivaldybėje;</w:t>
      </w:r>
    </w:p>
    <w:p w14:paraId="62F75B26" w14:textId="467099AB" w:rsidR="007B6DB8" w:rsidRPr="007B6DB8" w:rsidRDefault="007B6DB8" w:rsidP="004B5043">
      <w:pPr>
        <w:autoSpaceDE w:val="0"/>
        <w:autoSpaceDN w:val="0"/>
        <w:adjustRightInd w:val="0"/>
        <w:spacing w:after="0" w:line="360" w:lineRule="auto"/>
        <w:ind w:firstLine="1259"/>
        <w:jc w:val="both"/>
        <w:rPr>
          <w:rFonts w:ascii="Times New Roman" w:eastAsia="Calibri" w:hAnsi="Times New Roman" w:cs="Times New Roman"/>
          <w:sz w:val="24"/>
          <w:szCs w:val="24"/>
          <w:lang w:eastAsia="lt-LT"/>
        </w:rPr>
      </w:pPr>
      <w:r w:rsidRPr="007B6DB8">
        <w:rPr>
          <w:rFonts w:ascii="Times New Roman" w:eastAsia="Calibri" w:hAnsi="Times New Roman" w:cs="Times New Roman"/>
          <w:sz w:val="24"/>
          <w:szCs w:val="24"/>
          <w:lang w:eastAsia="lt-LT"/>
        </w:rPr>
        <w:t>4. gydytojų specialistų komisijos sprendimu organizuoja asmenų būtinąjį hospitalizavimą ir būtinąjį izoliavimą.</w:t>
      </w:r>
    </w:p>
    <w:p w14:paraId="46F168D9" w14:textId="77777777" w:rsidR="007B6DB8" w:rsidRPr="004B5043" w:rsidRDefault="007B6DB8" w:rsidP="004B5043">
      <w:pPr>
        <w:spacing w:after="0" w:line="360" w:lineRule="auto"/>
        <w:jc w:val="both"/>
        <w:rPr>
          <w:rFonts w:ascii="Times New Roman" w:eastAsia="Calibri" w:hAnsi="Times New Roman" w:cs="Times New Roman"/>
          <w:bCs/>
          <w:sz w:val="24"/>
          <w:szCs w:val="24"/>
          <w:lang w:eastAsia="lt-LT"/>
        </w:rPr>
      </w:pPr>
    </w:p>
    <w:p w14:paraId="569A30D0" w14:textId="68C41F4B" w:rsidR="007B6DB8" w:rsidRPr="007B6DB8" w:rsidRDefault="007B6DB8" w:rsidP="004B5043">
      <w:pPr>
        <w:spacing w:after="0" w:line="360" w:lineRule="auto"/>
        <w:ind w:firstLine="1259"/>
        <w:jc w:val="both"/>
        <w:rPr>
          <w:rFonts w:ascii="Times New Roman" w:eastAsia="Calibri" w:hAnsi="Times New Roman" w:cs="Times New Roman"/>
          <w:b/>
          <w:sz w:val="24"/>
          <w:szCs w:val="24"/>
          <w:lang w:eastAsia="lt-LT"/>
        </w:rPr>
      </w:pPr>
      <w:r w:rsidRPr="007B6DB8">
        <w:rPr>
          <w:rFonts w:ascii="Times New Roman" w:eastAsia="Calibri" w:hAnsi="Times New Roman" w:cs="Times New Roman"/>
          <w:b/>
          <w:sz w:val="24"/>
          <w:szCs w:val="24"/>
          <w:lang w:eastAsia="lt-LT"/>
        </w:rPr>
        <w:t>Panevėžio apskrities vyriausiojo policijos komisariato Kupiškio rajono policijos komisariatas:</w:t>
      </w:r>
    </w:p>
    <w:p w14:paraId="744F8176" w14:textId="77777777" w:rsidR="007B6DB8" w:rsidRPr="007B6DB8" w:rsidRDefault="007B6DB8" w:rsidP="004B5043">
      <w:pPr>
        <w:spacing w:after="0" w:line="360" w:lineRule="auto"/>
        <w:ind w:firstLine="1259"/>
        <w:jc w:val="both"/>
        <w:rPr>
          <w:rFonts w:ascii="Times New Roman" w:eastAsia="Calibri" w:hAnsi="Times New Roman" w:cs="Times New Roman"/>
          <w:sz w:val="24"/>
          <w:szCs w:val="24"/>
          <w:lang w:eastAsia="lt-LT"/>
        </w:rPr>
      </w:pPr>
      <w:r w:rsidRPr="007B6DB8">
        <w:rPr>
          <w:rFonts w:ascii="Times New Roman" w:eastAsia="Calibri" w:hAnsi="Times New Roman" w:cs="Times New Roman"/>
          <w:sz w:val="24"/>
          <w:szCs w:val="24"/>
          <w:lang w:eastAsia="lt-LT"/>
        </w:rPr>
        <w:t>1. organizuoja teritorijų, kurioms taikomas režimas, ribų apsaugą ir viešosios tvarkos palaikymą;</w:t>
      </w:r>
    </w:p>
    <w:p w14:paraId="29268D45" w14:textId="77777777" w:rsidR="007B6DB8" w:rsidRPr="007B6DB8" w:rsidRDefault="007B6DB8" w:rsidP="004B5043">
      <w:pPr>
        <w:spacing w:after="0" w:line="360" w:lineRule="auto"/>
        <w:ind w:firstLine="1259"/>
        <w:jc w:val="both"/>
        <w:rPr>
          <w:rFonts w:ascii="Times New Roman" w:eastAsia="Calibri" w:hAnsi="Times New Roman" w:cs="Times New Roman"/>
          <w:sz w:val="24"/>
          <w:szCs w:val="24"/>
          <w:lang w:eastAsia="lt-LT"/>
        </w:rPr>
      </w:pPr>
      <w:r w:rsidRPr="007B6DB8">
        <w:rPr>
          <w:rFonts w:ascii="Times New Roman" w:eastAsia="Calibri" w:hAnsi="Times New Roman" w:cs="Times New Roman"/>
          <w:sz w:val="24"/>
          <w:szCs w:val="24"/>
          <w:lang w:eastAsia="lt-LT"/>
        </w:rPr>
        <w:t>2. koordinuoja civilinės saugos sistemos pajėgų ir kitų tarnybų patekimą į ekstremaliojo įvykio židinio teritoriją, patekimą į židinio teritoriją;</w:t>
      </w:r>
    </w:p>
    <w:p w14:paraId="47065E37" w14:textId="77777777" w:rsidR="007B6DB8" w:rsidRPr="007B6DB8" w:rsidRDefault="007B6DB8" w:rsidP="004B5043">
      <w:pPr>
        <w:spacing w:after="0" w:line="360" w:lineRule="auto"/>
        <w:ind w:firstLine="1259"/>
        <w:jc w:val="both"/>
        <w:rPr>
          <w:rFonts w:ascii="Times New Roman" w:eastAsia="Calibri" w:hAnsi="Times New Roman" w:cs="Times New Roman"/>
          <w:sz w:val="24"/>
          <w:szCs w:val="24"/>
          <w:lang w:eastAsia="lt-LT"/>
        </w:rPr>
      </w:pPr>
      <w:r w:rsidRPr="007B6DB8">
        <w:rPr>
          <w:rFonts w:ascii="Times New Roman" w:eastAsia="Calibri" w:hAnsi="Times New Roman" w:cs="Times New Roman"/>
          <w:sz w:val="24"/>
          <w:szCs w:val="24"/>
          <w:lang w:eastAsia="lt-LT"/>
        </w:rPr>
        <w:t>3. renka bei apdoroja informaciją apie aukas, organizuoja aukų atpažinimą ir tapatybės nustatymą;</w:t>
      </w:r>
    </w:p>
    <w:p w14:paraId="5A594F20" w14:textId="1D0C55AC" w:rsidR="007B6DB8" w:rsidRPr="007B6DB8" w:rsidRDefault="007B6DB8" w:rsidP="004B5043">
      <w:pPr>
        <w:spacing w:after="0" w:line="360" w:lineRule="auto"/>
        <w:ind w:firstLine="1259"/>
        <w:jc w:val="both"/>
        <w:rPr>
          <w:rFonts w:ascii="Times New Roman" w:eastAsia="Calibri" w:hAnsi="Times New Roman" w:cs="Times New Roman"/>
          <w:sz w:val="24"/>
          <w:szCs w:val="24"/>
          <w:lang w:eastAsia="lt-LT"/>
        </w:rPr>
      </w:pPr>
      <w:r w:rsidRPr="007B6DB8">
        <w:rPr>
          <w:rFonts w:ascii="Times New Roman" w:eastAsia="Calibri" w:hAnsi="Times New Roman" w:cs="Times New Roman"/>
          <w:sz w:val="24"/>
          <w:szCs w:val="24"/>
          <w:lang w:eastAsia="lt-LT"/>
        </w:rPr>
        <w:t xml:space="preserve">4. </w:t>
      </w:r>
      <w:r w:rsidR="00E91105" w:rsidRPr="00E91105">
        <w:rPr>
          <w:rFonts w:ascii="Times New Roman" w:eastAsia="Calibri" w:hAnsi="Times New Roman" w:cs="Times New Roman"/>
          <w:sz w:val="24"/>
          <w:szCs w:val="24"/>
          <w:lang w:eastAsia="lt-LT"/>
        </w:rPr>
        <w:t>užtikrina viešąją tvarką atliekant privalomojo</w:t>
      </w:r>
      <w:r w:rsidR="00E91105">
        <w:rPr>
          <w:rFonts w:ascii="Times New Roman" w:eastAsia="Calibri" w:hAnsi="Times New Roman" w:cs="Times New Roman"/>
          <w:sz w:val="24"/>
          <w:szCs w:val="24"/>
          <w:lang w:eastAsia="lt-LT"/>
        </w:rPr>
        <w:t xml:space="preserve"> </w:t>
      </w:r>
      <w:r w:rsidRPr="007B6DB8">
        <w:rPr>
          <w:rFonts w:ascii="Times New Roman" w:eastAsia="Calibri" w:hAnsi="Times New Roman" w:cs="Times New Roman"/>
          <w:sz w:val="24"/>
          <w:szCs w:val="24"/>
          <w:lang w:eastAsia="lt-LT"/>
        </w:rPr>
        <w:t>aplinkos nukenksminimo pašalinimo darbus;</w:t>
      </w:r>
    </w:p>
    <w:p w14:paraId="2F3D7517" w14:textId="77777777" w:rsidR="007B6DB8" w:rsidRPr="007B6DB8" w:rsidRDefault="007B6DB8" w:rsidP="004B5043">
      <w:pPr>
        <w:spacing w:after="0" w:line="360" w:lineRule="auto"/>
        <w:ind w:firstLine="1259"/>
        <w:jc w:val="both"/>
        <w:rPr>
          <w:rFonts w:ascii="Times New Roman" w:eastAsia="Calibri" w:hAnsi="Times New Roman" w:cs="Times New Roman"/>
          <w:sz w:val="24"/>
          <w:szCs w:val="24"/>
          <w:lang w:eastAsia="lt-LT"/>
        </w:rPr>
      </w:pPr>
      <w:r w:rsidRPr="007B6DB8">
        <w:rPr>
          <w:rFonts w:ascii="Times New Roman" w:eastAsia="Calibri" w:hAnsi="Times New Roman" w:cs="Times New Roman"/>
          <w:sz w:val="24"/>
          <w:szCs w:val="24"/>
          <w:lang w:eastAsia="lt-LT"/>
        </w:rPr>
        <w:t>5. užtikrina viešąją tvarką būtinai hospitalizuojant asmenis.</w:t>
      </w:r>
    </w:p>
    <w:p w14:paraId="3970029C" w14:textId="77777777" w:rsidR="007B6DB8" w:rsidRPr="004B5043" w:rsidRDefault="007B6DB8" w:rsidP="004B5043">
      <w:pPr>
        <w:spacing w:after="0" w:line="360" w:lineRule="auto"/>
        <w:jc w:val="both"/>
        <w:rPr>
          <w:rFonts w:ascii="Times New Roman" w:eastAsia="Calibri" w:hAnsi="Times New Roman" w:cs="Times New Roman"/>
          <w:bCs/>
          <w:sz w:val="24"/>
          <w:szCs w:val="24"/>
          <w:lang w:eastAsia="lt-LT"/>
        </w:rPr>
      </w:pPr>
    </w:p>
    <w:p w14:paraId="63C1AD7F" w14:textId="0BF6E604" w:rsidR="007B6DB8" w:rsidRPr="007B6DB8" w:rsidRDefault="007B6DB8" w:rsidP="004B5043">
      <w:pPr>
        <w:spacing w:after="0" w:line="360" w:lineRule="auto"/>
        <w:ind w:firstLine="1259"/>
        <w:jc w:val="both"/>
        <w:rPr>
          <w:rFonts w:ascii="Times New Roman" w:eastAsia="Calibri" w:hAnsi="Times New Roman" w:cs="Times New Roman"/>
          <w:b/>
          <w:sz w:val="24"/>
          <w:szCs w:val="24"/>
          <w:lang w:eastAsia="lt-LT"/>
        </w:rPr>
      </w:pPr>
      <w:r w:rsidRPr="009156A7">
        <w:rPr>
          <w:rFonts w:ascii="Times New Roman" w:eastAsia="Calibri" w:hAnsi="Times New Roman" w:cs="Times New Roman"/>
          <w:b/>
          <w:sz w:val="24"/>
          <w:szCs w:val="24"/>
          <w:lang w:eastAsia="lt-LT"/>
        </w:rPr>
        <w:t>Panevėžio PGT Kupiškio</w:t>
      </w:r>
      <w:r w:rsidRPr="007B6DB8">
        <w:rPr>
          <w:rFonts w:ascii="Times New Roman" w:eastAsia="Calibri" w:hAnsi="Times New Roman" w:cs="Times New Roman"/>
          <w:b/>
          <w:sz w:val="24"/>
          <w:szCs w:val="24"/>
          <w:lang w:eastAsia="lt-LT"/>
        </w:rPr>
        <w:t xml:space="preserve"> priešgaisrinė gelbėjimo tarnyba:</w:t>
      </w:r>
    </w:p>
    <w:p w14:paraId="1829DF8B" w14:textId="77777777" w:rsidR="007B6DB8" w:rsidRPr="007B6DB8" w:rsidRDefault="007B6DB8" w:rsidP="004B5043">
      <w:pPr>
        <w:spacing w:after="0" w:line="360" w:lineRule="auto"/>
        <w:ind w:firstLine="1259"/>
        <w:jc w:val="both"/>
        <w:rPr>
          <w:rFonts w:ascii="Times New Roman" w:eastAsia="Calibri" w:hAnsi="Times New Roman" w:cs="Times New Roman"/>
          <w:sz w:val="24"/>
          <w:szCs w:val="24"/>
          <w:lang w:eastAsia="lt-LT"/>
        </w:rPr>
      </w:pPr>
      <w:r w:rsidRPr="007B6DB8">
        <w:rPr>
          <w:rFonts w:ascii="Times New Roman" w:eastAsia="Calibri" w:hAnsi="Times New Roman" w:cs="Times New Roman"/>
          <w:sz w:val="24"/>
          <w:szCs w:val="24"/>
          <w:lang w:eastAsia="lt-LT"/>
        </w:rPr>
        <w:t>1. vykdo žmonių gelbėjimą;</w:t>
      </w:r>
    </w:p>
    <w:p w14:paraId="19719B62" w14:textId="2F97A19D" w:rsidR="007B6DB8" w:rsidRDefault="007B6DB8" w:rsidP="004B5043">
      <w:pPr>
        <w:spacing w:after="0" w:line="360" w:lineRule="auto"/>
        <w:ind w:firstLine="1259"/>
        <w:jc w:val="both"/>
        <w:rPr>
          <w:rFonts w:ascii="Times New Roman" w:eastAsia="Calibri" w:hAnsi="Times New Roman" w:cs="Times New Roman"/>
          <w:sz w:val="24"/>
          <w:szCs w:val="24"/>
          <w:lang w:eastAsia="lt-LT"/>
        </w:rPr>
      </w:pPr>
      <w:r w:rsidRPr="007B6DB8">
        <w:rPr>
          <w:rFonts w:ascii="Times New Roman" w:eastAsia="Calibri" w:hAnsi="Times New Roman" w:cs="Times New Roman"/>
          <w:sz w:val="24"/>
          <w:szCs w:val="24"/>
          <w:lang w:eastAsia="lt-LT"/>
        </w:rPr>
        <w:t>2. dalyvauja evakuojant gyventojus.</w:t>
      </w:r>
    </w:p>
    <w:p w14:paraId="671FC72B" w14:textId="77777777" w:rsidR="00670B32" w:rsidRDefault="00670B32" w:rsidP="004B5043">
      <w:pPr>
        <w:spacing w:after="0" w:line="240" w:lineRule="auto"/>
        <w:jc w:val="both"/>
        <w:rPr>
          <w:rFonts w:ascii="Times New Roman" w:eastAsia="Calibri" w:hAnsi="Times New Roman" w:cs="Times New Roman"/>
          <w:sz w:val="24"/>
          <w:szCs w:val="24"/>
          <w:lang w:eastAsia="lt-LT"/>
        </w:rPr>
      </w:pPr>
    </w:p>
    <w:p w14:paraId="7A74D25D" w14:textId="075F2CE1" w:rsidR="00670B32" w:rsidRDefault="00670B32" w:rsidP="00670B32">
      <w:pPr>
        <w:pStyle w:val="Antrat2"/>
        <w:spacing w:line="360" w:lineRule="auto"/>
        <w:jc w:val="center"/>
        <w:rPr>
          <w:rFonts w:ascii="Times New Roman" w:eastAsia="Calibri" w:hAnsi="Times New Roman" w:cs="Times New Roman"/>
          <w:b/>
          <w:bCs/>
          <w:color w:val="auto"/>
          <w:sz w:val="24"/>
          <w:szCs w:val="24"/>
          <w:lang w:eastAsia="lt-LT"/>
        </w:rPr>
      </w:pPr>
      <w:bookmarkStart w:id="74" w:name="_Toc88749386"/>
      <w:r w:rsidRPr="00670B32">
        <w:rPr>
          <w:rFonts w:ascii="Times New Roman" w:eastAsia="Calibri" w:hAnsi="Times New Roman" w:cs="Times New Roman"/>
          <w:b/>
          <w:bCs/>
          <w:color w:val="auto"/>
          <w:sz w:val="24"/>
          <w:szCs w:val="24"/>
          <w:lang w:eastAsia="lt-LT"/>
        </w:rPr>
        <w:lastRenderedPageBreak/>
        <w:t>6.4. Gaisrai</w:t>
      </w:r>
      <w:bookmarkEnd w:id="74"/>
    </w:p>
    <w:p w14:paraId="6949688F" w14:textId="77777777" w:rsidR="00E77104" w:rsidRPr="004B5043" w:rsidRDefault="00E77104" w:rsidP="00A35805">
      <w:pPr>
        <w:spacing w:after="0" w:line="240" w:lineRule="auto"/>
        <w:rPr>
          <w:rFonts w:ascii="Times New Roman" w:hAnsi="Times New Roman" w:cs="Times New Roman"/>
          <w:sz w:val="24"/>
          <w:szCs w:val="24"/>
          <w:lang w:eastAsia="lt-LT"/>
        </w:rPr>
      </w:pPr>
    </w:p>
    <w:p w14:paraId="0006480E" w14:textId="77777777" w:rsidR="005C6857" w:rsidRPr="00151478" w:rsidRDefault="005C6857" w:rsidP="004B5043">
      <w:pPr>
        <w:spacing w:after="0" w:line="360" w:lineRule="auto"/>
        <w:ind w:firstLine="1259"/>
        <w:rPr>
          <w:rFonts w:ascii="Times New Roman" w:eastAsia="Calibri" w:hAnsi="Times New Roman" w:cs="Times New Roman"/>
          <w:b/>
          <w:sz w:val="24"/>
          <w:szCs w:val="24"/>
          <w:lang w:eastAsia="lt-LT"/>
        </w:rPr>
      </w:pPr>
      <w:r w:rsidRPr="005C6857">
        <w:rPr>
          <w:rFonts w:ascii="Times New Roman" w:eastAsia="Calibri" w:hAnsi="Times New Roman" w:cs="Times New Roman"/>
          <w:sz w:val="24"/>
          <w:szCs w:val="24"/>
          <w:lang w:eastAsia="lt-LT"/>
        </w:rPr>
        <w:t xml:space="preserve">1. Gaisrai </w:t>
      </w:r>
      <w:r w:rsidRPr="00151478">
        <w:rPr>
          <w:rFonts w:ascii="Times New Roman" w:eastAsia="Calibri" w:hAnsi="Times New Roman" w:cs="Times New Roman"/>
          <w:sz w:val="24"/>
          <w:szCs w:val="24"/>
          <w:lang w:eastAsia="lt-LT"/>
        </w:rPr>
        <w:t>pastatuose ir įrenginiuose.</w:t>
      </w:r>
    </w:p>
    <w:p w14:paraId="0C07007B" w14:textId="5D54C505" w:rsidR="005C6857" w:rsidRPr="00151478" w:rsidRDefault="005C6857" w:rsidP="004B5043">
      <w:pPr>
        <w:spacing w:after="0" w:line="360" w:lineRule="auto"/>
        <w:ind w:firstLine="1259"/>
        <w:jc w:val="both"/>
        <w:rPr>
          <w:rFonts w:ascii="Times New Roman" w:eastAsia="Calibri" w:hAnsi="Times New Roman" w:cs="Times New Roman"/>
          <w:sz w:val="24"/>
          <w:szCs w:val="24"/>
          <w:lang w:eastAsia="lt-LT"/>
        </w:rPr>
      </w:pPr>
      <w:r w:rsidRPr="00151478">
        <w:rPr>
          <w:rFonts w:ascii="Times New Roman" w:eastAsia="Calibri" w:hAnsi="Times New Roman" w:cs="Times New Roman"/>
          <w:sz w:val="24"/>
          <w:szCs w:val="24"/>
          <w:lang w:eastAsia="lt-LT"/>
        </w:rPr>
        <w:t xml:space="preserve">2. </w:t>
      </w:r>
      <w:r w:rsidR="009E1C86" w:rsidRPr="00151478">
        <w:rPr>
          <w:rFonts w:ascii="Times New Roman" w:eastAsia="Calibri" w:hAnsi="Times New Roman" w:cs="Times New Roman"/>
          <w:sz w:val="24"/>
          <w:szCs w:val="24"/>
          <w:lang w:eastAsia="lt-LT"/>
        </w:rPr>
        <w:t xml:space="preserve">Gaisrai </w:t>
      </w:r>
      <w:r w:rsidR="00A20816" w:rsidRPr="00151478">
        <w:rPr>
          <w:rFonts w:ascii="Times New Roman" w:eastAsia="Calibri" w:hAnsi="Times New Roman" w:cs="Times New Roman"/>
          <w:sz w:val="24"/>
          <w:szCs w:val="24"/>
          <w:lang w:eastAsia="lt-LT"/>
        </w:rPr>
        <w:t>atvirose</w:t>
      </w:r>
      <w:r w:rsidR="009E1C86" w:rsidRPr="00151478">
        <w:rPr>
          <w:rFonts w:ascii="Times New Roman" w:eastAsia="Calibri" w:hAnsi="Times New Roman" w:cs="Times New Roman"/>
          <w:sz w:val="24"/>
          <w:szCs w:val="24"/>
          <w:lang w:eastAsia="lt-LT"/>
        </w:rPr>
        <w:t xml:space="preserve"> teritorijose, miškuose ar durpynuose;</w:t>
      </w:r>
    </w:p>
    <w:p w14:paraId="03AA156D" w14:textId="19E2DCA8" w:rsidR="005C6857" w:rsidRPr="005C6857" w:rsidRDefault="005C6857" w:rsidP="004B5043">
      <w:pPr>
        <w:spacing w:after="0" w:line="360" w:lineRule="auto"/>
        <w:ind w:firstLine="1259"/>
        <w:jc w:val="both"/>
        <w:rPr>
          <w:rFonts w:ascii="Times New Roman" w:eastAsia="Calibri" w:hAnsi="Times New Roman" w:cs="Times New Roman"/>
          <w:sz w:val="24"/>
          <w:szCs w:val="24"/>
          <w:lang w:eastAsia="lt-LT"/>
        </w:rPr>
      </w:pPr>
      <w:r w:rsidRPr="005C6857">
        <w:rPr>
          <w:rFonts w:ascii="Times New Roman" w:eastAsia="Calibri" w:hAnsi="Times New Roman" w:cs="Times New Roman"/>
          <w:b/>
          <w:sz w:val="24"/>
          <w:szCs w:val="24"/>
          <w:lang w:eastAsia="lt-LT"/>
        </w:rPr>
        <w:t xml:space="preserve">Atsakingoji </w:t>
      </w:r>
      <w:r w:rsidRPr="009156A7">
        <w:rPr>
          <w:rFonts w:ascii="Times New Roman" w:eastAsia="Calibri" w:hAnsi="Times New Roman" w:cs="Times New Roman"/>
          <w:b/>
          <w:sz w:val="24"/>
          <w:szCs w:val="24"/>
          <w:lang w:eastAsia="lt-LT"/>
        </w:rPr>
        <w:t xml:space="preserve">institucija: </w:t>
      </w:r>
      <w:r w:rsidRPr="009156A7">
        <w:rPr>
          <w:rFonts w:ascii="Times New Roman" w:eastAsia="Calibri" w:hAnsi="Times New Roman" w:cs="Times New Roman"/>
          <w:sz w:val="24"/>
          <w:szCs w:val="24"/>
          <w:lang w:eastAsia="lt-LT"/>
        </w:rPr>
        <w:t>Panevėžio PGV Kupiškio</w:t>
      </w:r>
      <w:r w:rsidRPr="005C6857">
        <w:rPr>
          <w:rFonts w:ascii="Times New Roman" w:eastAsia="Calibri" w:hAnsi="Times New Roman" w:cs="Times New Roman"/>
          <w:sz w:val="24"/>
          <w:szCs w:val="24"/>
          <w:lang w:eastAsia="lt-LT"/>
        </w:rPr>
        <w:t xml:space="preserve"> priešgaisrinė gelbėjimo tarnyba.</w:t>
      </w:r>
    </w:p>
    <w:p w14:paraId="2F04B435" w14:textId="70CA73B0" w:rsidR="005C6857" w:rsidRPr="005C6857" w:rsidRDefault="005C6857" w:rsidP="004B5043">
      <w:pPr>
        <w:spacing w:after="0" w:line="360" w:lineRule="auto"/>
        <w:ind w:firstLine="1259"/>
        <w:jc w:val="both"/>
        <w:rPr>
          <w:rFonts w:ascii="Times New Roman" w:eastAsia="Calibri" w:hAnsi="Times New Roman" w:cs="Times New Roman"/>
          <w:b/>
          <w:bCs/>
          <w:sz w:val="24"/>
          <w:szCs w:val="20"/>
          <w:lang w:eastAsia="lt-LT"/>
        </w:rPr>
      </w:pPr>
      <w:r w:rsidRPr="005C6857">
        <w:rPr>
          <w:rFonts w:ascii="Times New Roman" w:eastAsia="Calibri" w:hAnsi="Times New Roman" w:cs="Times New Roman"/>
          <w:b/>
          <w:sz w:val="24"/>
          <w:szCs w:val="24"/>
          <w:lang w:eastAsia="lt-LT"/>
        </w:rPr>
        <w:t>Remiančiosios institucijos:</w:t>
      </w:r>
      <w:r w:rsidR="009E7389">
        <w:rPr>
          <w:rFonts w:ascii="Times New Roman" w:eastAsia="Calibri" w:hAnsi="Times New Roman" w:cs="Times New Roman"/>
          <w:b/>
          <w:sz w:val="24"/>
          <w:szCs w:val="24"/>
          <w:lang w:eastAsia="lt-LT"/>
        </w:rPr>
        <w:t xml:space="preserve"> </w:t>
      </w:r>
      <w:r w:rsidRPr="005C6857">
        <w:rPr>
          <w:rFonts w:ascii="Times New Roman" w:eastAsia="Calibri" w:hAnsi="Times New Roman" w:cs="Times New Roman"/>
          <w:sz w:val="24"/>
          <w:szCs w:val="24"/>
          <w:lang w:eastAsia="lt-LT"/>
        </w:rPr>
        <w:t xml:space="preserve">Kupiškio rajono savivaldybė; Panevėžio apskrities vyriausiojo policijos komisariato Kupiškio rajono policijos komisariatas; </w:t>
      </w:r>
      <w:r w:rsidRPr="005C6857">
        <w:rPr>
          <w:rFonts w:ascii="Times New Roman" w:eastAsia="Calibri" w:hAnsi="Times New Roman" w:cs="Times New Roman"/>
          <w:bCs/>
          <w:sz w:val="24"/>
          <w:szCs w:val="24"/>
          <w:lang w:eastAsia="ar-SA"/>
        </w:rPr>
        <w:t>Nacionalinio visuomenės sveikatos centro prie Sveikatos apsaugos ministerijos Panevėžio departamento</w:t>
      </w:r>
      <w:r w:rsidRPr="005C6857">
        <w:rPr>
          <w:rFonts w:ascii="Times New Roman" w:eastAsia="Calibri" w:hAnsi="Times New Roman" w:cs="Times New Roman"/>
          <w:sz w:val="24"/>
          <w:szCs w:val="24"/>
          <w:lang w:eastAsia="lt-LT"/>
        </w:rPr>
        <w:t xml:space="preserve"> Kupiškio skyrius; </w:t>
      </w:r>
      <w:r w:rsidRPr="005C6857">
        <w:rPr>
          <w:rFonts w:ascii="Times New Roman" w:eastAsia="Calibri" w:hAnsi="Times New Roman" w:cs="Times New Roman"/>
          <w:bCs/>
          <w:spacing w:val="2"/>
          <w:sz w:val="24"/>
          <w:szCs w:val="24"/>
          <w:lang w:eastAsia="ar-SA"/>
        </w:rPr>
        <w:t xml:space="preserve">VšĮ </w:t>
      </w:r>
      <w:r w:rsidRPr="005C6857">
        <w:rPr>
          <w:rFonts w:ascii="Times New Roman" w:eastAsia="Calibri" w:hAnsi="Times New Roman" w:cs="Times New Roman"/>
          <w:sz w:val="24"/>
          <w:szCs w:val="24"/>
          <w:lang w:eastAsia="lt-LT"/>
        </w:rPr>
        <w:t>Kupiškio</w:t>
      </w:r>
      <w:r w:rsidR="009E7389">
        <w:rPr>
          <w:rFonts w:ascii="Times New Roman" w:eastAsia="Calibri" w:hAnsi="Times New Roman" w:cs="Times New Roman"/>
          <w:sz w:val="24"/>
          <w:szCs w:val="24"/>
          <w:lang w:eastAsia="lt-LT"/>
        </w:rPr>
        <w:t xml:space="preserve"> rajono savivaldybės</w:t>
      </w:r>
      <w:r w:rsidRPr="005C6857">
        <w:rPr>
          <w:rFonts w:ascii="Times New Roman" w:eastAsia="Calibri" w:hAnsi="Times New Roman" w:cs="Times New Roman"/>
          <w:sz w:val="24"/>
          <w:szCs w:val="24"/>
          <w:lang w:eastAsia="lt-LT"/>
        </w:rPr>
        <w:t xml:space="preserve"> pirminės asmens sveikatos priežiūros centras; Kupiškio rajono savivaldybės priešgaisrinė tarnyba, </w:t>
      </w:r>
      <w:r w:rsidRPr="00CF54CA">
        <w:rPr>
          <w:rFonts w:ascii="Times New Roman" w:eastAsia="Calibri" w:hAnsi="Times New Roman" w:cs="Times New Roman"/>
          <w:sz w:val="24"/>
          <w:szCs w:val="24"/>
          <w:lang w:eastAsia="lt-LT"/>
        </w:rPr>
        <w:t>A</w:t>
      </w:r>
      <w:r w:rsidR="000173F8">
        <w:rPr>
          <w:rFonts w:ascii="Times New Roman" w:eastAsia="Calibri" w:hAnsi="Times New Roman" w:cs="Times New Roman"/>
          <w:sz w:val="24"/>
          <w:szCs w:val="24"/>
          <w:lang w:eastAsia="lt-LT"/>
        </w:rPr>
        <w:t>plinkos apsaugos departament</w:t>
      </w:r>
      <w:r w:rsidR="009E7389">
        <w:rPr>
          <w:rFonts w:ascii="Times New Roman" w:eastAsia="Calibri" w:hAnsi="Times New Roman" w:cs="Times New Roman"/>
          <w:sz w:val="24"/>
          <w:szCs w:val="24"/>
          <w:lang w:eastAsia="lt-LT"/>
        </w:rPr>
        <w:t>o</w:t>
      </w:r>
      <w:r w:rsidRPr="00CF54CA">
        <w:rPr>
          <w:rFonts w:ascii="Times New Roman" w:eastAsia="Calibri" w:hAnsi="Times New Roman" w:cs="Times New Roman"/>
          <w:sz w:val="24"/>
          <w:szCs w:val="24"/>
          <w:lang w:eastAsia="lt-LT"/>
        </w:rPr>
        <w:t xml:space="preserve"> prie A</w:t>
      </w:r>
      <w:r w:rsidR="009E7389">
        <w:rPr>
          <w:rFonts w:ascii="Times New Roman" w:eastAsia="Calibri" w:hAnsi="Times New Roman" w:cs="Times New Roman"/>
          <w:sz w:val="24"/>
          <w:szCs w:val="24"/>
          <w:lang w:eastAsia="lt-LT"/>
        </w:rPr>
        <w:t>plinkos ministerijos</w:t>
      </w:r>
      <w:r w:rsidRPr="00CF54CA">
        <w:rPr>
          <w:rFonts w:ascii="Times New Roman" w:eastAsia="Calibri" w:hAnsi="Times New Roman" w:cs="Times New Roman"/>
          <w:sz w:val="24"/>
          <w:szCs w:val="24"/>
          <w:lang w:eastAsia="lt-LT"/>
        </w:rPr>
        <w:t xml:space="preserve"> Panevėžio valdybos Kupiškio aplinkos apsaugos inspekcija</w:t>
      </w:r>
      <w:r w:rsidRPr="005C6857">
        <w:rPr>
          <w:rFonts w:ascii="Times New Roman" w:eastAsia="Calibri" w:hAnsi="Times New Roman" w:cs="Times New Roman"/>
          <w:bCs/>
          <w:spacing w:val="5"/>
          <w:sz w:val="24"/>
          <w:szCs w:val="24"/>
          <w:lang w:eastAsia="ar-SA"/>
        </w:rPr>
        <w:t>.</w:t>
      </w:r>
    </w:p>
    <w:p w14:paraId="62823315" w14:textId="2F37CB29" w:rsidR="005C6857" w:rsidRPr="005C6857" w:rsidRDefault="005C6857" w:rsidP="004B5043">
      <w:pPr>
        <w:spacing w:after="0" w:line="360" w:lineRule="auto"/>
        <w:ind w:firstLine="1259"/>
        <w:jc w:val="both"/>
        <w:rPr>
          <w:rFonts w:ascii="Times New Roman" w:eastAsia="Calibri" w:hAnsi="Times New Roman" w:cs="Times New Roman"/>
          <w:sz w:val="24"/>
          <w:szCs w:val="24"/>
          <w:lang w:eastAsia="lt-LT"/>
        </w:rPr>
      </w:pPr>
      <w:r w:rsidRPr="009156A7">
        <w:rPr>
          <w:rFonts w:ascii="Times New Roman" w:eastAsia="Calibri" w:hAnsi="Times New Roman" w:cs="Times New Roman"/>
          <w:b/>
          <w:sz w:val="24"/>
          <w:szCs w:val="24"/>
          <w:lang w:eastAsia="lt-LT"/>
        </w:rPr>
        <w:t>Panevėžio PGV Kupiškio p</w:t>
      </w:r>
      <w:r w:rsidRPr="005C6857">
        <w:rPr>
          <w:rFonts w:ascii="Times New Roman" w:eastAsia="Calibri" w:hAnsi="Times New Roman" w:cs="Times New Roman"/>
          <w:b/>
          <w:sz w:val="24"/>
          <w:szCs w:val="24"/>
          <w:lang w:eastAsia="lt-LT"/>
        </w:rPr>
        <w:t>riešgaisrinė gelbėjimo tarnyba:</w:t>
      </w:r>
    </w:p>
    <w:p w14:paraId="37EE8E7C" w14:textId="77777777" w:rsidR="005C6857" w:rsidRPr="005C6857" w:rsidRDefault="005C6857" w:rsidP="004B5043">
      <w:pPr>
        <w:spacing w:after="0" w:line="360" w:lineRule="auto"/>
        <w:ind w:firstLine="1259"/>
        <w:jc w:val="both"/>
        <w:rPr>
          <w:rFonts w:ascii="Times New Roman" w:eastAsia="Calibri" w:hAnsi="Times New Roman" w:cs="Times New Roman"/>
          <w:sz w:val="24"/>
          <w:szCs w:val="24"/>
          <w:lang w:eastAsia="lt-LT"/>
        </w:rPr>
      </w:pPr>
      <w:r w:rsidRPr="005C6857">
        <w:rPr>
          <w:rFonts w:ascii="Times New Roman" w:eastAsia="Calibri" w:hAnsi="Times New Roman" w:cs="Times New Roman"/>
          <w:sz w:val="24"/>
          <w:szCs w:val="24"/>
          <w:lang w:eastAsia="lt-LT"/>
        </w:rPr>
        <w:t>1. gesina gaisrus ir gelbėja žmones iš gaisro židinio ir pavojingų zonų;</w:t>
      </w:r>
    </w:p>
    <w:p w14:paraId="55DD0D6D" w14:textId="77777777" w:rsidR="005C6857" w:rsidRPr="005C6857" w:rsidRDefault="005C6857" w:rsidP="004B5043">
      <w:pPr>
        <w:spacing w:after="0" w:line="360" w:lineRule="auto"/>
        <w:ind w:firstLine="1259"/>
        <w:jc w:val="both"/>
        <w:rPr>
          <w:rFonts w:ascii="Times New Roman" w:eastAsia="Calibri" w:hAnsi="Times New Roman" w:cs="Times New Roman"/>
          <w:sz w:val="24"/>
          <w:szCs w:val="24"/>
          <w:lang w:eastAsia="lt-LT"/>
        </w:rPr>
      </w:pPr>
      <w:r w:rsidRPr="005C6857">
        <w:rPr>
          <w:rFonts w:ascii="Times New Roman" w:eastAsia="Calibri" w:hAnsi="Times New Roman" w:cs="Times New Roman"/>
          <w:sz w:val="24"/>
          <w:szCs w:val="24"/>
          <w:lang w:eastAsia="lt-LT"/>
        </w:rPr>
        <w:t>2. vadovauja gaisrų gesinimui;</w:t>
      </w:r>
    </w:p>
    <w:p w14:paraId="1C58FB65" w14:textId="77777777" w:rsidR="005C6857" w:rsidRPr="005C6857" w:rsidRDefault="005C6857" w:rsidP="004B5043">
      <w:pPr>
        <w:tabs>
          <w:tab w:val="left" w:pos="1134"/>
        </w:tabs>
        <w:spacing w:after="0" w:line="360" w:lineRule="auto"/>
        <w:ind w:firstLine="1259"/>
        <w:jc w:val="both"/>
        <w:rPr>
          <w:rFonts w:ascii="Times New Roman" w:eastAsia="Calibri" w:hAnsi="Times New Roman" w:cs="Times New Roman"/>
          <w:sz w:val="24"/>
          <w:szCs w:val="24"/>
          <w:lang w:eastAsia="lt-LT"/>
        </w:rPr>
      </w:pPr>
      <w:r w:rsidRPr="005C6857">
        <w:rPr>
          <w:rFonts w:ascii="Times New Roman" w:eastAsia="Calibri" w:hAnsi="Times New Roman" w:cs="Times New Roman"/>
          <w:sz w:val="24"/>
          <w:szCs w:val="24"/>
          <w:lang w:eastAsia="lt-LT"/>
        </w:rPr>
        <w:t>3. vykdo gaisro gesinimo vadovo ir operacijų vadovo ir darbų koordinavimo štabo vadovo funkcijas, išskyrus gaisrų gesinimą miškuose. Gaisrų gesinimui miškuose vadovauja miškų urėdijos paskirti atsakingi asmenys;</w:t>
      </w:r>
    </w:p>
    <w:p w14:paraId="1CB121A4" w14:textId="77777777" w:rsidR="005C6857" w:rsidRPr="005C6857" w:rsidRDefault="005C6857" w:rsidP="004B5043">
      <w:pPr>
        <w:spacing w:after="0" w:line="360" w:lineRule="auto"/>
        <w:ind w:firstLine="1259"/>
        <w:jc w:val="both"/>
        <w:rPr>
          <w:rFonts w:ascii="Times New Roman" w:eastAsia="Calibri" w:hAnsi="Times New Roman" w:cs="Times New Roman"/>
          <w:sz w:val="24"/>
          <w:szCs w:val="24"/>
          <w:lang w:eastAsia="lt-LT"/>
        </w:rPr>
      </w:pPr>
      <w:r w:rsidRPr="005C6857">
        <w:rPr>
          <w:rFonts w:ascii="Times New Roman" w:eastAsia="Calibri" w:hAnsi="Times New Roman" w:cs="Times New Roman"/>
          <w:sz w:val="24"/>
          <w:szCs w:val="24"/>
          <w:lang w:eastAsia="lt-LT"/>
        </w:rPr>
        <w:t>4. gauna ir priima informaciją apie įvykį, nuolat ją bendrina ir perduoda visą informaciją PAGD prie VRM;</w:t>
      </w:r>
    </w:p>
    <w:p w14:paraId="52646326" w14:textId="77777777" w:rsidR="005C6857" w:rsidRPr="005C6857" w:rsidRDefault="005C6857" w:rsidP="004B5043">
      <w:pPr>
        <w:tabs>
          <w:tab w:val="left" w:pos="1134"/>
        </w:tabs>
        <w:spacing w:after="0" w:line="360" w:lineRule="auto"/>
        <w:ind w:firstLine="1259"/>
        <w:jc w:val="both"/>
        <w:rPr>
          <w:rFonts w:ascii="Times New Roman" w:eastAsia="Calibri" w:hAnsi="Times New Roman" w:cs="Times New Roman"/>
          <w:sz w:val="24"/>
          <w:szCs w:val="24"/>
          <w:lang w:eastAsia="lt-LT"/>
        </w:rPr>
      </w:pPr>
      <w:r w:rsidRPr="005C6857">
        <w:rPr>
          <w:rFonts w:ascii="Times New Roman" w:eastAsia="Calibri" w:hAnsi="Times New Roman" w:cs="Times New Roman"/>
          <w:sz w:val="24"/>
          <w:szCs w:val="24"/>
          <w:lang w:eastAsia="lt-LT"/>
        </w:rPr>
        <w:t>5. suteikia nukentėjusiesiems pirmąją medicinos pagalbą;</w:t>
      </w:r>
    </w:p>
    <w:p w14:paraId="703C8916" w14:textId="77777777" w:rsidR="005C6857" w:rsidRPr="005C6857" w:rsidRDefault="005C6857" w:rsidP="004B5043">
      <w:pPr>
        <w:spacing w:after="0" w:line="360" w:lineRule="auto"/>
        <w:ind w:firstLine="1259"/>
        <w:jc w:val="both"/>
        <w:rPr>
          <w:rFonts w:ascii="Times New Roman" w:eastAsia="Calibri" w:hAnsi="Times New Roman" w:cs="Times New Roman"/>
          <w:sz w:val="24"/>
          <w:szCs w:val="24"/>
          <w:lang w:eastAsia="lt-LT"/>
        </w:rPr>
      </w:pPr>
      <w:r w:rsidRPr="005C6857">
        <w:rPr>
          <w:rFonts w:ascii="Times New Roman" w:eastAsia="Calibri" w:hAnsi="Times New Roman" w:cs="Times New Roman"/>
          <w:sz w:val="24"/>
          <w:szCs w:val="24"/>
          <w:lang w:eastAsia="lt-LT"/>
        </w:rPr>
        <w:t>6. tiria gaisro priežastis, nustato kaltus asmenis.</w:t>
      </w:r>
    </w:p>
    <w:p w14:paraId="5F8D8405" w14:textId="77777777" w:rsidR="005C6857" w:rsidRPr="005C6857" w:rsidRDefault="005C6857" w:rsidP="004B5043">
      <w:pPr>
        <w:spacing w:after="0" w:line="360" w:lineRule="auto"/>
        <w:ind w:firstLine="1259"/>
        <w:jc w:val="both"/>
        <w:rPr>
          <w:rFonts w:ascii="Times New Roman" w:eastAsia="Calibri" w:hAnsi="Times New Roman" w:cs="Times New Roman"/>
          <w:b/>
          <w:sz w:val="24"/>
          <w:szCs w:val="24"/>
          <w:lang w:eastAsia="lt-LT"/>
        </w:rPr>
      </w:pPr>
      <w:r w:rsidRPr="005C6857">
        <w:rPr>
          <w:rFonts w:ascii="Times New Roman" w:eastAsia="Calibri" w:hAnsi="Times New Roman" w:cs="Times New Roman"/>
          <w:b/>
          <w:sz w:val="24"/>
          <w:szCs w:val="24"/>
          <w:lang w:eastAsia="lt-LT"/>
        </w:rPr>
        <w:t>Kupiškio rajono savivaldybė:</w:t>
      </w:r>
    </w:p>
    <w:p w14:paraId="530EA243" w14:textId="77777777" w:rsidR="005C6857" w:rsidRPr="005C6857" w:rsidRDefault="005C6857" w:rsidP="004B5043">
      <w:pPr>
        <w:spacing w:after="0" w:line="360" w:lineRule="auto"/>
        <w:ind w:firstLine="1259"/>
        <w:jc w:val="both"/>
        <w:rPr>
          <w:rFonts w:ascii="Times New Roman" w:eastAsia="Calibri" w:hAnsi="Times New Roman" w:cs="Times New Roman"/>
          <w:sz w:val="24"/>
          <w:szCs w:val="24"/>
          <w:lang w:eastAsia="lt-LT"/>
        </w:rPr>
      </w:pPr>
      <w:r w:rsidRPr="005C6857">
        <w:rPr>
          <w:rFonts w:ascii="Times New Roman" w:eastAsia="Calibri" w:hAnsi="Times New Roman" w:cs="Times New Roman"/>
          <w:sz w:val="24"/>
          <w:szCs w:val="24"/>
          <w:lang w:eastAsia="lt-LT"/>
        </w:rPr>
        <w:t xml:space="preserve">1. užtikrina priemonių, nustatytų </w:t>
      </w:r>
      <w:r w:rsidRPr="005C6857">
        <w:rPr>
          <w:rFonts w:ascii="Times New Roman" w:eastAsia="Calibri" w:hAnsi="Times New Roman" w:cs="Times New Roman"/>
          <w:sz w:val="24"/>
          <w:szCs w:val="20"/>
          <w:lang w:eastAsia="lt-LT"/>
        </w:rPr>
        <w:t>savivaldybės ekstremaliųjų situacijų valdymo plane</w:t>
      </w:r>
      <w:r w:rsidRPr="005C6857">
        <w:rPr>
          <w:rFonts w:ascii="Times New Roman" w:eastAsia="Calibri" w:hAnsi="Times New Roman" w:cs="Times New Roman"/>
          <w:sz w:val="24"/>
          <w:szCs w:val="24"/>
          <w:lang w:eastAsia="lt-LT"/>
        </w:rPr>
        <w:t xml:space="preserve"> įgyvendinimą;</w:t>
      </w:r>
    </w:p>
    <w:p w14:paraId="7373B423" w14:textId="77777777" w:rsidR="005C6857" w:rsidRPr="005C6857" w:rsidRDefault="005C6857" w:rsidP="004B5043">
      <w:pPr>
        <w:spacing w:after="0" w:line="360" w:lineRule="auto"/>
        <w:ind w:firstLine="1259"/>
        <w:jc w:val="both"/>
        <w:rPr>
          <w:rFonts w:ascii="Times New Roman" w:eastAsia="Calibri" w:hAnsi="Times New Roman" w:cs="Times New Roman"/>
          <w:sz w:val="24"/>
          <w:szCs w:val="24"/>
          <w:lang w:eastAsia="lt-LT"/>
        </w:rPr>
      </w:pPr>
      <w:r w:rsidRPr="005C6857">
        <w:rPr>
          <w:rFonts w:ascii="Times New Roman" w:eastAsia="Calibri" w:hAnsi="Times New Roman" w:cs="Times New Roman"/>
          <w:sz w:val="24"/>
          <w:szCs w:val="24"/>
          <w:lang w:eastAsia="lt-LT"/>
        </w:rPr>
        <w:t>2. perspėja ir informuoja gyventojus, valstybės ir savivaldybių institucijas ir įstaigas, kitas įstaigas ir ūkio subjektus apie gręsiančią ar susidariusią ekstremaliąją situaciją, galimus padarinius ir priemones jiems pašalinti ir apsisaugojimo nuo ekstremaliosios situacijos būdus;</w:t>
      </w:r>
    </w:p>
    <w:p w14:paraId="38D28DB7" w14:textId="77777777" w:rsidR="005C6857" w:rsidRPr="005C6857" w:rsidRDefault="005C6857" w:rsidP="004B5043">
      <w:pPr>
        <w:spacing w:after="0" w:line="360" w:lineRule="auto"/>
        <w:ind w:firstLine="1259"/>
        <w:jc w:val="both"/>
        <w:rPr>
          <w:rFonts w:ascii="Times New Roman" w:eastAsia="Calibri" w:hAnsi="Times New Roman" w:cs="Times New Roman"/>
          <w:sz w:val="24"/>
          <w:szCs w:val="24"/>
          <w:lang w:eastAsia="lt-LT"/>
        </w:rPr>
      </w:pPr>
      <w:r w:rsidRPr="005C6857">
        <w:rPr>
          <w:rFonts w:ascii="Times New Roman" w:eastAsia="Calibri" w:hAnsi="Times New Roman" w:cs="Times New Roman"/>
          <w:sz w:val="24"/>
          <w:szCs w:val="24"/>
          <w:lang w:eastAsia="lt-LT"/>
        </w:rPr>
        <w:t>3. telkia visas savivaldybėje esančias civilinės saugos sistemos pajėgas gyventojams evakuoti, organizuoja pagalbos teikimą nukentėjusiesiems, prireikus organizuoja evakuot</w:t>
      </w:r>
      <w:r w:rsidRPr="005C6857">
        <w:rPr>
          <w:rFonts w:ascii="Times New Roman" w:eastAsia="Calibri" w:hAnsi="Times New Roman" w:cs="Times New Roman"/>
          <w:color w:val="FF0000"/>
          <w:sz w:val="24"/>
          <w:szCs w:val="24"/>
          <w:lang w:eastAsia="lt-LT"/>
        </w:rPr>
        <w:t>ų</w:t>
      </w:r>
      <w:r w:rsidRPr="005C6857">
        <w:rPr>
          <w:rFonts w:ascii="Times New Roman" w:eastAsia="Calibri" w:hAnsi="Times New Roman" w:cs="Times New Roman"/>
          <w:sz w:val="24"/>
          <w:szCs w:val="24"/>
          <w:lang w:eastAsia="lt-LT"/>
        </w:rPr>
        <w:t>jų gyventojų apgyvendinimą;</w:t>
      </w:r>
    </w:p>
    <w:p w14:paraId="009367A5" w14:textId="19E32113" w:rsidR="005C6857" w:rsidRDefault="005C6857" w:rsidP="004B5043">
      <w:pPr>
        <w:spacing w:after="0" w:line="360" w:lineRule="auto"/>
        <w:ind w:firstLine="1259"/>
        <w:jc w:val="both"/>
        <w:rPr>
          <w:rFonts w:ascii="Times New Roman" w:eastAsia="Calibri" w:hAnsi="Times New Roman" w:cs="Times New Roman"/>
          <w:sz w:val="24"/>
          <w:szCs w:val="24"/>
          <w:lang w:eastAsia="lt-LT"/>
        </w:rPr>
      </w:pPr>
      <w:r w:rsidRPr="005C6857">
        <w:rPr>
          <w:rFonts w:ascii="Times New Roman" w:eastAsia="Calibri" w:hAnsi="Times New Roman" w:cs="Times New Roman"/>
          <w:sz w:val="24"/>
          <w:szCs w:val="24"/>
          <w:lang w:eastAsia="lt-LT"/>
        </w:rPr>
        <w:t>4.</w:t>
      </w:r>
      <w:r w:rsidRPr="005C6857">
        <w:rPr>
          <w:rFonts w:ascii="Times New Roman" w:eastAsia="Calibri" w:hAnsi="Times New Roman" w:cs="Times New Roman"/>
          <w:color w:val="0000FF"/>
          <w:sz w:val="24"/>
          <w:szCs w:val="24"/>
          <w:lang w:eastAsia="lt-LT"/>
        </w:rPr>
        <w:t xml:space="preserve"> </w:t>
      </w:r>
      <w:r w:rsidRPr="005C6857">
        <w:rPr>
          <w:rFonts w:ascii="Times New Roman" w:eastAsia="Calibri" w:hAnsi="Times New Roman" w:cs="Times New Roman"/>
          <w:sz w:val="24"/>
          <w:szCs w:val="24"/>
          <w:lang w:eastAsia="lt-LT"/>
        </w:rPr>
        <w:t>pagal savo kompetenciją priima norminius aktus gaisro metu susidariusios situacijos atžvilgiu.</w:t>
      </w:r>
    </w:p>
    <w:p w14:paraId="397885EF" w14:textId="77777777" w:rsidR="00027392" w:rsidRPr="005C6857" w:rsidRDefault="00027392" w:rsidP="004B5043">
      <w:pPr>
        <w:spacing w:after="0" w:line="240" w:lineRule="auto"/>
        <w:jc w:val="both"/>
        <w:rPr>
          <w:rFonts w:ascii="Times New Roman" w:eastAsia="Calibri" w:hAnsi="Times New Roman" w:cs="Times New Roman"/>
          <w:sz w:val="24"/>
          <w:szCs w:val="24"/>
          <w:lang w:eastAsia="lt-LT"/>
        </w:rPr>
      </w:pPr>
    </w:p>
    <w:p w14:paraId="31FBE754" w14:textId="77777777" w:rsidR="005C6857" w:rsidRPr="005C6857" w:rsidRDefault="005C6857" w:rsidP="004B5043">
      <w:pPr>
        <w:spacing w:after="0" w:line="360" w:lineRule="auto"/>
        <w:ind w:firstLine="1259"/>
        <w:jc w:val="both"/>
        <w:rPr>
          <w:rFonts w:ascii="Times New Roman" w:eastAsia="Calibri" w:hAnsi="Times New Roman" w:cs="Times New Roman"/>
          <w:b/>
          <w:sz w:val="24"/>
          <w:szCs w:val="24"/>
          <w:lang w:eastAsia="lt-LT"/>
        </w:rPr>
      </w:pPr>
      <w:r w:rsidRPr="005C6857">
        <w:rPr>
          <w:rFonts w:ascii="Times New Roman" w:eastAsia="Calibri" w:hAnsi="Times New Roman" w:cs="Times New Roman"/>
          <w:b/>
          <w:sz w:val="24"/>
          <w:szCs w:val="24"/>
          <w:lang w:eastAsia="lt-LT"/>
        </w:rPr>
        <w:t>Panevėžio apskrities vyriausiojo policijos komisariato Kupiškio rajono policijos komisariatas:</w:t>
      </w:r>
    </w:p>
    <w:p w14:paraId="27E658CF" w14:textId="77777777" w:rsidR="005C6857" w:rsidRPr="005C6857" w:rsidRDefault="005C6857" w:rsidP="004B5043">
      <w:pPr>
        <w:spacing w:after="0" w:line="360" w:lineRule="auto"/>
        <w:ind w:firstLine="1259"/>
        <w:jc w:val="both"/>
        <w:rPr>
          <w:rFonts w:ascii="Times New Roman" w:eastAsia="Calibri" w:hAnsi="Times New Roman" w:cs="Times New Roman"/>
          <w:sz w:val="24"/>
          <w:szCs w:val="24"/>
          <w:lang w:eastAsia="lt-LT"/>
        </w:rPr>
      </w:pPr>
      <w:r w:rsidRPr="005C6857">
        <w:rPr>
          <w:rFonts w:ascii="Times New Roman" w:eastAsia="Calibri" w:hAnsi="Times New Roman" w:cs="Times New Roman"/>
          <w:sz w:val="24"/>
          <w:szCs w:val="24"/>
          <w:lang w:eastAsia="lt-LT"/>
        </w:rPr>
        <w:t>1. organizuoja valstybinio, visuomeninio ir privačiojo turto apsaugą nelaimės rajone;</w:t>
      </w:r>
    </w:p>
    <w:p w14:paraId="4AE9D3A1" w14:textId="77777777" w:rsidR="005C6857" w:rsidRPr="005C6857" w:rsidRDefault="005C6857" w:rsidP="004B5043">
      <w:pPr>
        <w:spacing w:after="0" w:line="360" w:lineRule="auto"/>
        <w:ind w:firstLine="1259"/>
        <w:jc w:val="both"/>
        <w:rPr>
          <w:rFonts w:ascii="Times New Roman" w:eastAsia="Calibri" w:hAnsi="Times New Roman" w:cs="Times New Roman"/>
          <w:sz w:val="20"/>
          <w:szCs w:val="24"/>
          <w:lang w:eastAsia="lt-LT"/>
        </w:rPr>
      </w:pPr>
      <w:r w:rsidRPr="005C6857">
        <w:rPr>
          <w:rFonts w:ascii="Times New Roman" w:eastAsia="Calibri" w:hAnsi="Times New Roman" w:cs="Times New Roman"/>
          <w:sz w:val="24"/>
          <w:szCs w:val="24"/>
          <w:lang w:eastAsia="lt-LT"/>
        </w:rPr>
        <w:lastRenderedPageBreak/>
        <w:t>2. reguliuoja eismą nelaimės metu rajone ir jo prieigose, išstato transporto kontrolės punktus</w:t>
      </w:r>
      <w:r w:rsidRPr="005C6857">
        <w:rPr>
          <w:rFonts w:ascii="Times New Roman" w:eastAsia="Calibri" w:hAnsi="Times New Roman" w:cs="Times New Roman"/>
          <w:sz w:val="20"/>
          <w:szCs w:val="24"/>
          <w:lang w:eastAsia="lt-LT"/>
        </w:rPr>
        <w:t>;</w:t>
      </w:r>
    </w:p>
    <w:p w14:paraId="0768A231" w14:textId="77777777" w:rsidR="005C6857" w:rsidRPr="005C6857" w:rsidRDefault="005C6857" w:rsidP="004B5043">
      <w:pPr>
        <w:spacing w:after="0" w:line="360" w:lineRule="auto"/>
        <w:ind w:firstLine="1259"/>
        <w:jc w:val="both"/>
        <w:rPr>
          <w:rFonts w:ascii="Times New Roman" w:eastAsia="Calibri" w:hAnsi="Times New Roman" w:cs="Times New Roman"/>
          <w:sz w:val="24"/>
          <w:szCs w:val="24"/>
          <w:lang w:eastAsia="lt-LT"/>
        </w:rPr>
      </w:pPr>
      <w:r w:rsidRPr="005C6857">
        <w:rPr>
          <w:rFonts w:ascii="Times New Roman" w:eastAsia="Calibri" w:hAnsi="Times New Roman" w:cs="Times New Roman"/>
          <w:sz w:val="24"/>
          <w:szCs w:val="24"/>
          <w:lang w:eastAsia="lt-LT"/>
        </w:rPr>
        <w:t>3. organizuoja viešosios tvarkos užtikrinimą gyventojų susitelkimo, įlaipinimo į transportą, išlaipinimo iš jo laikinojo apgyvendinimo vietose, evakuojamųjų vežimo maršrutuose;</w:t>
      </w:r>
    </w:p>
    <w:p w14:paraId="5422F3BD" w14:textId="07056A30" w:rsidR="005C6857" w:rsidRPr="005C6857" w:rsidRDefault="005C6857" w:rsidP="00E02BD6">
      <w:pPr>
        <w:spacing w:after="0" w:line="360" w:lineRule="auto"/>
        <w:ind w:firstLine="1259"/>
        <w:jc w:val="both"/>
        <w:rPr>
          <w:rFonts w:ascii="Times New Roman" w:eastAsia="Calibri" w:hAnsi="Times New Roman" w:cs="Times New Roman"/>
          <w:sz w:val="24"/>
          <w:szCs w:val="24"/>
          <w:lang w:eastAsia="lt-LT"/>
        </w:rPr>
      </w:pPr>
      <w:r w:rsidRPr="005C6857">
        <w:rPr>
          <w:rFonts w:ascii="Times New Roman" w:eastAsia="Calibri" w:hAnsi="Times New Roman" w:cs="Times New Roman"/>
          <w:sz w:val="24"/>
          <w:szCs w:val="24"/>
          <w:lang w:eastAsia="lt-LT"/>
        </w:rPr>
        <w:t xml:space="preserve">4. organizuoja asmenų ir pareigūnų, nesusijusių su gelbėjimo darbais, patekimo į ekstremaliosios situacijos židinį ribojimą, prireikus </w:t>
      </w:r>
      <w:r w:rsidR="00E02BD6">
        <w:rPr>
          <w:rFonts w:ascii="Times New Roman" w:eastAsia="Calibri" w:hAnsi="Times New Roman" w:cs="Times New Roman"/>
          <w:sz w:val="24"/>
          <w:szCs w:val="24"/>
          <w:lang w:eastAsia="lt-LT"/>
        </w:rPr>
        <w:t xml:space="preserve">užtikrina </w:t>
      </w:r>
      <w:r w:rsidRPr="005C6857">
        <w:rPr>
          <w:rFonts w:ascii="Times New Roman" w:eastAsia="Calibri" w:hAnsi="Times New Roman" w:cs="Times New Roman"/>
          <w:sz w:val="24"/>
          <w:szCs w:val="24"/>
          <w:lang w:eastAsia="lt-LT"/>
        </w:rPr>
        <w:t>specialių sistemų leidim</w:t>
      </w:r>
      <w:r w:rsidR="00E02BD6">
        <w:rPr>
          <w:rFonts w:ascii="Times New Roman" w:eastAsia="Calibri" w:hAnsi="Times New Roman" w:cs="Times New Roman"/>
          <w:sz w:val="24"/>
          <w:szCs w:val="24"/>
          <w:lang w:eastAsia="lt-LT"/>
        </w:rPr>
        <w:t>ų laikymosi kontrolę</w:t>
      </w:r>
      <w:r w:rsidRPr="005C6857">
        <w:rPr>
          <w:rFonts w:ascii="Times New Roman" w:eastAsia="Calibri" w:hAnsi="Times New Roman" w:cs="Times New Roman"/>
          <w:sz w:val="24"/>
          <w:szCs w:val="24"/>
          <w:lang w:eastAsia="lt-LT"/>
        </w:rPr>
        <w:t>;</w:t>
      </w:r>
    </w:p>
    <w:p w14:paraId="5BED6D81" w14:textId="77777777" w:rsidR="005C6857" w:rsidRPr="005C6857" w:rsidRDefault="005C6857" w:rsidP="004B5043">
      <w:pPr>
        <w:spacing w:after="0" w:line="360" w:lineRule="auto"/>
        <w:ind w:firstLine="1259"/>
        <w:jc w:val="both"/>
        <w:rPr>
          <w:rFonts w:ascii="Times New Roman" w:eastAsia="Calibri" w:hAnsi="Times New Roman" w:cs="Times New Roman"/>
          <w:sz w:val="24"/>
          <w:szCs w:val="24"/>
          <w:lang w:eastAsia="lt-LT"/>
        </w:rPr>
      </w:pPr>
      <w:r w:rsidRPr="005C6857">
        <w:rPr>
          <w:rFonts w:ascii="Times New Roman" w:eastAsia="Calibri" w:hAnsi="Times New Roman" w:cs="Times New Roman"/>
          <w:sz w:val="24"/>
          <w:szCs w:val="24"/>
          <w:lang w:eastAsia="lt-LT"/>
        </w:rPr>
        <w:t>5. informuoja valstybines institucijas, visuomenines organizacijas, piliečius apie eismo apribojimą ekstremaliųjų įvykių teritorijoje, avarijas ir kitas ypatingas situacijas, kurios kelia pavojų žmonių saugumui;</w:t>
      </w:r>
    </w:p>
    <w:p w14:paraId="3E8ED185" w14:textId="77777777" w:rsidR="005C6857" w:rsidRPr="005C6857" w:rsidRDefault="005C6857" w:rsidP="004B5043">
      <w:pPr>
        <w:spacing w:after="0" w:line="360" w:lineRule="auto"/>
        <w:ind w:firstLine="1259"/>
        <w:jc w:val="both"/>
        <w:rPr>
          <w:rFonts w:ascii="Times New Roman" w:eastAsia="Calibri" w:hAnsi="Times New Roman" w:cs="Times New Roman"/>
          <w:sz w:val="24"/>
          <w:szCs w:val="24"/>
          <w:lang w:eastAsia="lt-LT"/>
        </w:rPr>
      </w:pPr>
      <w:r w:rsidRPr="005C6857">
        <w:rPr>
          <w:rFonts w:ascii="Times New Roman" w:eastAsia="Calibri" w:hAnsi="Times New Roman" w:cs="Times New Roman"/>
          <w:sz w:val="24"/>
          <w:szCs w:val="24"/>
          <w:lang w:eastAsia="lt-LT"/>
        </w:rPr>
        <w:t>6. identifikuoja žuvusiuosius, apdoroja informaciją apie aukas bei organizuoja jų išgabenimą iš įvykio vietos;</w:t>
      </w:r>
    </w:p>
    <w:p w14:paraId="0808A520" w14:textId="77777777" w:rsidR="005C6857" w:rsidRPr="005C6857" w:rsidRDefault="005C6857" w:rsidP="004B5043">
      <w:pPr>
        <w:spacing w:after="0" w:line="360" w:lineRule="auto"/>
        <w:ind w:firstLine="1259"/>
        <w:jc w:val="both"/>
        <w:rPr>
          <w:rFonts w:ascii="Times New Roman" w:eastAsia="Calibri" w:hAnsi="Times New Roman" w:cs="Times New Roman"/>
          <w:sz w:val="24"/>
          <w:szCs w:val="24"/>
          <w:lang w:eastAsia="lt-LT"/>
        </w:rPr>
      </w:pPr>
      <w:r w:rsidRPr="005C6857">
        <w:rPr>
          <w:rFonts w:ascii="Times New Roman" w:eastAsia="Calibri" w:hAnsi="Times New Roman" w:cs="Times New Roman"/>
          <w:sz w:val="24"/>
          <w:szCs w:val="24"/>
          <w:lang w:eastAsia="lt-LT"/>
        </w:rPr>
        <w:t>7. nustato nukentėjusiųjų tapatybę;</w:t>
      </w:r>
    </w:p>
    <w:p w14:paraId="4EB36CE1" w14:textId="763EEACA" w:rsidR="005C6857" w:rsidRPr="005C6857" w:rsidRDefault="005C6857" w:rsidP="004B5043">
      <w:pPr>
        <w:spacing w:after="0" w:line="360" w:lineRule="auto"/>
        <w:ind w:firstLine="1259"/>
        <w:jc w:val="both"/>
        <w:rPr>
          <w:rFonts w:ascii="Times New Roman" w:eastAsia="Calibri" w:hAnsi="Times New Roman" w:cs="Times New Roman"/>
          <w:sz w:val="24"/>
          <w:szCs w:val="24"/>
          <w:lang w:eastAsia="lt-LT"/>
        </w:rPr>
      </w:pPr>
      <w:r w:rsidRPr="005C6857">
        <w:rPr>
          <w:rFonts w:ascii="Times New Roman" w:eastAsia="Calibri" w:hAnsi="Times New Roman" w:cs="Times New Roman"/>
          <w:sz w:val="24"/>
          <w:szCs w:val="24"/>
          <w:lang w:eastAsia="lt-LT"/>
        </w:rPr>
        <w:t xml:space="preserve">8. </w:t>
      </w:r>
      <w:r w:rsidR="00E02BD6" w:rsidRPr="00E02BD6">
        <w:rPr>
          <w:rFonts w:ascii="Times New Roman" w:eastAsia="Calibri" w:hAnsi="Times New Roman" w:cs="Times New Roman"/>
          <w:sz w:val="24"/>
          <w:szCs w:val="24"/>
          <w:lang w:eastAsia="lt-LT"/>
        </w:rPr>
        <w:t>užtikrina viešąją tvarką kilusios panikos ir masinių neramumų atvejais</w:t>
      </w:r>
      <w:r w:rsidR="00E02BD6">
        <w:rPr>
          <w:rFonts w:ascii="Times New Roman" w:eastAsia="Calibri" w:hAnsi="Times New Roman" w:cs="Times New Roman"/>
          <w:sz w:val="24"/>
          <w:szCs w:val="24"/>
          <w:lang w:eastAsia="lt-LT"/>
        </w:rPr>
        <w:t>;</w:t>
      </w:r>
    </w:p>
    <w:p w14:paraId="5464CCAD" w14:textId="61B17077" w:rsidR="005C6857" w:rsidRDefault="005C6857" w:rsidP="004B5043">
      <w:pPr>
        <w:spacing w:after="0" w:line="360" w:lineRule="auto"/>
        <w:ind w:firstLine="1259"/>
        <w:jc w:val="both"/>
        <w:rPr>
          <w:rFonts w:ascii="Times New Roman" w:eastAsia="Calibri" w:hAnsi="Times New Roman" w:cs="Times New Roman"/>
          <w:sz w:val="24"/>
          <w:szCs w:val="24"/>
          <w:lang w:eastAsia="lt-LT"/>
        </w:rPr>
      </w:pPr>
      <w:r w:rsidRPr="005C6857">
        <w:rPr>
          <w:rFonts w:ascii="Times New Roman" w:eastAsia="Calibri" w:hAnsi="Times New Roman" w:cs="Times New Roman"/>
          <w:sz w:val="24"/>
          <w:szCs w:val="24"/>
          <w:lang w:eastAsia="lt-LT"/>
        </w:rPr>
        <w:t>9. informuoja Savivaldybės ESOC apie vykdomas priemones ir padėtį.</w:t>
      </w:r>
    </w:p>
    <w:p w14:paraId="6F347D0A" w14:textId="77777777" w:rsidR="00264C21" w:rsidRPr="005C6857" w:rsidRDefault="00264C21" w:rsidP="004B5043">
      <w:pPr>
        <w:spacing w:after="0" w:line="360" w:lineRule="auto"/>
        <w:jc w:val="both"/>
        <w:rPr>
          <w:rFonts w:ascii="Times New Roman" w:eastAsia="Calibri" w:hAnsi="Times New Roman" w:cs="Times New Roman"/>
          <w:sz w:val="24"/>
          <w:szCs w:val="24"/>
          <w:lang w:eastAsia="lt-LT"/>
        </w:rPr>
      </w:pPr>
    </w:p>
    <w:p w14:paraId="3A0CF9FD" w14:textId="77777777" w:rsidR="005C6857" w:rsidRPr="005C6857" w:rsidRDefault="005C6857" w:rsidP="004B5043">
      <w:pPr>
        <w:spacing w:after="0" w:line="360" w:lineRule="auto"/>
        <w:ind w:firstLine="1259"/>
        <w:jc w:val="both"/>
        <w:rPr>
          <w:rFonts w:ascii="Times New Roman" w:eastAsia="Calibri" w:hAnsi="Times New Roman" w:cs="Times New Roman"/>
          <w:b/>
          <w:sz w:val="24"/>
          <w:szCs w:val="24"/>
          <w:lang w:eastAsia="lt-LT"/>
        </w:rPr>
      </w:pPr>
      <w:r w:rsidRPr="005C6857">
        <w:rPr>
          <w:rFonts w:ascii="Times New Roman" w:eastAsia="Calibri" w:hAnsi="Times New Roman" w:cs="Times New Roman"/>
          <w:b/>
          <w:bCs/>
          <w:sz w:val="24"/>
          <w:szCs w:val="24"/>
          <w:lang w:eastAsia="ar-SA"/>
        </w:rPr>
        <w:t>Nacionalinio visuomenės sveikatos centro prie Sveikatos apsaugos ministerijos Panevėžio departamento</w:t>
      </w:r>
      <w:r w:rsidRPr="005C6857">
        <w:rPr>
          <w:rFonts w:ascii="Times New Roman" w:eastAsia="Calibri" w:hAnsi="Times New Roman" w:cs="Times New Roman"/>
          <w:b/>
          <w:sz w:val="24"/>
          <w:szCs w:val="24"/>
          <w:lang w:eastAsia="lt-LT"/>
        </w:rPr>
        <w:t xml:space="preserve"> Kupiškio skyrius:</w:t>
      </w:r>
    </w:p>
    <w:p w14:paraId="1EDF4364" w14:textId="77777777" w:rsidR="005C6857" w:rsidRPr="005C6857" w:rsidRDefault="005C6857" w:rsidP="004B5043">
      <w:pPr>
        <w:spacing w:after="0" w:line="360" w:lineRule="auto"/>
        <w:ind w:firstLine="1259"/>
        <w:jc w:val="both"/>
        <w:rPr>
          <w:rFonts w:ascii="Times New Roman" w:eastAsia="Calibri" w:hAnsi="Times New Roman" w:cs="Times New Roman"/>
          <w:sz w:val="24"/>
          <w:szCs w:val="24"/>
          <w:lang w:eastAsia="lt-LT"/>
        </w:rPr>
      </w:pPr>
      <w:r w:rsidRPr="005C6857">
        <w:rPr>
          <w:rFonts w:ascii="Times New Roman" w:eastAsia="Calibri" w:hAnsi="Times New Roman" w:cs="Times New Roman"/>
          <w:sz w:val="24"/>
          <w:szCs w:val="24"/>
          <w:lang w:eastAsia="lt-LT"/>
        </w:rPr>
        <w:t>1. vykdo valstybinę visuomenės sveikatos saugos kontrolę;</w:t>
      </w:r>
    </w:p>
    <w:p w14:paraId="76291D0E" w14:textId="77777777" w:rsidR="005C6857" w:rsidRPr="005C6857" w:rsidRDefault="005C6857" w:rsidP="004B5043">
      <w:pPr>
        <w:spacing w:after="0" w:line="360" w:lineRule="auto"/>
        <w:ind w:firstLine="1259"/>
        <w:jc w:val="both"/>
        <w:rPr>
          <w:rFonts w:ascii="Times New Roman" w:eastAsia="Calibri" w:hAnsi="Times New Roman" w:cs="Times New Roman"/>
          <w:sz w:val="24"/>
          <w:szCs w:val="24"/>
          <w:lang w:eastAsia="lt-LT"/>
        </w:rPr>
      </w:pPr>
      <w:r w:rsidRPr="005C6857">
        <w:rPr>
          <w:rFonts w:ascii="Times New Roman" w:eastAsia="Calibri" w:hAnsi="Times New Roman" w:cs="Times New Roman"/>
          <w:sz w:val="24"/>
          <w:szCs w:val="24"/>
          <w:lang w:eastAsia="lt-LT"/>
        </w:rPr>
        <w:t>2. dalyvauja vertinat teritorijos užterštumo nuodingomis medžiagomis lygį, teikia pasiūlymus, kaip apsaugoti gyventojus;</w:t>
      </w:r>
    </w:p>
    <w:p w14:paraId="224C981A" w14:textId="77777777" w:rsidR="005C6857" w:rsidRPr="005C6857" w:rsidRDefault="005C6857" w:rsidP="004B5043">
      <w:pPr>
        <w:spacing w:after="0" w:line="360" w:lineRule="auto"/>
        <w:ind w:firstLine="1259"/>
        <w:jc w:val="both"/>
        <w:rPr>
          <w:rFonts w:ascii="Times New Roman" w:eastAsia="Calibri" w:hAnsi="Times New Roman" w:cs="Times New Roman"/>
          <w:sz w:val="24"/>
          <w:szCs w:val="24"/>
          <w:lang w:eastAsia="lt-LT"/>
        </w:rPr>
      </w:pPr>
      <w:r w:rsidRPr="005C6857">
        <w:rPr>
          <w:rFonts w:ascii="Times New Roman" w:eastAsia="Calibri" w:hAnsi="Times New Roman" w:cs="Times New Roman"/>
          <w:sz w:val="24"/>
          <w:szCs w:val="24"/>
          <w:lang w:eastAsia="lt-LT"/>
        </w:rPr>
        <w:t>3. pagal kompetenciją bendradarbiauja su kitomis tarnybomis, likviduojančiomis ekstremaliosios situacijos padarinius;</w:t>
      </w:r>
    </w:p>
    <w:p w14:paraId="6F73D437" w14:textId="77777777" w:rsidR="005C6857" w:rsidRPr="005C6857" w:rsidRDefault="005C6857" w:rsidP="004B5043">
      <w:pPr>
        <w:spacing w:after="0" w:line="360" w:lineRule="auto"/>
        <w:ind w:firstLine="1259"/>
        <w:jc w:val="both"/>
        <w:rPr>
          <w:rFonts w:ascii="Times New Roman" w:eastAsia="Calibri" w:hAnsi="Times New Roman" w:cs="Times New Roman"/>
          <w:sz w:val="24"/>
          <w:szCs w:val="24"/>
          <w:lang w:eastAsia="lt-LT"/>
        </w:rPr>
      </w:pPr>
      <w:r w:rsidRPr="005C6857">
        <w:rPr>
          <w:rFonts w:ascii="Times New Roman" w:eastAsia="Calibri" w:hAnsi="Times New Roman" w:cs="Times New Roman"/>
          <w:sz w:val="24"/>
          <w:szCs w:val="24"/>
          <w:lang w:eastAsia="lt-LT"/>
        </w:rPr>
        <w:t>4. informuoja Savivaldybės ESOC apie vykdomas priemones ir padėtį.</w:t>
      </w:r>
    </w:p>
    <w:p w14:paraId="49A139B7" w14:textId="77777777" w:rsidR="005C6857" w:rsidRPr="005C6857" w:rsidRDefault="005C6857" w:rsidP="00C74BC3">
      <w:pPr>
        <w:spacing w:after="0" w:line="360" w:lineRule="auto"/>
        <w:jc w:val="both"/>
        <w:rPr>
          <w:rFonts w:ascii="Times New Roman" w:eastAsia="Calibri" w:hAnsi="Times New Roman" w:cs="Times New Roman"/>
          <w:sz w:val="24"/>
          <w:szCs w:val="24"/>
          <w:lang w:eastAsia="lt-LT"/>
        </w:rPr>
      </w:pPr>
    </w:p>
    <w:p w14:paraId="49300582" w14:textId="3691CFE8" w:rsidR="005C6857" w:rsidRPr="005C6857" w:rsidRDefault="005C6857" w:rsidP="00C74BC3">
      <w:pPr>
        <w:spacing w:after="0" w:line="360" w:lineRule="auto"/>
        <w:ind w:firstLine="1259"/>
        <w:jc w:val="both"/>
        <w:rPr>
          <w:rFonts w:ascii="Times New Roman" w:eastAsia="Calibri" w:hAnsi="Times New Roman" w:cs="Times New Roman"/>
          <w:sz w:val="24"/>
          <w:szCs w:val="24"/>
          <w:lang w:eastAsia="lt-LT"/>
        </w:rPr>
      </w:pPr>
      <w:r w:rsidRPr="005C6857">
        <w:rPr>
          <w:rFonts w:ascii="Times New Roman" w:eastAsia="Calibri" w:hAnsi="Times New Roman" w:cs="Times New Roman"/>
          <w:b/>
          <w:bCs/>
          <w:spacing w:val="2"/>
          <w:sz w:val="24"/>
          <w:szCs w:val="24"/>
          <w:lang w:eastAsia="ar-SA"/>
        </w:rPr>
        <w:t xml:space="preserve">VšĮ </w:t>
      </w:r>
      <w:r w:rsidRPr="005C6857">
        <w:rPr>
          <w:rFonts w:ascii="Times New Roman" w:eastAsia="Calibri" w:hAnsi="Times New Roman" w:cs="Times New Roman"/>
          <w:b/>
          <w:sz w:val="24"/>
          <w:szCs w:val="24"/>
          <w:lang w:eastAsia="lt-LT"/>
        </w:rPr>
        <w:t xml:space="preserve">Kupiškio </w:t>
      </w:r>
      <w:r w:rsidR="009E7389">
        <w:rPr>
          <w:rFonts w:ascii="Times New Roman" w:eastAsia="Calibri" w:hAnsi="Times New Roman" w:cs="Times New Roman"/>
          <w:b/>
          <w:sz w:val="24"/>
          <w:szCs w:val="24"/>
          <w:lang w:eastAsia="lt-LT"/>
        </w:rPr>
        <w:t xml:space="preserve">rajono savivaldybės </w:t>
      </w:r>
      <w:r w:rsidRPr="005C6857">
        <w:rPr>
          <w:rFonts w:ascii="Times New Roman" w:eastAsia="Calibri" w:hAnsi="Times New Roman" w:cs="Times New Roman"/>
          <w:b/>
          <w:sz w:val="24"/>
          <w:szCs w:val="24"/>
          <w:lang w:eastAsia="lt-LT"/>
        </w:rPr>
        <w:t>pirminės asmens sveikatos priežiūros centras</w:t>
      </w:r>
      <w:r w:rsidRPr="005C6857">
        <w:rPr>
          <w:rFonts w:ascii="Times New Roman" w:eastAsia="Calibri" w:hAnsi="Times New Roman" w:cs="Times New Roman"/>
          <w:sz w:val="24"/>
          <w:szCs w:val="24"/>
          <w:lang w:eastAsia="lt-LT"/>
        </w:rPr>
        <w:t>:</w:t>
      </w:r>
    </w:p>
    <w:p w14:paraId="525038DF" w14:textId="77777777" w:rsidR="005C6857" w:rsidRPr="005C6857" w:rsidRDefault="005C6857" w:rsidP="00C74BC3">
      <w:pPr>
        <w:spacing w:after="0" w:line="360" w:lineRule="auto"/>
        <w:ind w:firstLine="1259"/>
        <w:jc w:val="both"/>
        <w:rPr>
          <w:rFonts w:ascii="Times New Roman" w:eastAsia="Calibri" w:hAnsi="Times New Roman" w:cs="Times New Roman"/>
          <w:sz w:val="24"/>
          <w:szCs w:val="24"/>
          <w:lang w:eastAsia="lt-LT"/>
        </w:rPr>
      </w:pPr>
      <w:r w:rsidRPr="005C6857">
        <w:rPr>
          <w:rFonts w:ascii="Times New Roman" w:eastAsia="Calibri" w:hAnsi="Times New Roman" w:cs="Times New Roman"/>
          <w:sz w:val="24"/>
          <w:szCs w:val="24"/>
          <w:lang w:eastAsia="lt-LT"/>
        </w:rPr>
        <w:t>1. suteikia pirmąją medicinos pagalbą nukentėjusiesiems įvykio metu;</w:t>
      </w:r>
    </w:p>
    <w:p w14:paraId="6AA2AB62" w14:textId="77777777" w:rsidR="005C6857" w:rsidRPr="005C6857" w:rsidRDefault="005C6857" w:rsidP="00C74BC3">
      <w:pPr>
        <w:spacing w:after="0" w:line="360" w:lineRule="auto"/>
        <w:ind w:firstLine="1259"/>
        <w:jc w:val="both"/>
        <w:rPr>
          <w:rFonts w:ascii="Times New Roman" w:eastAsia="Calibri" w:hAnsi="Times New Roman" w:cs="Times New Roman"/>
          <w:sz w:val="24"/>
          <w:szCs w:val="24"/>
          <w:lang w:eastAsia="lt-LT"/>
        </w:rPr>
      </w:pPr>
      <w:r w:rsidRPr="005C6857">
        <w:rPr>
          <w:rFonts w:ascii="Times New Roman" w:eastAsia="Calibri" w:hAnsi="Times New Roman" w:cs="Times New Roman"/>
          <w:sz w:val="24"/>
          <w:szCs w:val="24"/>
          <w:lang w:eastAsia="lt-LT"/>
        </w:rPr>
        <w:t>2. organizuoja nukentėjusiųjų hospitalizavimą ir pervežimą;</w:t>
      </w:r>
    </w:p>
    <w:p w14:paraId="7D95CFC6" w14:textId="77777777" w:rsidR="005C6857" w:rsidRPr="005C6857" w:rsidRDefault="005C6857" w:rsidP="00C74BC3">
      <w:pPr>
        <w:spacing w:after="0" w:line="360" w:lineRule="auto"/>
        <w:ind w:firstLine="1259"/>
        <w:jc w:val="both"/>
        <w:rPr>
          <w:rFonts w:ascii="Times New Roman" w:eastAsia="Calibri" w:hAnsi="Times New Roman" w:cs="Times New Roman"/>
          <w:sz w:val="24"/>
          <w:szCs w:val="24"/>
          <w:lang w:eastAsia="lt-LT"/>
        </w:rPr>
      </w:pPr>
      <w:r w:rsidRPr="005C6857">
        <w:rPr>
          <w:rFonts w:ascii="Times New Roman" w:eastAsia="Calibri" w:hAnsi="Times New Roman" w:cs="Times New Roman"/>
          <w:sz w:val="24"/>
          <w:szCs w:val="24"/>
          <w:lang w:eastAsia="lt-LT"/>
        </w:rPr>
        <w:t>3. informuoja Savivaldybės ESOC apie žuvusiuosius bei nukentėjusiųjų skaičių.</w:t>
      </w:r>
    </w:p>
    <w:p w14:paraId="7750E4D3" w14:textId="77777777" w:rsidR="005C6857" w:rsidRPr="00C74BC3" w:rsidRDefault="005C6857" w:rsidP="00C74BC3">
      <w:pPr>
        <w:spacing w:after="0" w:line="360" w:lineRule="auto"/>
        <w:jc w:val="both"/>
        <w:rPr>
          <w:rFonts w:ascii="Times New Roman" w:eastAsia="Calibri" w:hAnsi="Times New Roman" w:cs="Times New Roman"/>
          <w:bCs/>
          <w:sz w:val="24"/>
          <w:szCs w:val="24"/>
          <w:lang w:eastAsia="lt-LT"/>
        </w:rPr>
      </w:pPr>
    </w:p>
    <w:p w14:paraId="75676344" w14:textId="77777777" w:rsidR="005C6857" w:rsidRPr="005C6857" w:rsidRDefault="005C6857" w:rsidP="00C74BC3">
      <w:pPr>
        <w:spacing w:after="0" w:line="360" w:lineRule="auto"/>
        <w:ind w:firstLine="1259"/>
        <w:jc w:val="both"/>
        <w:rPr>
          <w:rFonts w:ascii="Times New Roman" w:eastAsia="Calibri" w:hAnsi="Times New Roman" w:cs="Times New Roman"/>
          <w:b/>
          <w:sz w:val="24"/>
          <w:szCs w:val="24"/>
          <w:lang w:eastAsia="lt-LT"/>
        </w:rPr>
      </w:pPr>
      <w:r w:rsidRPr="005C6857">
        <w:rPr>
          <w:rFonts w:ascii="Times New Roman" w:eastAsia="Calibri" w:hAnsi="Times New Roman" w:cs="Times New Roman"/>
          <w:b/>
          <w:sz w:val="24"/>
          <w:szCs w:val="24"/>
          <w:lang w:eastAsia="lt-LT"/>
        </w:rPr>
        <w:t>Kupiškio rajono savivaldybės priešgaisrinė tarnyba:</w:t>
      </w:r>
    </w:p>
    <w:p w14:paraId="1A582835" w14:textId="77777777" w:rsidR="005C6857" w:rsidRPr="005C6857" w:rsidRDefault="005C6857" w:rsidP="00C74BC3">
      <w:pPr>
        <w:spacing w:after="0" w:line="360" w:lineRule="auto"/>
        <w:ind w:firstLine="1259"/>
        <w:jc w:val="both"/>
        <w:rPr>
          <w:rFonts w:ascii="Times New Roman" w:eastAsia="Calibri" w:hAnsi="Times New Roman" w:cs="Times New Roman"/>
          <w:sz w:val="24"/>
          <w:szCs w:val="24"/>
          <w:lang w:eastAsia="lt-LT"/>
        </w:rPr>
      </w:pPr>
      <w:r w:rsidRPr="005C6857">
        <w:rPr>
          <w:rFonts w:ascii="Times New Roman" w:eastAsia="Calibri" w:hAnsi="Times New Roman" w:cs="Times New Roman"/>
          <w:sz w:val="24"/>
          <w:szCs w:val="24"/>
          <w:lang w:eastAsia="lt-LT"/>
        </w:rPr>
        <w:t>1. gesina gaisrus, gelbėja žmones bei turtą;</w:t>
      </w:r>
    </w:p>
    <w:p w14:paraId="430B4083" w14:textId="77777777" w:rsidR="005C6857" w:rsidRPr="005C6857" w:rsidRDefault="005C6857" w:rsidP="00C74BC3">
      <w:pPr>
        <w:spacing w:after="0" w:line="360" w:lineRule="auto"/>
        <w:ind w:firstLine="1259"/>
        <w:jc w:val="both"/>
        <w:rPr>
          <w:rFonts w:ascii="Times New Roman" w:eastAsia="Calibri" w:hAnsi="Times New Roman" w:cs="Times New Roman"/>
          <w:sz w:val="24"/>
          <w:szCs w:val="24"/>
          <w:lang w:eastAsia="lt-LT"/>
        </w:rPr>
      </w:pPr>
      <w:r w:rsidRPr="005C6857">
        <w:rPr>
          <w:rFonts w:ascii="Times New Roman" w:eastAsia="Calibri" w:hAnsi="Times New Roman" w:cs="Times New Roman"/>
          <w:sz w:val="24"/>
          <w:szCs w:val="24"/>
          <w:lang w:eastAsia="lt-LT"/>
        </w:rPr>
        <w:t>2. vykdo kitus gaisro gesinimo vadovo nurodymus.</w:t>
      </w:r>
    </w:p>
    <w:p w14:paraId="21B6B177" w14:textId="38090890" w:rsidR="005C6857" w:rsidRPr="005C6857" w:rsidRDefault="005C6857" w:rsidP="00C74BC3">
      <w:pPr>
        <w:spacing w:after="0" w:line="360" w:lineRule="auto"/>
        <w:jc w:val="both"/>
        <w:rPr>
          <w:rFonts w:ascii="Times New Roman" w:eastAsia="Calibri" w:hAnsi="Times New Roman" w:cs="Times New Roman"/>
          <w:sz w:val="24"/>
          <w:szCs w:val="24"/>
          <w:lang w:eastAsia="lt-LT"/>
        </w:rPr>
      </w:pPr>
    </w:p>
    <w:p w14:paraId="692AE8C8" w14:textId="5E905248" w:rsidR="005C6857" w:rsidRPr="00264C21" w:rsidRDefault="009E7389" w:rsidP="00C74BC3">
      <w:pPr>
        <w:spacing w:after="0" w:line="360" w:lineRule="auto"/>
        <w:ind w:right="108" w:firstLine="1259"/>
        <w:jc w:val="both"/>
        <w:rPr>
          <w:rFonts w:ascii="Times New Roman" w:eastAsia="Calibri" w:hAnsi="Times New Roman" w:cs="Times New Roman"/>
          <w:b/>
          <w:bCs/>
          <w:sz w:val="24"/>
          <w:szCs w:val="20"/>
          <w:lang w:eastAsia="lt-LT"/>
        </w:rPr>
      </w:pPr>
      <w:r w:rsidRPr="009E7389">
        <w:rPr>
          <w:rFonts w:ascii="Times New Roman" w:eastAsia="Calibri" w:hAnsi="Times New Roman" w:cs="Times New Roman"/>
          <w:b/>
          <w:bCs/>
          <w:sz w:val="24"/>
          <w:szCs w:val="24"/>
          <w:lang w:eastAsia="lt-LT"/>
        </w:rPr>
        <w:lastRenderedPageBreak/>
        <w:t>Aplinkos apsaugos departamento prie Aplinkos ministerijos Panevėžio valdybos Kupiškio aplinkos apsaugos inspekcija</w:t>
      </w:r>
      <w:r w:rsidR="005C6857" w:rsidRPr="005C6857">
        <w:rPr>
          <w:rFonts w:ascii="Times New Roman" w:eastAsia="Calibri" w:hAnsi="Times New Roman" w:cs="Times New Roman"/>
          <w:b/>
          <w:bCs/>
          <w:spacing w:val="5"/>
          <w:sz w:val="24"/>
          <w:szCs w:val="24"/>
          <w:lang w:eastAsia="ar-SA"/>
        </w:rPr>
        <w:t>:</w:t>
      </w:r>
    </w:p>
    <w:p w14:paraId="2E3129C8" w14:textId="77777777" w:rsidR="005C6857" w:rsidRPr="005C6857" w:rsidRDefault="005C6857" w:rsidP="00C74BC3">
      <w:pPr>
        <w:widowControl w:val="0"/>
        <w:tabs>
          <w:tab w:val="left" w:pos="247"/>
        </w:tabs>
        <w:spacing w:after="0" w:line="360" w:lineRule="auto"/>
        <w:ind w:right="108" w:firstLine="1259"/>
        <w:jc w:val="both"/>
        <w:rPr>
          <w:rFonts w:ascii="Times New Roman" w:eastAsia="Calibri" w:hAnsi="Times New Roman" w:cs="Times New Roman"/>
          <w:sz w:val="24"/>
        </w:rPr>
      </w:pPr>
      <w:r w:rsidRPr="005C6857">
        <w:rPr>
          <w:rFonts w:ascii="Times New Roman" w:eastAsia="Calibri" w:hAnsi="Times New Roman" w:cs="Times New Roman"/>
          <w:sz w:val="24"/>
        </w:rPr>
        <w:t>1. Gavę informaciją vyksta į vietą, atlieka taršos poveikio aplinkai pirminį įvertinimą, nustato galimas pasekmes;</w:t>
      </w:r>
    </w:p>
    <w:p w14:paraId="2F1CB16D" w14:textId="77777777" w:rsidR="005C6857" w:rsidRPr="005C6857" w:rsidRDefault="005C6857" w:rsidP="00C74BC3">
      <w:pPr>
        <w:widowControl w:val="0"/>
        <w:tabs>
          <w:tab w:val="left" w:pos="247"/>
        </w:tabs>
        <w:spacing w:after="0" w:line="360" w:lineRule="auto"/>
        <w:ind w:right="108" w:firstLine="1259"/>
        <w:jc w:val="both"/>
        <w:rPr>
          <w:rFonts w:ascii="Times New Roman" w:eastAsia="Calibri" w:hAnsi="Times New Roman" w:cs="Times New Roman"/>
          <w:sz w:val="24"/>
        </w:rPr>
      </w:pPr>
      <w:r w:rsidRPr="005C6857">
        <w:rPr>
          <w:rFonts w:ascii="Times New Roman" w:eastAsia="Calibri" w:hAnsi="Times New Roman" w:cs="Times New Roman"/>
          <w:sz w:val="24"/>
        </w:rPr>
        <w:t xml:space="preserve">2. organizuoja aplinkos taršos tyrimų atlikimą; </w:t>
      </w:r>
    </w:p>
    <w:p w14:paraId="7ACF7F48" w14:textId="77777777" w:rsidR="005C6857" w:rsidRPr="005C6857" w:rsidRDefault="005C6857" w:rsidP="00C74BC3">
      <w:pPr>
        <w:widowControl w:val="0"/>
        <w:tabs>
          <w:tab w:val="left" w:pos="247"/>
        </w:tabs>
        <w:spacing w:after="0" w:line="360" w:lineRule="auto"/>
        <w:ind w:right="108" w:firstLine="1259"/>
        <w:jc w:val="both"/>
        <w:rPr>
          <w:rFonts w:ascii="Times New Roman" w:eastAsia="Calibri" w:hAnsi="Times New Roman" w:cs="Times New Roman"/>
          <w:sz w:val="24"/>
        </w:rPr>
      </w:pPr>
      <w:r w:rsidRPr="005C6857">
        <w:rPr>
          <w:rFonts w:ascii="Times New Roman" w:eastAsia="Calibri" w:hAnsi="Times New Roman" w:cs="Times New Roman"/>
          <w:sz w:val="24"/>
        </w:rPr>
        <w:t>3. atlieka teršalų sklaidos prognozes ir teikia jas institucijoms, dalyvaujančioms valdant ekstremaliąją situaciją;</w:t>
      </w:r>
    </w:p>
    <w:p w14:paraId="0552E173" w14:textId="77777777" w:rsidR="005C6857" w:rsidRPr="005C6857" w:rsidRDefault="005C6857" w:rsidP="00C74BC3">
      <w:pPr>
        <w:widowControl w:val="0"/>
        <w:tabs>
          <w:tab w:val="left" w:pos="263"/>
        </w:tabs>
        <w:spacing w:after="0" w:line="360" w:lineRule="auto"/>
        <w:ind w:right="108" w:firstLine="1259"/>
        <w:jc w:val="both"/>
        <w:rPr>
          <w:rFonts w:ascii="Times New Roman" w:eastAsia="Calibri" w:hAnsi="Times New Roman" w:cs="Times New Roman"/>
          <w:sz w:val="24"/>
        </w:rPr>
      </w:pPr>
      <w:r w:rsidRPr="005C6857">
        <w:rPr>
          <w:rFonts w:ascii="Times New Roman" w:eastAsia="Calibri" w:hAnsi="Times New Roman" w:cs="Times New Roman"/>
          <w:sz w:val="24"/>
        </w:rPr>
        <w:t xml:space="preserve">4. kartu su kitų atsakingų institucijų atstovais imasi veiksmų siekiant nustatyti ES ar įvykusios avarijos kaltininkus; </w:t>
      </w:r>
    </w:p>
    <w:p w14:paraId="579FA8A8" w14:textId="77777777" w:rsidR="005C6857" w:rsidRPr="005C6857" w:rsidRDefault="005C6857" w:rsidP="00C74BC3">
      <w:pPr>
        <w:widowControl w:val="0"/>
        <w:tabs>
          <w:tab w:val="left" w:pos="263"/>
        </w:tabs>
        <w:spacing w:after="0" w:line="360" w:lineRule="auto"/>
        <w:ind w:right="108" w:firstLine="1259"/>
        <w:jc w:val="both"/>
        <w:rPr>
          <w:rFonts w:ascii="Times New Roman" w:eastAsia="Calibri" w:hAnsi="Times New Roman" w:cs="Times New Roman"/>
          <w:sz w:val="24"/>
        </w:rPr>
      </w:pPr>
      <w:r w:rsidRPr="005C6857">
        <w:rPr>
          <w:rFonts w:ascii="Times New Roman" w:eastAsia="Calibri" w:hAnsi="Times New Roman" w:cs="Times New Roman"/>
          <w:sz w:val="24"/>
        </w:rPr>
        <w:t>5. ES ar avarijos kaltininkams skiria administracines nuobaudas, atlieka skaičiavimus aplinkai padarytos žalos įvertinimui;</w:t>
      </w:r>
    </w:p>
    <w:p w14:paraId="2316117F" w14:textId="77777777" w:rsidR="005C6857" w:rsidRPr="005C6857" w:rsidRDefault="005C6857" w:rsidP="00C74BC3">
      <w:pPr>
        <w:widowControl w:val="0"/>
        <w:tabs>
          <w:tab w:val="left" w:pos="263"/>
        </w:tabs>
        <w:spacing w:after="0" w:line="360" w:lineRule="auto"/>
        <w:ind w:right="108" w:firstLine="1259"/>
        <w:jc w:val="both"/>
        <w:rPr>
          <w:rFonts w:ascii="Times New Roman" w:eastAsia="Calibri" w:hAnsi="Times New Roman" w:cs="Times New Roman"/>
          <w:sz w:val="24"/>
        </w:rPr>
      </w:pPr>
      <w:r w:rsidRPr="005C6857">
        <w:rPr>
          <w:rFonts w:ascii="Times New Roman" w:eastAsia="Calibri" w:hAnsi="Times New Roman" w:cs="Times New Roman"/>
          <w:sz w:val="24"/>
        </w:rPr>
        <w:t>6. kontroliuoja, kaip priešgaisrinės gelbėjimo tarnybos, objekto, įmonės savininkai ar susidariusios ES ar avarijos kaltininkai, savivaldybės atsakingi pareigūnai organizuoja ar vykdo ES lokalizavimo ir likvidavimo darbus, siekiant kad aplinkai būtų padaryta kuo mažesnė žala;</w:t>
      </w:r>
    </w:p>
    <w:p w14:paraId="20A9EE29" w14:textId="77777777" w:rsidR="005C6857" w:rsidRPr="005C6857" w:rsidRDefault="005C6857" w:rsidP="00C74BC3">
      <w:pPr>
        <w:widowControl w:val="0"/>
        <w:tabs>
          <w:tab w:val="left" w:pos="247"/>
        </w:tabs>
        <w:spacing w:after="0" w:line="360" w:lineRule="auto"/>
        <w:ind w:right="108" w:firstLine="1259"/>
        <w:jc w:val="both"/>
        <w:rPr>
          <w:rFonts w:ascii="Times New Roman" w:eastAsia="Calibri" w:hAnsi="Times New Roman" w:cs="Times New Roman"/>
          <w:sz w:val="24"/>
        </w:rPr>
      </w:pPr>
      <w:r w:rsidRPr="005C6857">
        <w:rPr>
          <w:rFonts w:ascii="Times New Roman" w:eastAsia="Calibri" w:hAnsi="Times New Roman" w:cs="Times New Roman"/>
          <w:sz w:val="24"/>
        </w:rPr>
        <w:t>7. kontroliuoja ES ar avarijos pasekmių likvidavimo darbus iki taršos likvidavimo ir aplinkos kokybės atstatymo;</w:t>
      </w:r>
    </w:p>
    <w:p w14:paraId="32225723" w14:textId="72E102A6" w:rsidR="005C6857" w:rsidRDefault="005C6857" w:rsidP="00C74BC3">
      <w:pPr>
        <w:widowControl w:val="0"/>
        <w:tabs>
          <w:tab w:val="left" w:pos="247"/>
        </w:tabs>
        <w:spacing w:after="0" w:line="360" w:lineRule="auto"/>
        <w:ind w:right="108" w:firstLine="1259"/>
        <w:jc w:val="both"/>
        <w:rPr>
          <w:rFonts w:ascii="Times New Roman" w:eastAsia="Calibri" w:hAnsi="Times New Roman" w:cs="Times New Roman"/>
          <w:sz w:val="24"/>
        </w:rPr>
      </w:pPr>
      <w:r w:rsidRPr="005C6857">
        <w:rPr>
          <w:rFonts w:ascii="Times New Roman" w:eastAsia="Calibri" w:hAnsi="Times New Roman" w:cs="Times New Roman"/>
          <w:sz w:val="24"/>
        </w:rPr>
        <w:t>8. informuoja savivaldybės ESOC apie vykdomas priemones ir padėtį.</w:t>
      </w:r>
    </w:p>
    <w:p w14:paraId="3D2F84DA" w14:textId="77777777" w:rsidR="00E24412" w:rsidRDefault="00E24412" w:rsidP="00C74BC3">
      <w:pPr>
        <w:widowControl w:val="0"/>
        <w:tabs>
          <w:tab w:val="left" w:pos="247"/>
        </w:tabs>
        <w:spacing w:after="0" w:line="240" w:lineRule="auto"/>
        <w:ind w:right="108"/>
        <w:jc w:val="both"/>
        <w:rPr>
          <w:rFonts w:ascii="Times New Roman" w:eastAsia="Calibri" w:hAnsi="Times New Roman" w:cs="Times New Roman"/>
          <w:sz w:val="24"/>
        </w:rPr>
      </w:pPr>
    </w:p>
    <w:p w14:paraId="74FA3F8E" w14:textId="4D5D1952" w:rsidR="00047909" w:rsidRDefault="00E24412" w:rsidP="00E24412">
      <w:pPr>
        <w:pStyle w:val="Antrat2"/>
        <w:jc w:val="center"/>
        <w:rPr>
          <w:rFonts w:ascii="Times New Roman" w:eastAsia="Calibri" w:hAnsi="Times New Roman" w:cs="Times New Roman"/>
          <w:b/>
          <w:bCs/>
          <w:color w:val="auto"/>
          <w:sz w:val="24"/>
          <w:szCs w:val="24"/>
        </w:rPr>
      </w:pPr>
      <w:bookmarkStart w:id="75" w:name="_Toc88749387"/>
      <w:r w:rsidRPr="00E24412">
        <w:rPr>
          <w:rFonts w:ascii="Times New Roman" w:eastAsia="Calibri" w:hAnsi="Times New Roman" w:cs="Times New Roman"/>
          <w:b/>
          <w:bCs/>
          <w:color w:val="auto"/>
          <w:sz w:val="24"/>
          <w:szCs w:val="24"/>
        </w:rPr>
        <w:t>6.5. Kelių transporto avarijos</w:t>
      </w:r>
      <w:bookmarkEnd w:id="75"/>
    </w:p>
    <w:p w14:paraId="07A13F9A" w14:textId="50119E22" w:rsidR="00E24412" w:rsidRPr="00CC5632" w:rsidRDefault="00E24412" w:rsidP="00CC5632">
      <w:pPr>
        <w:spacing w:after="0"/>
        <w:rPr>
          <w:rFonts w:ascii="Times New Roman" w:hAnsi="Times New Roman" w:cs="Times New Roman"/>
          <w:sz w:val="24"/>
          <w:szCs w:val="24"/>
        </w:rPr>
      </w:pPr>
    </w:p>
    <w:p w14:paraId="486F28F3" w14:textId="77777777" w:rsidR="00E24412" w:rsidRPr="00E24412" w:rsidRDefault="00E24412" w:rsidP="00020525">
      <w:pPr>
        <w:keepNext/>
        <w:tabs>
          <w:tab w:val="left" w:pos="3456"/>
        </w:tabs>
        <w:suppressAutoHyphens/>
        <w:spacing w:after="0" w:line="360" w:lineRule="auto"/>
        <w:ind w:firstLine="1259"/>
        <w:jc w:val="both"/>
        <w:outlineLvl w:val="0"/>
        <w:rPr>
          <w:rFonts w:ascii="Times New Roman" w:eastAsia="Calibri" w:hAnsi="Times New Roman" w:cs="Times New Roman"/>
          <w:bCs/>
          <w:sz w:val="24"/>
          <w:szCs w:val="20"/>
          <w:lang w:eastAsia="ar-SA"/>
        </w:rPr>
      </w:pPr>
      <w:bookmarkStart w:id="76" w:name="_Toc460336424"/>
      <w:bookmarkStart w:id="77" w:name="_Toc88749388"/>
      <w:r w:rsidRPr="00E24412">
        <w:rPr>
          <w:rFonts w:ascii="Times New Roman" w:eastAsia="Calibri" w:hAnsi="Times New Roman" w:cs="Times New Roman"/>
          <w:b/>
          <w:sz w:val="24"/>
          <w:szCs w:val="20"/>
          <w:lang w:eastAsia="ar-SA"/>
        </w:rPr>
        <w:t>Atsakingoji institucija:</w:t>
      </w:r>
      <w:r w:rsidRPr="00E24412">
        <w:rPr>
          <w:rFonts w:ascii="Times New Roman" w:eastAsia="Calibri" w:hAnsi="Times New Roman" w:cs="Times New Roman"/>
          <w:b/>
          <w:spacing w:val="-6"/>
          <w:sz w:val="24"/>
          <w:szCs w:val="20"/>
          <w:lang w:eastAsia="ar-SA"/>
        </w:rPr>
        <w:t xml:space="preserve"> </w:t>
      </w:r>
      <w:r w:rsidRPr="00E24412">
        <w:rPr>
          <w:rFonts w:ascii="Times New Roman" w:eastAsia="Calibri" w:hAnsi="Times New Roman" w:cs="Times New Roman"/>
          <w:spacing w:val="-6"/>
          <w:sz w:val="24"/>
          <w:szCs w:val="20"/>
          <w:lang w:eastAsia="ar-SA"/>
        </w:rPr>
        <w:t xml:space="preserve">Panevėžio </w:t>
      </w:r>
      <w:r w:rsidRPr="00E24412">
        <w:rPr>
          <w:rFonts w:ascii="Times New Roman" w:eastAsia="Calibri" w:hAnsi="Times New Roman" w:cs="Times New Roman"/>
          <w:sz w:val="24"/>
          <w:szCs w:val="20"/>
          <w:lang w:eastAsia="ar-SA"/>
        </w:rPr>
        <w:t>apskrities vyriausiojo policijos komisariat</w:t>
      </w:r>
      <w:bookmarkEnd w:id="76"/>
      <w:r w:rsidRPr="00E24412">
        <w:rPr>
          <w:rFonts w:ascii="Times New Roman" w:eastAsia="Calibri" w:hAnsi="Times New Roman" w:cs="Times New Roman"/>
          <w:sz w:val="24"/>
          <w:szCs w:val="20"/>
          <w:lang w:eastAsia="ar-SA"/>
        </w:rPr>
        <w:t xml:space="preserve">o </w:t>
      </w:r>
      <w:r w:rsidRPr="00E24412">
        <w:rPr>
          <w:rFonts w:ascii="Times New Roman" w:eastAsia="Calibri" w:hAnsi="Times New Roman" w:cs="Times New Roman"/>
          <w:bCs/>
          <w:sz w:val="24"/>
          <w:szCs w:val="20"/>
          <w:lang w:eastAsia="lt-LT"/>
        </w:rPr>
        <w:t>Kupiškio rajono policijos komisariatas.</w:t>
      </w:r>
      <w:bookmarkEnd w:id="77"/>
    </w:p>
    <w:p w14:paraId="6B82C24C" w14:textId="0A79AB3B" w:rsidR="00E24412" w:rsidRPr="00E24412" w:rsidRDefault="00E24412" w:rsidP="00020525">
      <w:pPr>
        <w:suppressAutoHyphens/>
        <w:spacing w:after="0" w:line="360" w:lineRule="auto"/>
        <w:ind w:firstLine="1259"/>
        <w:jc w:val="both"/>
        <w:rPr>
          <w:rFonts w:ascii="Times New Roman" w:eastAsia="Calibri" w:hAnsi="Times New Roman" w:cs="Times New Roman"/>
          <w:bCs/>
          <w:spacing w:val="5"/>
          <w:sz w:val="24"/>
          <w:szCs w:val="24"/>
          <w:lang w:eastAsia="ar-SA"/>
        </w:rPr>
      </w:pPr>
      <w:r w:rsidRPr="00E24412">
        <w:rPr>
          <w:rFonts w:ascii="Times New Roman" w:eastAsia="Calibri" w:hAnsi="Times New Roman" w:cs="Times New Roman"/>
          <w:b/>
          <w:bCs/>
          <w:sz w:val="24"/>
          <w:szCs w:val="24"/>
          <w:lang w:eastAsia="ar-SA"/>
        </w:rPr>
        <w:t xml:space="preserve">Remiančiosios institucijos: </w:t>
      </w:r>
      <w:r w:rsidRPr="00E24412">
        <w:rPr>
          <w:rFonts w:ascii="Times New Roman" w:eastAsia="Calibri" w:hAnsi="Times New Roman" w:cs="Times New Roman"/>
          <w:bCs/>
          <w:sz w:val="24"/>
          <w:szCs w:val="24"/>
          <w:lang w:eastAsia="ar-SA"/>
        </w:rPr>
        <w:t xml:space="preserve">Kupiškio rajono </w:t>
      </w:r>
      <w:r w:rsidRPr="009156A7">
        <w:rPr>
          <w:rFonts w:ascii="Times New Roman" w:eastAsia="Calibri" w:hAnsi="Times New Roman" w:cs="Times New Roman"/>
          <w:bCs/>
          <w:sz w:val="24"/>
          <w:szCs w:val="24"/>
          <w:lang w:eastAsia="ar-SA"/>
        </w:rPr>
        <w:t xml:space="preserve">savivaldybė, Panevėžio PGV </w:t>
      </w:r>
      <w:r w:rsidRPr="009156A7">
        <w:rPr>
          <w:rFonts w:ascii="Times New Roman" w:eastAsia="Calibri" w:hAnsi="Times New Roman" w:cs="Times New Roman"/>
          <w:sz w:val="24"/>
          <w:szCs w:val="20"/>
          <w:lang w:eastAsia="ar-SA"/>
        </w:rPr>
        <w:t>Kupiškio</w:t>
      </w:r>
      <w:r w:rsidRPr="00E24412">
        <w:rPr>
          <w:rFonts w:ascii="Times New Roman" w:eastAsia="Calibri" w:hAnsi="Times New Roman" w:cs="Times New Roman"/>
          <w:sz w:val="24"/>
          <w:szCs w:val="20"/>
          <w:lang w:eastAsia="ar-SA"/>
        </w:rPr>
        <w:t xml:space="preserve"> priešgaisrinė gelbėjimo tarnyba</w:t>
      </w:r>
      <w:r w:rsidRPr="00E24412">
        <w:rPr>
          <w:rFonts w:ascii="Times New Roman" w:eastAsia="Calibri" w:hAnsi="Times New Roman" w:cs="Times New Roman"/>
          <w:bCs/>
          <w:sz w:val="24"/>
          <w:szCs w:val="24"/>
          <w:lang w:eastAsia="ar-SA"/>
        </w:rPr>
        <w:t xml:space="preserve">, VĮ </w:t>
      </w:r>
      <w:r w:rsidRPr="00E24412">
        <w:rPr>
          <w:rFonts w:ascii="Times New Roman" w:eastAsia="Calibri" w:hAnsi="Times New Roman" w:cs="Times New Roman"/>
          <w:bCs/>
          <w:spacing w:val="3"/>
          <w:sz w:val="24"/>
          <w:szCs w:val="24"/>
          <w:lang w:eastAsia="ar-SA"/>
        </w:rPr>
        <w:t xml:space="preserve">„Panevėžio </w:t>
      </w:r>
      <w:r w:rsidRPr="00E24412">
        <w:rPr>
          <w:rFonts w:ascii="Times New Roman" w:eastAsia="Calibri" w:hAnsi="Times New Roman" w:cs="Times New Roman"/>
          <w:bCs/>
          <w:spacing w:val="2"/>
          <w:sz w:val="24"/>
          <w:szCs w:val="24"/>
          <w:lang w:eastAsia="ar-SA"/>
        </w:rPr>
        <w:t xml:space="preserve">regiono </w:t>
      </w:r>
      <w:r w:rsidRPr="00E24412">
        <w:rPr>
          <w:rFonts w:ascii="Times New Roman" w:eastAsia="Calibri" w:hAnsi="Times New Roman" w:cs="Times New Roman"/>
          <w:bCs/>
          <w:spacing w:val="3"/>
          <w:sz w:val="24"/>
          <w:szCs w:val="24"/>
          <w:lang w:eastAsia="ar-SA"/>
        </w:rPr>
        <w:t>keliai“</w:t>
      </w:r>
      <w:r w:rsidRPr="00E24412">
        <w:rPr>
          <w:rFonts w:ascii="Times New Roman" w:eastAsia="Calibri" w:hAnsi="Times New Roman" w:cs="Times New Roman"/>
          <w:bCs/>
          <w:sz w:val="24"/>
          <w:szCs w:val="20"/>
          <w:lang w:eastAsia="lt-LT"/>
        </w:rPr>
        <w:t xml:space="preserve"> Kupiškio</w:t>
      </w:r>
      <w:r w:rsidRPr="00E24412">
        <w:rPr>
          <w:rFonts w:ascii="Times New Roman" w:eastAsia="Calibri" w:hAnsi="Times New Roman" w:cs="Times New Roman"/>
          <w:sz w:val="24"/>
          <w:szCs w:val="20"/>
          <w:lang w:eastAsia="lt-LT"/>
        </w:rPr>
        <w:t xml:space="preserve"> kelių tarnyba</w:t>
      </w:r>
      <w:r w:rsidRPr="00E24412">
        <w:rPr>
          <w:rFonts w:ascii="Times New Roman" w:eastAsia="Calibri" w:hAnsi="Times New Roman" w:cs="Times New Roman"/>
          <w:bCs/>
          <w:spacing w:val="3"/>
          <w:sz w:val="24"/>
          <w:szCs w:val="24"/>
          <w:lang w:eastAsia="ar-SA"/>
        </w:rPr>
        <w:t>,</w:t>
      </w:r>
      <w:r w:rsidRPr="00E24412">
        <w:rPr>
          <w:rFonts w:ascii="Times New Roman" w:eastAsia="Calibri" w:hAnsi="Times New Roman" w:cs="Times New Roman"/>
          <w:sz w:val="24"/>
          <w:szCs w:val="20"/>
          <w:lang w:eastAsia="ar-SA"/>
        </w:rPr>
        <w:t xml:space="preserve"> VšĮ </w:t>
      </w:r>
      <w:r w:rsidRPr="00E24412">
        <w:rPr>
          <w:rFonts w:ascii="Times New Roman" w:eastAsia="Calibri" w:hAnsi="Times New Roman" w:cs="Times New Roman"/>
          <w:sz w:val="24"/>
          <w:szCs w:val="20"/>
          <w:lang w:eastAsia="lt-LT"/>
        </w:rPr>
        <w:t>Kupiškio pirminės asmens sveikatos priežiūros centras</w:t>
      </w:r>
      <w:r w:rsidRPr="00E24412">
        <w:rPr>
          <w:rFonts w:ascii="Times New Roman" w:eastAsia="Calibri" w:hAnsi="Times New Roman" w:cs="Times New Roman"/>
          <w:bCs/>
          <w:spacing w:val="5"/>
          <w:sz w:val="24"/>
          <w:szCs w:val="24"/>
          <w:lang w:eastAsia="ar-SA"/>
        </w:rPr>
        <w:t xml:space="preserve">, </w:t>
      </w:r>
      <w:r w:rsidRPr="00E24412">
        <w:rPr>
          <w:rFonts w:ascii="Times New Roman" w:eastAsia="Calibri" w:hAnsi="Times New Roman" w:cs="Times New Roman"/>
          <w:sz w:val="24"/>
          <w:szCs w:val="24"/>
          <w:lang w:eastAsia="lt-LT"/>
        </w:rPr>
        <w:t>Aplinkos apsaugos departamento prie Aplinkos ministerijos Panevėžio valdybos Kupiškio aplinkos apsaugos inspekcija</w:t>
      </w:r>
      <w:r w:rsidRPr="00E24412">
        <w:rPr>
          <w:rFonts w:ascii="Times New Roman" w:eastAsia="Calibri" w:hAnsi="Times New Roman" w:cs="Times New Roman"/>
          <w:bCs/>
          <w:spacing w:val="5"/>
          <w:sz w:val="24"/>
          <w:szCs w:val="24"/>
          <w:lang w:eastAsia="ar-SA"/>
        </w:rPr>
        <w:t>.</w:t>
      </w:r>
    </w:p>
    <w:p w14:paraId="1264DD84" w14:textId="215C4ED1" w:rsidR="00E24412" w:rsidRPr="00E24412" w:rsidRDefault="00E24412" w:rsidP="00020525">
      <w:pPr>
        <w:keepNext/>
        <w:tabs>
          <w:tab w:val="left" w:pos="3456"/>
        </w:tabs>
        <w:suppressAutoHyphens/>
        <w:spacing w:after="0" w:line="360" w:lineRule="auto"/>
        <w:ind w:firstLine="1259"/>
        <w:jc w:val="both"/>
        <w:outlineLvl w:val="0"/>
        <w:rPr>
          <w:rFonts w:ascii="Times New Roman" w:eastAsia="Calibri" w:hAnsi="Times New Roman" w:cs="Times New Roman"/>
          <w:b/>
          <w:sz w:val="24"/>
          <w:szCs w:val="20"/>
          <w:lang w:eastAsia="ar-SA"/>
        </w:rPr>
      </w:pPr>
      <w:bookmarkStart w:id="78" w:name="_Toc460336425"/>
      <w:bookmarkStart w:id="79" w:name="_Toc88749389"/>
      <w:r w:rsidRPr="00E24412">
        <w:rPr>
          <w:rFonts w:ascii="Times New Roman" w:eastAsia="Calibri" w:hAnsi="Times New Roman" w:cs="Times New Roman"/>
          <w:b/>
          <w:sz w:val="24"/>
          <w:szCs w:val="20"/>
          <w:lang w:eastAsia="ar-SA"/>
        </w:rPr>
        <w:t xml:space="preserve">Panevėžio apskrities vyriausiojo policijos komisariato </w:t>
      </w:r>
      <w:r w:rsidRPr="00E24412">
        <w:rPr>
          <w:rFonts w:ascii="Times New Roman" w:eastAsia="Calibri" w:hAnsi="Times New Roman" w:cs="Times New Roman"/>
          <w:b/>
          <w:bCs/>
          <w:sz w:val="24"/>
          <w:szCs w:val="20"/>
          <w:lang w:eastAsia="lt-LT"/>
        </w:rPr>
        <w:t>Kupiškio rajono policijos komisariatas</w:t>
      </w:r>
      <w:r w:rsidRPr="00E24412">
        <w:rPr>
          <w:rFonts w:ascii="Times New Roman" w:eastAsia="Calibri" w:hAnsi="Times New Roman" w:cs="Times New Roman"/>
          <w:b/>
          <w:sz w:val="24"/>
          <w:szCs w:val="20"/>
          <w:lang w:eastAsia="ar-SA"/>
        </w:rPr>
        <w:t>:</w:t>
      </w:r>
      <w:bookmarkEnd w:id="78"/>
      <w:bookmarkEnd w:id="79"/>
    </w:p>
    <w:p w14:paraId="4292C6D4" w14:textId="77777777" w:rsidR="00E24412" w:rsidRPr="00E24412" w:rsidRDefault="00E24412" w:rsidP="00020525">
      <w:pPr>
        <w:spacing w:after="0" w:line="360" w:lineRule="auto"/>
        <w:ind w:firstLine="1259"/>
        <w:jc w:val="both"/>
        <w:rPr>
          <w:rFonts w:ascii="Times New Roman" w:eastAsia="Calibri" w:hAnsi="Times New Roman" w:cs="Times New Roman"/>
          <w:sz w:val="24"/>
          <w:szCs w:val="24"/>
          <w:lang w:eastAsia="lt-LT"/>
        </w:rPr>
      </w:pPr>
      <w:r w:rsidRPr="00E24412">
        <w:rPr>
          <w:rFonts w:ascii="Times New Roman" w:eastAsia="Calibri" w:hAnsi="Times New Roman" w:cs="Times New Roman"/>
          <w:sz w:val="24"/>
          <w:szCs w:val="24"/>
          <w:lang w:eastAsia="lt-LT"/>
        </w:rPr>
        <w:t>1. atlieka GDV</w:t>
      </w:r>
      <w:r w:rsidRPr="00E24412">
        <w:rPr>
          <w:rFonts w:ascii="Times New Roman" w:eastAsia="Calibri" w:hAnsi="Times New Roman" w:cs="Times New Roman"/>
          <w:spacing w:val="-2"/>
          <w:sz w:val="24"/>
          <w:szCs w:val="24"/>
          <w:lang w:eastAsia="lt-LT"/>
        </w:rPr>
        <w:t xml:space="preserve"> </w:t>
      </w:r>
      <w:r w:rsidRPr="00E24412">
        <w:rPr>
          <w:rFonts w:ascii="Times New Roman" w:eastAsia="Calibri" w:hAnsi="Times New Roman" w:cs="Times New Roman"/>
          <w:sz w:val="24"/>
          <w:szCs w:val="24"/>
          <w:lang w:eastAsia="lt-LT"/>
        </w:rPr>
        <w:t>funkcijas;</w:t>
      </w:r>
    </w:p>
    <w:p w14:paraId="13E27D7F" w14:textId="77777777" w:rsidR="00E24412" w:rsidRPr="00E24412" w:rsidRDefault="00E24412" w:rsidP="00020525">
      <w:pPr>
        <w:widowControl w:val="0"/>
        <w:tabs>
          <w:tab w:val="left" w:pos="249"/>
        </w:tabs>
        <w:spacing w:after="0" w:line="360" w:lineRule="auto"/>
        <w:ind w:firstLine="1259"/>
        <w:jc w:val="both"/>
        <w:rPr>
          <w:rFonts w:ascii="Times New Roman" w:eastAsia="Calibri" w:hAnsi="Times New Roman" w:cs="Times New Roman"/>
          <w:sz w:val="24"/>
          <w:szCs w:val="24"/>
        </w:rPr>
      </w:pPr>
      <w:r w:rsidRPr="00E24412">
        <w:rPr>
          <w:rFonts w:ascii="Times New Roman" w:eastAsia="Calibri" w:hAnsi="Times New Roman" w:cs="Times New Roman"/>
          <w:sz w:val="24"/>
        </w:rPr>
        <w:t>2. organizuoja ekstremaliosios situacijos židinyje esančio valstybinio, visuomeninio ir privačiojo</w:t>
      </w:r>
      <w:r w:rsidRPr="00E24412">
        <w:rPr>
          <w:rFonts w:ascii="Times New Roman" w:eastAsia="Calibri" w:hAnsi="Times New Roman" w:cs="Times New Roman"/>
          <w:spacing w:val="-6"/>
          <w:sz w:val="24"/>
        </w:rPr>
        <w:t xml:space="preserve"> </w:t>
      </w:r>
      <w:r w:rsidRPr="00E24412">
        <w:rPr>
          <w:rFonts w:ascii="Times New Roman" w:eastAsia="Calibri" w:hAnsi="Times New Roman" w:cs="Times New Roman"/>
          <w:sz w:val="24"/>
        </w:rPr>
        <w:t>turto apsaugą;</w:t>
      </w:r>
    </w:p>
    <w:p w14:paraId="72F539BD" w14:textId="77777777" w:rsidR="00E24412" w:rsidRPr="00E24412" w:rsidRDefault="00E24412" w:rsidP="00020525">
      <w:pPr>
        <w:widowControl w:val="0"/>
        <w:tabs>
          <w:tab w:val="left" w:pos="309"/>
        </w:tabs>
        <w:spacing w:after="0" w:line="360" w:lineRule="auto"/>
        <w:ind w:firstLine="1259"/>
        <w:jc w:val="both"/>
        <w:rPr>
          <w:rFonts w:ascii="Times New Roman" w:eastAsia="Calibri" w:hAnsi="Times New Roman" w:cs="Times New Roman"/>
          <w:sz w:val="24"/>
          <w:szCs w:val="24"/>
        </w:rPr>
      </w:pPr>
      <w:r w:rsidRPr="00E24412">
        <w:rPr>
          <w:rFonts w:ascii="Times New Roman" w:eastAsia="Calibri" w:hAnsi="Times New Roman" w:cs="Times New Roman"/>
          <w:spacing w:val="5"/>
          <w:sz w:val="24"/>
        </w:rPr>
        <w:t xml:space="preserve">3. reguliuoja eismą nelaimės metu rajone </w:t>
      </w:r>
      <w:r w:rsidRPr="00E24412">
        <w:rPr>
          <w:rFonts w:ascii="Times New Roman" w:eastAsia="Calibri" w:hAnsi="Times New Roman" w:cs="Times New Roman"/>
          <w:spacing w:val="3"/>
          <w:sz w:val="24"/>
        </w:rPr>
        <w:t xml:space="preserve">ir jo </w:t>
      </w:r>
      <w:r w:rsidRPr="00E24412">
        <w:rPr>
          <w:rFonts w:ascii="Times New Roman" w:eastAsia="Calibri" w:hAnsi="Times New Roman" w:cs="Times New Roman"/>
          <w:spacing w:val="5"/>
          <w:sz w:val="24"/>
        </w:rPr>
        <w:t>prieigose, išstato transporto kontrolės</w:t>
      </w:r>
      <w:r w:rsidRPr="00E24412">
        <w:rPr>
          <w:rFonts w:ascii="Times New Roman" w:eastAsia="Calibri" w:hAnsi="Times New Roman" w:cs="Times New Roman"/>
          <w:spacing w:val="29"/>
          <w:sz w:val="24"/>
        </w:rPr>
        <w:t xml:space="preserve"> </w:t>
      </w:r>
      <w:r w:rsidRPr="00E24412">
        <w:rPr>
          <w:rFonts w:ascii="Times New Roman" w:eastAsia="Calibri" w:hAnsi="Times New Roman" w:cs="Times New Roman"/>
          <w:spacing w:val="5"/>
          <w:sz w:val="24"/>
        </w:rPr>
        <w:t>punktus,</w:t>
      </w:r>
      <w:r w:rsidRPr="00E24412">
        <w:rPr>
          <w:rFonts w:ascii="Times New Roman" w:eastAsia="Calibri" w:hAnsi="Times New Roman" w:cs="Times New Roman"/>
          <w:sz w:val="24"/>
        </w:rPr>
        <w:t xml:space="preserve"> reguliavimo postus maršrutuose;</w:t>
      </w:r>
    </w:p>
    <w:p w14:paraId="44B5083D" w14:textId="77777777" w:rsidR="00E24412" w:rsidRPr="00E24412" w:rsidRDefault="00E24412" w:rsidP="00020525">
      <w:pPr>
        <w:widowControl w:val="0"/>
        <w:tabs>
          <w:tab w:val="left" w:pos="352"/>
        </w:tabs>
        <w:spacing w:after="0" w:line="360" w:lineRule="auto"/>
        <w:ind w:firstLine="1259"/>
        <w:jc w:val="both"/>
        <w:rPr>
          <w:rFonts w:ascii="Times New Roman" w:eastAsia="Calibri" w:hAnsi="Times New Roman" w:cs="Times New Roman"/>
          <w:sz w:val="24"/>
          <w:szCs w:val="24"/>
        </w:rPr>
      </w:pPr>
      <w:r w:rsidRPr="00E24412">
        <w:rPr>
          <w:rFonts w:ascii="Times New Roman" w:eastAsia="Calibri" w:hAnsi="Times New Roman" w:cs="Times New Roman"/>
          <w:sz w:val="24"/>
        </w:rPr>
        <w:t>4. organizuoja viešosios tvarkos užtikrinimą gyventojų susitelkimo vietose;</w:t>
      </w:r>
    </w:p>
    <w:p w14:paraId="7009DA4F" w14:textId="77777777" w:rsidR="00E24412" w:rsidRPr="00E24412" w:rsidRDefault="00E24412" w:rsidP="00020525">
      <w:pPr>
        <w:widowControl w:val="0"/>
        <w:tabs>
          <w:tab w:val="left" w:pos="280"/>
        </w:tabs>
        <w:spacing w:after="0" w:line="360" w:lineRule="auto"/>
        <w:ind w:firstLine="1259"/>
        <w:jc w:val="both"/>
        <w:rPr>
          <w:rFonts w:ascii="Times New Roman" w:eastAsia="Calibri" w:hAnsi="Times New Roman" w:cs="Times New Roman"/>
          <w:sz w:val="24"/>
          <w:szCs w:val="24"/>
        </w:rPr>
      </w:pPr>
      <w:r w:rsidRPr="00E24412">
        <w:rPr>
          <w:rFonts w:ascii="Times New Roman" w:eastAsia="Calibri" w:hAnsi="Times New Roman" w:cs="Times New Roman"/>
          <w:sz w:val="24"/>
        </w:rPr>
        <w:t>5. organizuoja</w:t>
      </w:r>
      <w:r w:rsidRPr="00E24412">
        <w:rPr>
          <w:rFonts w:ascii="Times New Roman" w:eastAsia="Calibri" w:hAnsi="Times New Roman" w:cs="Times New Roman"/>
          <w:spacing w:val="35"/>
          <w:sz w:val="24"/>
        </w:rPr>
        <w:t xml:space="preserve"> </w:t>
      </w:r>
      <w:r w:rsidRPr="00E24412">
        <w:rPr>
          <w:rFonts w:ascii="Times New Roman" w:eastAsia="Calibri" w:hAnsi="Times New Roman" w:cs="Times New Roman"/>
          <w:sz w:val="24"/>
        </w:rPr>
        <w:t>asmenų</w:t>
      </w:r>
      <w:r w:rsidRPr="00E24412">
        <w:rPr>
          <w:rFonts w:ascii="Times New Roman" w:eastAsia="Calibri" w:hAnsi="Times New Roman" w:cs="Times New Roman"/>
          <w:spacing w:val="35"/>
          <w:sz w:val="24"/>
        </w:rPr>
        <w:t xml:space="preserve"> </w:t>
      </w:r>
      <w:r w:rsidRPr="00E24412">
        <w:rPr>
          <w:rFonts w:ascii="Times New Roman" w:eastAsia="Calibri" w:hAnsi="Times New Roman" w:cs="Times New Roman"/>
          <w:sz w:val="24"/>
        </w:rPr>
        <w:t>ir</w:t>
      </w:r>
      <w:r w:rsidRPr="00E24412">
        <w:rPr>
          <w:rFonts w:ascii="Times New Roman" w:eastAsia="Calibri" w:hAnsi="Times New Roman" w:cs="Times New Roman"/>
          <w:spacing w:val="38"/>
          <w:sz w:val="24"/>
        </w:rPr>
        <w:t xml:space="preserve"> </w:t>
      </w:r>
      <w:r w:rsidRPr="00E24412">
        <w:rPr>
          <w:rFonts w:ascii="Times New Roman" w:eastAsia="Calibri" w:hAnsi="Times New Roman" w:cs="Times New Roman"/>
          <w:sz w:val="24"/>
        </w:rPr>
        <w:t>pareigūnų,</w:t>
      </w:r>
      <w:r w:rsidRPr="00E24412">
        <w:rPr>
          <w:rFonts w:ascii="Times New Roman" w:eastAsia="Calibri" w:hAnsi="Times New Roman" w:cs="Times New Roman"/>
          <w:spacing w:val="36"/>
          <w:sz w:val="24"/>
        </w:rPr>
        <w:t xml:space="preserve"> </w:t>
      </w:r>
      <w:r w:rsidRPr="00E24412">
        <w:rPr>
          <w:rFonts w:ascii="Times New Roman" w:eastAsia="Calibri" w:hAnsi="Times New Roman" w:cs="Times New Roman"/>
          <w:sz w:val="24"/>
        </w:rPr>
        <w:t>nesusijusių</w:t>
      </w:r>
      <w:r w:rsidRPr="00E24412">
        <w:rPr>
          <w:rFonts w:ascii="Times New Roman" w:eastAsia="Calibri" w:hAnsi="Times New Roman" w:cs="Times New Roman"/>
          <w:spacing w:val="36"/>
          <w:sz w:val="24"/>
        </w:rPr>
        <w:t xml:space="preserve"> </w:t>
      </w:r>
      <w:r w:rsidRPr="00E24412">
        <w:rPr>
          <w:rFonts w:ascii="Times New Roman" w:eastAsia="Calibri" w:hAnsi="Times New Roman" w:cs="Times New Roman"/>
          <w:sz w:val="24"/>
        </w:rPr>
        <w:t>su</w:t>
      </w:r>
      <w:r w:rsidRPr="00E24412">
        <w:rPr>
          <w:rFonts w:ascii="Times New Roman" w:eastAsia="Calibri" w:hAnsi="Times New Roman" w:cs="Times New Roman"/>
          <w:spacing w:val="36"/>
          <w:sz w:val="24"/>
        </w:rPr>
        <w:t xml:space="preserve"> </w:t>
      </w:r>
      <w:r w:rsidRPr="00E24412">
        <w:rPr>
          <w:rFonts w:ascii="Times New Roman" w:eastAsia="Calibri" w:hAnsi="Times New Roman" w:cs="Times New Roman"/>
          <w:sz w:val="24"/>
        </w:rPr>
        <w:t>gelbėjimo</w:t>
      </w:r>
      <w:r w:rsidRPr="00E24412">
        <w:rPr>
          <w:rFonts w:ascii="Times New Roman" w:eastAsia="Calibri" w:hAnsi="Times New Roman" w:cs="Times New Roman"/>
          <w:spacing w:val="36"/>
          <w:sz w:val="24"/>
        </w:rPr>
        <w:t xml:space="preserve"> </w:t>
      </w:r>
      <w:r w:rsidRPr="00E24412">
        <w:rPr>
          <w:rFonts w:ascii="Times New Roman" w:eastAsia="Calibri" w:hAnsi="Times New Roman" w:cs="Times New Roman"/>
          <w:sz w:val="24"/>
        </w:rPr>
        <w:t>darbais,</w:t>
      </w:r>
      <w:r w:rsidRPr="00E24412">
        <w:rPr>
          <w:rFonts w:ascii="Times New Roman" w:eastAsia="Calibri" w:hAnsi="Times New Roman" w:cs="Times New Roman"/>
          <w:spacing w:val="36"/>
          <w:sz w:val="24"/>
        </w:rPr>
        <w:t xml:space="preserve"> </w:t>
      </w:r>
      <w:r w:rsidRPr="00E24412">
        <w:rPr>
          <w:rFonts w:ascii="Times New Roman" w:eastAsia="Calibri" w:hAnsi="Times New Roman" w:cs="Times New Roman"/>
          <w:sz w:val="24"/>
        </w:rPr>
        <w:t>patekimo</w:t>
      </w:r>
      <w:r w:rsidRPr="00E24412">
        <w:rPr>
          <w:rFonts w:ascii="Times New Roman" w:eastAsia="Calibri" w:hAnsi="Times New Roman" w:cs="Times New Roman"/>
          <w:spacing w:val="36"/>
          <w:sz w:val="24"/>
        </w:rPr>
        <w:t xml:space="preserve"> </w:t>
      </w:r>
      <w:r w:rsidRPr="00E24412">
        <w:rPr>
          <w:rFonts w:ascii="Times New Roman" w:eastAsia="Calibri" w:hAnsi="Times New Roman" w:cs="Times New Roman"/>
          <w:sz w:val="24"/>
        </w:rPr>
        <w:t>į</w:t>
      </w:r>
      <w:r w:rsidRPr="00E24412">
        <w:rPr>
          <w:rFonts w:ascii="Times New Roman" w:eastAsia="Calibri" w:hAnsi="Times New Roman" w:cs="Times New Roman"/>
          <w:spacing w:val="36"/>
          <w:sz w:val="24"/>
        </w:rPr>
        <w:t xml:space="preserve"> </w:t>
      </w:r>
      <w:r w:rsidRPr="00E24412">
        <w:rPr>
          <w:rFonts w:ascii="Times New Roman" w:eastAsia="Calibri" w:hAnsi="Times New Roman" w:cs="Times New Roman"/>
          <w:sz w:val="24"/>
        </w:rPr>
        <w:t>ekstremaliosios situacijos židinį ribojimą;</w:t>
      </w:r>
    </w:p>
    <w:p w14:paraId="4508F3D9" w14:textId="77777777" w:rsidR="00E24412" w:rsidRPr="00E24412" w:rsidRDefault="00E24412" w:rsidP="00020525">
      <w:pPr>
        <w:widowControl w:val="0"/>
        <w:tabs>
          <w:tab w:val="left" w:pos="371"/>
        </w:tabs>
        <w:spacing w:after="0" w:line="360" w:lineRule="auto"/>
        <w:ind w:firstLine="1259"/>
        <w:jc w:val="both"/>
        <w:rPr>
          <w:rFonts w:ascii="Times New Roman" w:eastAsia="Calibri" w:hAnsi="Times New Roman" w:cs="Times New Roman"/>
          <w:sz w:val="18"/>
          <w:szCs w:val="18"/>
        </w:rPr>
      </w:pPr>
      <w:r w:rsidRPr="00E24412">
        <w:rPr>
          <w:rFonts w:ascii="Times New Roman" w:eastAsia="Calibri" w:hAnsi="Times New Roman" w:cs="Times New Roman"/>
          <w:spacing w:val="5"/>
          <w:sz w:val="24"/>
        </w:rPr>
        <w:lastRenderedPageBreak/>
        <w:t xml:space="preserve">6. informuoja valstybinius organus, visuomenines </w:t>
      </w:r>
      <w:r w:rsidRPr="00E24412">
        <w:rPr>
          <w:rFonts w:ascii="Times New Roman" w:eastAsia="Calibri" w:hAnsi="Times New Roman" w:cs="Times New Roman"/>
          <w:spacing w:val="6"/>
          <w:sz w:val="24"/>
        </w:rPr>
        <w:t>organizacijas,</w:t>
      </w:r>
      <w:r w:rsidRPr="00E24412">
        <w:rPr>
          <w:rFonts w:ascii="Times New Roman" w:eastAsia="Calibri" w:hAnsi="Times New Roman" w:cs="Times New Roman"/>
          <w:spacing w:val="72"/>
          <w:sz w:val="24"/>
        </w:rPr>
        <w:t xml:space="preserve"> </w:t>
      </w:r>
      <w:r w:rsidRPr="00E24412">
        <w:rPr>
          <w:rFonts w:ascii="Times New Roman" w:eastAsia="Calibri" w:hAnsi="Times New Roman" w:cs="Times New Roman"/>
          <w:spacing w:val="7"/>
          <w:sz w:val="24"/>
        </w:rPr>
        <w:t xml:space="preserve">piliečius </w:t>
      </w:r>
      <w:r w:rsidRPr="00E24412">
        <w:rPr>
          <w:rFonts w:ascii="Times New Roman" w:eastAsia="Calibri" w:hAnsi="Times New Roman" w:cs="Times New Roman"/>
          <w:spacing w:val="4"/>
          <w:sz w:val="24"/>
        </w:rPr>
        <w:t>apie</w:t>
      </w:r>
      <w:r w:rsidRPr="00E24412">
        <w:rPr>
          <w:rFonts w:ascii="Times New Roman" w:eastAsia="Calibri" w:hAnsi="Times New Roman" w:cs="Times New Roman"/>
          <w:spacing w:val="10"/>
          <w:sz w:val="24"/>
        </w:rPr>
        <w:t xml:space="preserve"> </w:t>
      </w:r>
      <w:r w:rsidRPr="00E24412">
        <w:rPr>
          <w:rFonts w:ascii="Times New Roman" w:eastAsia="Calibri" w:hAnsi="Times New Roman" w:cs="Times New Roman"/>
          <w:spacing w:val="5"/>
          <w:sz w:val="24"/>
        </w:rPr>
        <w:t>eismo</w:t>
      </w:r>
      <w:r w:rsidRPr="00E24412">
        <w:rPr>
          <w:rFonts w:ascii="Times New Roman" w:eastAsia="Calibri" w:hAnsi="Times New Roman" w:cs="Times New Roman"/>
          <w:sz w:val="24"/>
        </w:rPr>
        <w:t xml:space="preserve"> apribojimą</w:t>
      </w:r>
      <w:r w:rsidRPr="00E24412">
        <w:rPr>
          <w:rFonts w:ascii="Times New Roman" w:eastAsia="Calibri" w:hAnsi="Times New Roman" w:cs="Times New Roman"/>
          <w:spacing w:val="5"/>
          <w:sz w:val="24"/>
        </w:rPr>
        <w:t xml:space="preserve"> </w:t>
      </w:r>
      <w:r w:rsidRPr="00E24412">
        <w:rPr>
          <w:rFonts w:ascii="Times New Roman" w:eastAsia="Calibri" w:hAnsi="Times New Roman" w:cs="Times New Roman"/>
          <w:sz w:val="24"/>
        </w:rPr>
        <w:t>ekstremaliųjų</w:t>
      </w:r>
      <w:r w:rsidRPr="00E24412">
        <w:rPr>
          <w:rFonts w:ascii="Times New Roman" w:eastAsia="Calibri" w:hAnsi="Times New Roman" w:cs="Times New Roman"/>
          <w:spacing w:val="3"/>
          <w:sz w:val="24"/>
        </w:rPr>
        <w:t xml:space="preserve"> </w:t>
      </w:r>
      <w:r w:rsidRPr="00E24412">
        <w:rPr>
          <w:rFonts w:ascii="Times New Roman" w:eastAsia="Calibri" w:hAnsi="Times New Roman" w:cs="Times New Roman"/>
          <w:sz w:val="24"/>
        </w:rPr>
        <w:t>įvykių</w:t>
      </w:r>
      <w:r w:rsidRPr="00E24412">
        <w:rPr>
          <w:rFonts w:ascii="Times New Roman" w:eastAsia="Calibri" w:hAnsi="Times New Roman" w:cs="Times New Roman"/>
          <w:spacing w:val="7"/>
          <w:sz w:val="24"/>
        </w:rPr>
        <w:t xml:space="preserve"> </w:t>
      </w:r>
      <w:r w:rsidRPr="00E24412">
        <w:rPr>
          <w:rFonts w:ascii="Times New Roman" w:eastAsia="Calibri" w:hAnsi="Times New Roman" w:cs="Times New Roman"/>
          <w:sz w:val="24"/>
        </w:rPr>
        <w:t>teritorijoje,</w:t>
      </w:r>
      <w:r w:rsidRPr="00E24412">
        <w:rPr>
          <w:rFonts w:ascii="Times New Roman" w:eastAsia="Calibri" w:hAnsi="Times New Roman" w:cs="Times New Roman"/>
          <w:spacing w:val="7"/>
          <w:sz w:val="24"/>
        </w:rPr>
        <w:t xml:space="preserve"> </w:t>
      </w:r>
      <w:r w:rsidRPr="00E24412">
        <w:rPr>
          <w:rFonts w:ascii="Times New Roman" w:eastAsia="Calibri" w:hAnsi="Times New Roman" w:cs="Times New Roman"/>
          <w:sz w:val="24"/>
        </w:rPr>
        <w:t>avarijas</w:t>
      </w:r>
      <w:r w:rsidRPr="00E24412">
        <w:rPr>
          <w:rFonts w:ascii="Times New Roman" w:eastAsia="Calibri" w:hAnsi="Times New Roman" w:cs="Times New Roman"/>
          <w:spacing w:val="7"/>
          <w:sz w:val="24"/>
        </w:rPr>
        <w:t xml:space="preserve"> </w:t>
      </w:r>
      <w:r w:rsidRPr="00E24412">
        <w:rPr>
          <w:rFonts w:ascii="Times New Roman" w:eastAsia="Calibri" w:hAnsi="Times New Roman" w:cs="Times New Roman"/>
          <w:sz w:val="24"/>
        </w:rPr>
        <w:t>ir</w:t>
      </w:r>
      <w:r w:rsidRPr="00E24412">
        <w:rPr>
          <w:rFonts w:ascii="Times New Roman" w:eastAsia="Calibri" w:hAnsi="Times New Roman" w:cs="Times New Roman"/>
          <w:spacing w:val="5"/>
          <w:sz w:val="24"/>
        </w:rPr>
        <w:t xml:space="preserve"> </w:t>
      </w:r>
      <w:r w:rsidRPr="00E24412">
        <w:rPr>
          <w:rFonts w:ascii="Times New Roman" w:eastAsia="Calibri" w:hAnsi="Times New Roman" w:cs="Times New Roman"/>
          <w:sz w:val="24"/>
        </w:rPr>
        <w:t>kitas</w:t>
      </w:r>
      <w:r w:rsidRPr="00E24412">
        <w:rPr>
          <w:rFonts w:ascii="Times New Roman" w:eastAsia="Calibri" w:hAnsi="Times New Roman" w:cs="Times New Roman"/>
          <w:spacing w:val="9"/>
          <w:sz w:val="24"/>
        </w:rPr>
        <w:t xml:space="preserve"> </w:t>
      </w:r>
      <w:r w:rsidRPr="00E24412">
        <w:rPr>
          <w:rFonts w:ascii="Times New Roman" w:eastAsia="Calibri" w:hAnsi="Times New Roman" w:cs="Times New Roman"/>
          <w:sz w:val="24"/>
        </w:rPr>
        <w:t>ypatingas</w:t>
      </w:r>
      <w:r w:rsidRPr="00E24412">
        <w:rPr>
          <w:rFonts w:ascii="Times New Roman" w:eastAsia="Calibri" w:hAnsi="Times New Roman" w:cs="Times New Roman"/>
          <w:spacing w:val="7"/>
          <w:sz w:val="24"/>
        </w:rPr>
        <w:t xml:space="preserve"> </w:t>
      </w:r>
      <w:r w:rsidRPr="00E24412">
        <w:rPr>
          <w:rFonts w:ascii="Times New Roman" w:eastAsia="Calibri" w:hAnsi="Times New Roman" w:cs="Times New Roman"/>
          <w:sz w:val="24"/>
        </w:rPr>
        <w:t>situacijas,</w:t>
      </w:r>
      <w:r w:rsidRPr="00E24412">
        <w:rPr>
          <w:rFonts w:ascii="Times New Roman" w:eastAsia="Calibri" w:hAnsi="Times New Roman" w:cs="Times New Roman"/>
          <w:spacing w:val="7"/>
          <w:sz w:val="24"/>
        </w:rPr>
        <w:t xml:space="preserve"> </w:t>
      </w:r>
      <w:r w:rsidRPr="00E24412">
        <w:rPr>
          <w:rFonts w:ascii="Times New Roman" w:eastAsia="Calibri" w:hAnsi="Times New Roman" w:cs="Times New Roman"/>
          <w:sz w:val="24"/>
        </w:rPr>
        <w:t>kurios</w:t>
      </w:r>
      <w:r w:rsidRPr="00E24412">
        <w:rPr>
          <w:rFonts w:ascii="Times New Roman" w:eastAsia="Calibri" w:hAnsi="Times New Roman" w:cs="Times New Roman"/>
          <w:spacing w:val="7"/>
          <w:sz w:val="24"/>
        </w:rPr>
        <w:t xml:space="preserve"> </w:t>
      </w:r>
      <w:r w:rsidRPr="00E24412">
        <w:rPr>
          <w:rFonts w:ascii="Times New Roman" w:eastAsia="Calibri" w:hAnsi="Times New Roman" w:cs="Times New Roman"/>
          <w:sz w:val="24"/>
        </w:rPr>
        <w:t>kelia</w:t>
      </w:r>
      <w:r w:rsidRPr="00E24412">
        <w:rPr>
          <w:rFonts w:ascii="Times New Roman" w:eastAsia="Calibri" w:hAnsi="Times New Roman" w:cs="Times New Roman"/>
          <w:spacing w:val="-56"/>
          <w:sz w:val="24"/>
        </w:rPr>
        <w:t xml:space="preserve"> </w:t>
      </w:r>
      <w:r w:rsidRPr="00E24412">
        <w:rPr>
          <w:rFonts w:ascii="Times New Roman" w:eastAsia="Calibri" w:hAnsi="Times New Roman" w:cs="Times New Roman"/>
          <w:sz w:val="24"/>
        </w:rPr>
        <w:t>pavojų žmonių</w:t>
      </w:r>
      <w:r w:rsidRPr="00E24412">
        <w:rPr>
          <w:rFonts w:ascii="Times New Roman" w:eastAsia="Calibri" w:hAnsi="Times New Roman" w:cs="Times New Roman"/>
          <w:spacing w:val="6"/>
          <w:sz w:val="24"/>
        </w:rPr>
        <w:t xml:space="preserve"> </w:t>
      </w:r>
      <w:r w:rsidRPr="00E24412">
        <w:rPr>
          <w:rFonts w:ascii="Times New Roman" w:eastAsia="Calibri" w:hAnsi="Times New Roman" w:cs="Times New Roman"/>
          <w:sz w:val="24"/>
        </w:rPr>
        <w:t>saugumui;</w:t>
      </w:r>
    </w:p>
    <w:p w14:paraId="037F9C16" w14:textId="77777777" w:rsidR="00E24412" w:rsidRPr="00E24412" w:rsidRDefault="00E24412" w:rsidP="00020525">
      <w:pPr>
        <w:widowControl w:val="0"/>
        <w:tabs>
          <w:tab w:val="left" w:pos="278"/>
        </w:tabs>
        <w:spacing w:after="0" w:line="360" w:lineRule="auto"/>
        <w:ind w:firstLine="1259"/>
        <w:jc w:val="both"/>
        <w:rPr>
          <w:rFonts w:ascii="Times New Roman" w:eastAsia="Calibri" w:hAnsi="Times New Roman" w:cs="Times New Roman"/>
          <w:sz w:val="24"/>
          <w:szCs w:val="24"/>
        </w:rPr>
      </w:pPr>
      <w:r w:rsidRPr="00E24412">
        <w:rPr>
          <w:rFonts w:ascii="Times New Roman" w:eastAsia="Calibri" w:hAnsi="Times New Roman" w:cs="Times New Roman"/>
          <w:spacing w:val="2"/>
          <w:sz w:val="24"/>
        </w:rPr>
        <w:t xml:space="preserve">7. identifikuoja žuvusiuosius, apdoroja informaciją </w:t>
      </w:r>
      <w:r w:rsidRPr="00E24412">
        <w:rPr>
          <w:rFonts w:ascii="Times New Roman" w:eastAsia="Calibri" w:hAnsi="Times New Roman" w:cs="Times New Roman"/>
          <w:sz w:val="24"/>
        </w:rPr>
        <w:t xml:space="preserve">apie aukas bei </w:t>
      </w:r>
      <w:r w:rsidRPr="00E24412">
        <w:rPr>
          <w:rFonts w:ascii="Times New Roman" w:eastAsia="Calibri" w:hAnsi="Times New Roman" w:cs="Times New Roman"/>
          <w:spacing w:val="2"/>
          <w:sz w:val="24"/>
        </w:rPr>
        <w:t xml:space="preserve">organizuoja </w:t>
      </w:r>
      <w:r w:rsidRPr="00E24412">
        <w:rPr>
          <w:rFonts w:ascii="Times New Roman" w:eastAsia="Calibri" w:hAnsi="Times New Roman" w:cs="Times New Roman"/>
          <w:sz w:val="24"/>
        </w:rPr>
        <w:t xml:space="preserve">jų </w:t>
      </w:r>
      <w:r w:rsidRPr="00E24412">
        <w:rPr>
          <w:rFonts w:ascii="Times New Roman" w:eastAsia="Calibri" w:hAnsi="Times New Roman" w:cs="Times New Roman"/>
          <w:spacing w:val="2"/>
          <w:sz w:val="24"/>
        </w:rPr>
        <w:t>išgabenimą</w:t>
      </w:r>
      <w:r w:rsidRPr="00E24412">
        <w:rPr>
          <w:rFonts w:ascii="Times New Roman" w:eastAsia="Calibri" w:hAnsi="Times New Roman" w:cs="Times New Roman"/>
          <w:spacing w:val="33"/>
          <w:sz w:val="24"/>
        </w:rPr>
        <w:t xml:space="preserve"> </w:t>
      </w:r>
      <w:r w:rsidRPr="00E24412">
        <w:rPr>
          <w:rFonts w:ascii="Times New Roman" w:eastAsia="Calibri" w:hAnsi="Times New Roman" w:cs="Times New Roman"/>
          <w:spacing w:val="2"/>
          <w:sz w:val="24"/>
        </w:rPr>
        <w:t>iš</w:t>
      </w:r>
      <w:r w:rsidRPr="00E24412">
        <w:rPr>
          <w:rFonts w:ascii="Times New Roman" w:eastAsia="Calibri" w:hAnsi="Times New Roman" w:cs="Times New Roman"/>
          <w:sz w:val="24"/>
        </w:rPr>
        <w:t xml:space="preserve"> įvykio</w:t>
      </w:r>
      <w:r w:rsidRPr="00E24412">
        <w:rPr>
          <w:rFonts w:ascii="Times New Roman" w:eastAsia="Calibri" w:hAnsi="Times New Roman" w:cs="Times New Roman"/>
          <w:spacing w:val="4"/>
          <w:sz w:val="24"/>
        </w:rPr>
        <w:t xml:space="preserve"> </w:t>
      </w:r>
      <w:r w:rsidRPr="00E24412">
        <w:rPr>
          <w:rFonts w:ascii="Times New Roman" w:eastAsia="Calibri" w:hAnsi="Times New Roman" w:cs="Times New Roman"/>
          <w:sz w:val="24"/>
        </w:rPr>
        <w:t>vietos;</w:t>
      </w:r>
    </w:p>
    <w:p w14:paraId="519399B6" w14:textId="77777777" w:rsidR="00E24412" w:rsidRPr="00E24412" w:rsidRDefault="00E24412" w:rsidP="00020525">
      <w:pPr>
        <w:widowControl w:val="0"/>
        <w:tabs>
          <w:tab w:val="left" w:pos="242"/>
        </w:tabs>
        <w:spacing w:after="0" w:line="360" w:lineRule="auto"/>
        <w:ind w:firstLine="1259"/>
        <w:jc w:val="both"/>
        <w:rPr>
          <w:rFonts w:ascii="Times New Roman" w:eastAsia="Calibri" w:hAnsi="Times New Roman" w:cs="Times New Roman"/>
          <w:sz w:val="24"/>
          <w:szCs w:val="24"/>
        </w:rPr>
      </w:pPr>
      <w:r w:rsidRPr="00E24412">
        <w:rPr>
          <w:rFonts w:ascii="Times New Roman" w:eastAsia="Calibri" w:hAnsi="Times New Roman" w:cs="Times New Roman"/>
          <w:spacing w:val="4"/>
          <w:sz w:val="24"/>
        </w:rPr>
        <w:t xml:space="preserve">8. koordinuoja veiksmus </w:t>
      </w:r>
      <w:r w:rsidRPr="00E24412">
        <w:rPr>
          <w:rFonts w:ascii="Times New Roman" w:eastAsia="Calibri" w:hAnsi="Times New Roman" w:cs="Times New Roman"/>
          <w:sz w:val="24"/>
        </w:rPr>
        <w:t xml:space="preserve">su </w:t>
      </w:r>
      <w:r w:rsidRPr="00E24412">
        <w:rPr>
          <w:rFonts w:ascii="Times New Roman" w:eastAsia="Calibri" w:hAnsi="Times New Roman" w:cs="Times New Roman"/>
          <w:spacing w:val="4"/>
          <w:sz w:val="24"/>
        </w:rPr>
        <w:t xml:space="preserve">gelbėjimo </w:t>
      </w:r>
      <w:r w:rsidRPr="00E24412">
        <w:rPr>
          <w:rFonts w:ascii="Times New Roman" w:eastAsia="Calibri" w:hAnsi="Times New Roman" w:cs="Times New Roman"/>
          <w:spacing w:val="3"/>
          <w:sz w:val="24"/>
        </w:rPr>
        <w:t xml:space="preserve">ir </w:t>
      </w:r>
      <w:r w:rsidRPr="00E24412">
        <w:rPr>
          <w:rFonts w:ascii="Times New Roman" w:eastAsia="Calibri" w:hAnsi="Times New Roman" w:cs="Times New Roman"/>
          <w:spacing w:val="4"/>
          <w:sz w:val="24"/>
        </w:rPr>
        <w:t xml:space="preserve">greitosios </w:t>
      </w:r>
      <w:r w:rsidRPr="00E24412">
        <w:rPr>
          <w:rFonts w:ascii="Times New Roman" w:eastAsia="Calibri" w:hAnsi="Times New Roman" w:cs="Times New Roman"/>
          <w:spacing w:val="5"/>
          <w:sz w:val="24"/>
        </w:rPr>
        <w:t xml:space="preserve">medicininės </w:t>
      </w:r>
      <w:r w:rsidRPr="00E24412">
        <w:rPr>
          <w:rFonts w:ascii="Times New Roman" w:eastAsia="Calibri" w:hAnsi="Times New Roman" w:cs="Times New Roman"/>
          <w:spacing w:val="4"/>
          <w:sz w:val="24"/>
        </w:rPr>
        <w:t>pagalbos teikimo</w:t>
      </w:r>
      <w:r w:rsidRPr="00E24412">
        <w:rPr>
          <w:rFonts w:ascii="Times New Roman" w:eastAsia="Calibri" w:hAnsi="Times New Roman" w:cs="Times New Roman"/>
          <w:spacing w:val="52"/>
          <w:sz w:val="24"/>
        </w:rPr>
        <w:t xml:space="preserve"> </w:t>
      </w:r>
      <w:r w:rsidRPr="00E24412">
        <w:rPr>
          <w:rFonts w:ascii="Times New Roman" w:eastAsia="Calibri" w:hAnsi="Times New Roman" w:cs="Times New Roman"/>
          <w:spacing w:val="4"/>
          <w:sz w:val="24"/>
        </w:rPr>
        <w:t>tarnybomis;</w:t>
      </w:r>
    </w:p>
    <w:p w14:paraId="267CAAEB" w14:textId="77777777" w:rsidR="00E24412" w:rsidRPr="00E24412" w:rsidRDefault="00E24412" w:rsidP="00020525">
      <w:pPr>
        <w:widowControl w:val="0"/>
        <w:tabs>
          <w:tab w:val="left" w:pos="247"/>
        </w:tabs>
        <w:spacing w:after="0" w:line="360" w:lineRule="auto"/>
        <w:ind w:firstLine="1259"/>
        <w:jc w:val="both"/>
        <w:rPr>
          <w:rFonts w:ascii="Times New Roman" w:eastAsia="Calibri" w:hAnsi="Times New Roman" w:cs="Times New Roman"/>
          <w:sz w:val="24"/>
        </w:rPr>
      </w:pPr>
      <w:r w:rsidRPr="00E24412">
        <w:rPr>
          <w:rFonts w:ascii="Times New Roman" w:eastAsia="Calibri" w:hAnsi="Times New Roman" w:cs="Times New Roman"/>
          <w:sz w:val="24"/>
        </w:rPr>
        <w:t>9. nustato nukentėjusiųjų</w:t>
      </w:r>
      <w:r w:rsidRPr="00E24412">
        <w:rPr>
          <w:rFonts w:ascii="Times New Roman" w:eastAsia="Calibri" w:hAnsi="Times New Roman" w:cs="Times New Roman"/>
          <w:spacing w:val="4"/>
          <w:sz w:val="24"/>
        </w:rPr>
        <w:t xml:space="preserve"> </w:t>
      </w:r>
      <w:r w:rsidRPr="00E24412">
        <w:rPr>
          <w:rFonts w:ascii="Times New Roman" w:eastAsia="Calibri" w:hAnsi="Times New Roman" w:cs="Times New Roman"/>
          <w:sz w:val="24"/>
        </w:rPr>
        <w:t>tapatybę;</w:t>
      </w:r>
    </w:p>
    <w:p w14:paraId="17B5BE02" w14:textId="77777777" w:rsidR="00E24412" w:rsidRPr="00E24412" w:rsidRDefault="00E24412" w:rsidP="00020525">
      <w:pPr>
        <w:widowControl w:val="0"/>
        <w:tabs>
          <w:tab w:val="left" w:pos="242"/>
        </w:tabs>
        <w:spacing w:after="0" w:line="360" w:lineRule="auto"/>
        <w:ind w:firstLine="1259"/>
        <w:jc w:val="both"/>
        <w:rPr>
          <w:rFonts w:ascii="Times New Roman" w:eastAsia="Calibri" w:hAnsi="Times New Roman" w:cs="Times New Roman"/>
          <w:sz w:val="24"/>
          <w:szCs w:val="24"/>
          <w:lang w:eastAsia="ar-SA"/>
        </w:rPr>
      </w:pPr>
      <w:r w:rsidRPr="00E24412">
        <w:rPr>
          <w:rFonts w:ascii="Times New Roman" w:eastAsia="Calibri" w:hAnsi="Times New Roman" w:cs="Times New Roman"/>
          <w:sz w:val="24"/>
          <w:szCs w:val="24"/>
          <w:lang w:eastAsia="ar-SA"/>
        </w:rPr>
        <w:t>10. dalyvauja tiriant avarijų priežastis;</w:t>
      </w:r>
    </w:p>
    <w:p w14:paraId="324714E4" w14:textId="77777777" w:rsidR="00E24412" w:rsidRPr="00E24412" w:rsidRDefault="00E24412" w:rsidP="00020525">
      <w:pPr>
        <w:widowControl w:val="0"/>
        <w:tabs>
          <w:tab w:val="left" w:pos="247"/>
        </w:tabs>
        <w:spacing w:after="0" w:line="360" w:lineRule="auto"/>
        <w:ind w:firstLine="1259"/>
        <w:jc w:val="both"/>
        <w:rPr>
          <w:rFonts w:ascii="Times New Roman" w:eastAsia="Calibri" w:hAnsi="Times New Roman" w:cs="Times New Roman"/>
          <w:sz w:val="24"/>
        </w:rPr>
      </w:pPr>
      <w:r w:rsidRPr="00E24412">
        <w:rPr>
          <w:rFonts w:ascii="Times New Roman" w:eastAsia="Calibri" w:hAnsi="Times New Roman" w:cs="Times New Roman"/>
          <w:sz w:val="24"/>
        </w:rPr>
        <w:t>11. informuoja savivaldybės ESOC apie vykdomas priemones ir</w:t>
      </w:r>
      <w:r w:rsidRPr="00E24412">
        <w:rPr>
          <w:rFonts w:ascii="Times New Roman" w:eastAsia="Calibri" w:hAnsi="Times New Roman" w:cs="Times New Roman"/>
          <w:spacing w:val="40"/>
          <w:sz w:val="24"/>
        </w:rPr>
        <w:t xml:space="preserve"> </w:t>
      </w:r>
      <w:r w:rsidRPr="00E24412">
        <w:rPr>
          <w:rFonts w:ascii="Times New Roman" w:eastAsia="Calibri" w:hAnsi="Times New Roman" w:cs="Times New Roman"/>
          <w:sz w:val="24"/>
        </w:rPr>
        <w:t>padėtį.</w:t>
      </w:r>
    </w:p>
    <w:p w14:paraId="6BF93136" w14:textId="77777777" w:rsidR="00E24412" w:rsidRPr="00E24412" w:rsidRDefault="00E24412" w:rsidP="00020525">
      <w:pPr>
        <w:widowControl w:val="0"/>
        <w:tabs>
          <w:tab w:val="left" w:pos="247"/>
        </w:tabs>
        <w:spacing w:after="0" w:line="240" w:lineRule="auto"/>
        <w:ind w:right="105"/>
        <w:jc w:val="both"/>
        <w:rPr>
          <w:rFonts w:ascii="Times New Roman" w:eastAsia="Calibri" w:hAnsi="Times New Roman" w:cs="Times New Roman"/>
          <w:sz w:val="24"/>
          <w:szCs w:val="24"/>
        </w:rPr>
      </w:pPr>
    </w:p>
    <w:p w14:paraId="51E1E245" w14:textId="629E786E" w:rsidR="00E24412" w:rsidRPr="00E24412" w:rsidRDefault="00E24412" w:rsidP="00020525">
      <w:pPr>
        <w:widowControl w:val="0"/>
        <w:tabs>
          <w:tab w:val="left" w:pos="278"/>
        </w:tabs>
        <w:spacing w:after="0" w:line="360" w:lineRule="auto"/>
        <w:ind w:firstLine="1259"/>
        <w:jc w:val="both"/>
        <w:rPr>
          <w:rFonts w:ascii="Times New Roman" w:eastAsia="Calibri" w:hAnsi="Times New Roman" w:cs="Times New Roman"/>
          <w:b/>
          <w:sz w:val="24"/>
          <w:szCs w:val="20"/>
          <w:lang w:eastAsia="ar-SA"/>
        </w:rPr>
      </w:pPr>
      <w:r w:rsidRPr="009156A7">
        <w:rPr>
          <w:rFonts w:ascii="Times New Roman" w:eastAsia="Calibri" w:hAnsi="Times New Roman" w:cs="Times New Roman"/>
          <w:b/>
          <w:sz w:val="24"/>
          <w:szCs w:val="20"/>
          <w:lang w:eastAsia="ar-SA"/>
        </w:rPr>
        <w:t>Panevėžio PGV Kupiškio priešgaisrinė</w:t>
      </w:r>
      <w:r w:rsidRPr="00E24412">
        <w:rPr>
          <w:rFonts w:ascii="Times New Roman" w:eastAsia="Calibri" w:hAnsi="Times New Roman" w:cs="Times New Roman"/>
          <w:b/>
          <w:sz w:val="24"/>
          <w:szCs w:val="20"/>
          <w:lang w:eastAsia="ar-SA"/>
        </w:rPr>
        <w:t xml:space="preserve"> gelbėjimo tarnyba:</w:t>
      </w:r>
    </w:p>
    <w:p w14:paraId="61B2626E" w14:textId="77777777" w:rsidR="00E24412" w:rsidRPr="00E24412" w:rsidRDefault="00E24412" w:rsidP="00020525">
      <w:pPr>
        <w:spacing w:after="0" w:line="360" w:lineRule="auto"/>
        <w:ind w:firstLine="1259"/>
        <w:jc w:val="both"/>
        <w:rPr>
          <w:rFonts w:ascii="Times New Roman" w:eastAsia="Calibri" w:hAnsi="Times New Roman" w:cs="Times New Roman"/>
          <w:sz w:val="24"/>
          <w:szCs w:val="24"/>
          <w:lang w:eastAsia="lt-LT"/>
        </w:rPr>
      </w:pPr>
      <w:r w:rsidRPr="00E24412">
        <w:rPr>
          <w:rFonts w:ascii="Times New Roman" w:eastAsia="Calibri" w:hAnsi="Times New Roman" w:cs="Times New Roman"/>
          <w:sz w:val="24"/>
          <w:szCs w:val="24"/>
          <w:lang w:eastAsia="lt-LT"/>
        </w:rPr>
        <w:t>1. vykdo</w:t>
      </w:r>
      <w:r w:rsidRPr="00E24412">
        <w:rPr>
          <w:rFonts w:ascii="Times New Roman" w:eastAsia="Calibri" w:hAnsi="Times New Roman" w:cs="Times New Roman"/>
          <w:spacing w:val="34"/>
          <w:sz w:val="24"/>
          <w:szCs w:val="24"/>
          <w:lang w:eastAsia="lt-LT"/>
        </w:rPr>
        <w:t xml:space="preserve"> </w:t>
      </w:r>
      <w:r w:rsidRPr="00E24412">
        <w:rPr>
          <w:rFonts w:ascii="Times New Roman" w:eastAsia="Calibri" w:hAnsi="Times New Roman" w:cs="Times New Roman"/>
          <w:sz w:val="24"/>
          <w:szCs w:val="24"/>
          <w:lang w:eastAsia="lt-LT"/>
        </w:rPr>
        <w:t>operacijų</w:t>
      </w:r>
      <w:r w:rsidRPr="00E24412">
        <w:rPr>
          <w:rFonts w:ascii="Times New Roman" w:eastAsia="Calibri" w:hAnsi="Times New Roman" w:cs="Times New Roman"/>
          <w:spacing w:val="34"/>
          <w:sz w:val="24"/>
          <w:szCs w:val="24"/>
          <w:lang w:eastAsia="lt-LT"/>
        </w:rPr>
        <w:t xml:space="preserve"> </w:t>
      </w:r>
      <w:r w:rsidRPr="00E24412">
        <w:rPr>
          <w:rFonts w:ascii="Times New Roman" w:eastAsia="Calibri" w:hAnsi="Times New Roman" w:cs="Times New Roman"/>
          <w:sz w:val="24"/>
          <w:szCs w:val="24"/>
          <w:lang w:eastAsia="lt-LT"/>
        </w:rPr>
        <w:t>vadovo funkcijas;</w:t>
      </w:r>
    </w:p>
    <w:p w14:paraId="13770F59" w14:textId="77777777" w:rsidR="00E24412" w:rsidRPr="00E24412" w:rsidRDefault="00E24412" w:rsidP="00020525">
      <w:pPr>
        <w:spacing w:after="0" w:line="360" w:lineRule="auto"/>
        <w:ind w:firstLine="1259"/>
        <w:jc w:val="both"/>
        <w:rPr>
          <w:rFonts w:ascii="Times New Roman" w:eastAsia="Calibri" w:hAnsi="Times New Roman" w:cs="Times New Roman"/>
          <w:sz w:val="24"/>
          <w:szCs w:val="20"/>
          <w:lang w:eastAsia="lt-LT"/>
        </w:rPr>
      </w:pPr>
      <w:r w:rsidRPr="00E24412">
        <w:rPr>
          <w:rFonts w:ascii="Times New Roman" w:eastAsia="Calibri" w:hAnsi="Times New Roman" w:cs="Times New Roman"/>
          <w:sz w:val="24"/>
          <w:szCs w:val="20"/>
          <w:lang w:eastAsia="lt-LT"/>
        </w:rPr>
        <w:t>2. vykdo gaisrų gesinimą ir žmonių gelbėjimą;</w:t>
      </w:r>
    </w:p>
    <w:p w14:paraId="599486B2" w14:textId="77777777" w:rsidR="00E24412" w:rsidRPr="00E24412" w:rsidRDefault="00E24412" w:rsidP="00020525">
      <w:pPr>
        <w:widowControl w:val="0"/>
        <w:tabs>
          <w:tab w:val="left" w:pos="259"/>
        </w:tabs>
        <w:spacing w:after="0" w:line="360" w:lineRule="auto"/>
        <w:ind w:firstLine="1259"/>
        <w:jc w:val="both"/>
        <w:rPr>
          <w:rFonts w:ascii="Times New Roman" w:eastAsia="Calibri" w:hAnsi="Times New Roman" w:cs="Times New Roman"/>
          <w:sz w:val="24"/>
          <w:szCs w:val="24"/>
        </w:rPr>
      </w:pPr>
      <w:r w:rsidRPr="00E24412">
        <w:rPr>
          <w:rFonts w:ascii="Times New Roman" w:eastAsia="Calibri" w:hAnsi="Times New Roman" w:cs="Times New Roman"/>
          <w:sz w:val="24"/>
        </w:rPr>
        <w:t>3. suteikia nukentėjusiesiems pirmąją medicinos pagalbą;</w:t>
      </w:r>
    </w:p>
    <w:p w14:paraId="320051CD" w14:textId="24E99199" w:rsidR="00E24412" w:rsidRPr="00E24412" w:rsidRDefault="00E24412" w:rsidP="00020525">
      <w:pPr>
        <w:widowControl w:val="0"/>
        <w:tabs>
          <w:tab w:val="left" w:pos="259"/>
        </w:tabs>
        <w:spacing w:after="0" w:line="240" w:lineRule="auto"/>
        <w:ind w:right="105"/>
        <w:jc w:val="both"/>
        <w:rPr>
          <w:rFonts w:ascii="Times New Roman" w:eastAsia="Calibri" w:hAnsi="Times New Roman" w:cs="Times New Roman"/>
          <w:sz w:val="24"/>
          <w:szCs w:val="24"/>
        </w:rPr>
      </w:pPr>
    </w:p>
    <w:p w14:paraId="514EF7F8" w14:textId="77777777" w:rsidR="00E24412" w:rsidRPr="00E24412" w:rsidRDefault="00E24412" w:rsidP="00020525">
      <w:pPr>
        <w:widowControl w:val="0"/>
        <w:tabs>
          <w:tab w:val="left" w:pos="259"/>
        </w:tabs>
        <w:spacing w:after="0" w:line="360" w:lineRule="auto"/>
        <w:ind w:firstLine="1259"/>
        <w:jc w:val="both"/>
        <w:rPr>
          <w:rFonts w:ascii="Times New Roman" w:eastAsia="Calibri" w:hAnsi="Times New Roman" w:cs="Times New Roman"/>
          <w:b/>
          <w:bCs/>
          <w:sz w:val="24"/>
          <w:szCs w:val="24"/>
        </w:rPr>
      </w:pPr>
      <w:r w:rsidRPr="00E24412">
        <w:rPr>
          <w:rFonts w:ascii="Times New Roman" w:eastAsia="Calibri" w:hAnsi="Times New Roman" w:cs="Times New Roman"/>
          <w:b/>
          <w:sz w:val="24"/>
          <w:szCs w:val="24"/>
        </w:rPr>
        <w:t>Kupiškio rajono savivaldybė:</w:t>
      </w:r>
    </w:p>
    <w:p w14:paraId="5D8BBE68" w14:textId="77777777" w:rsidR="00E24412" w:rsidRPr="00E24412" w:rsidRDefault="00E24412" w:rsidP="00020525">
      <w:pPr>
        <w:widowControl w:val="0"/>
        <w:tabs>
          <w:tab w:val="left" w:pos="242"/>
        </w:tabs>
        <w:spacing w:after="0" w:line="360" w:lineRule="auto"/>
        <w:ind w:firstLine="1259"/>
        <w:jc w:val="both"/>
        <w:rPr>
          <w:rFonts w:ascii="Times New Roman" w:eastAsia="Calibri" w:hAnsi="Times New Roman" w:cs="Times New Roman"/>
          <w:sz w:val="24"/>
          <w:szCs w:val="24"/>
        </w:rPr>
      </w:pPr>
      <w:r w:rsidRPr="00E24412">
        <w:rPr>
          <w:rFonts w:ascii="Times New Roman" w:eastAsia="Calibri" w:hAnsi="Times New Roman" w:cs="Times New Roman"/>
          <w:sz w:val="24"/>
        </w:rPr>
        <w:t>1. užtikrina priemonių, nustatytų savivaldybės ekstremaliųjų situacijų valdymo plane,</w:t>
      </w:r>
      <w:r w:rsidRPr="00E24412">
        <w:rPr>
          <w:rFonts w:ascii="Times New Roman" w:eastAsia="Calibri" w:hAnsi="Times New Roman" w:cs="Times New Roman"/>
          <w:spacing w:val="-11"/>
          <w:sz w:val="24"/>
        </w:rPr>
        <w:t xml:space="preserve"> </w:t>
      </w:r>
      <w:r w:rsidRPr="00E24412">
        <w:rPr>
          <w:rFonts w:ascii="Times New Roman" w:eastAsia="Calibri" w:hAnsi="Times New Roman" w:cs="Times New Roman"/>
          <w:sz w:val="24"/>
        </w:rPr>
        <w:t>įgyvendinimą;</w:t>
      </w:r>
    </w:p>
    <w:p w14:paraId="55148966" w14:textId="77777777" w:rsidR="00E24412" w:rsidRPr="00E24412" w:rsidRDefault="00E24412" w:rsidP="00020525">
      <w:pPr>
        <w:widowControl w:val="0"/>
        <w:tabs>
          <w:tab w:val="left" w:pos="249"/>
        </w:tabs>
        <w:spacing w:after="0" w:line="360" w:lineRule="auto"/>
        <w:ind w:firstLine="1259"/>
        <w:jc w:val="both"/>
        <w:rPr>
          <w:rFonts w:ascii="Times New Roman" w:eastAsia="Calibri" w:hAnsi="Times New Roman" w:cs="Times New Roman"/>
          <w:sz w:val="24"/>
          <w:szCs w:val="24"/>
        </w:rPr>
      </w:pPr>
      <w:r w:rsidRPr="00E24412">
        <w:rPr>
          <w:rFonts w:ascii="Times New Roman" w:eastAsia="Calibri" w:hAnsi="Times New Roman" w:cs="Times New Roman"/>
          <w:sz w:val="24"/>
        </w:rPr>
        <w:t>2. perspėja ir informuoja gyventojus, valstybės ir savivaldybių institucijas ir įstaigas, kitas įstaigas</w:t>
      </w:r>
      <w:r w:rsidRPr="00E24412">
        <w:rPr>
          <w:rFonts w:ascii="Times New Roman" w:eastAsia="Calibri" w:hAnsi="Times New Roman" w:cs="Times New Roman"/>
          <w:spacing w:val="12"/>
          <w:sz w:val="24"/>
        </w:rPr>
        <w:t xml:space="preserve"> </w:t>
      </w:r>
      <w:r w:rsidRPr="00E24412">
        <w:rPr>
          <w:rFonts w:ascii="Times New Roman" w:eastAsia="Calibri" w:hAnsi="Times New Roman" w:cs="Times New Roman"/>
          <w:sz w:val="24"/>
        </w:rPr>
        <w:t>ir ūkio subjektus apie gresiančią ar susidariusią ekstremaliąją situaciją, galimus padarinius</w:t>
      </w:r>
      <w:r w:rsidRPr="00E24412">
        <w:rPr>
          <w:rFonts w:ascii="Times New Roman" w:eastAsia="Calibri" w:hAnsi="Times New Roman" w:cs="Times New Roman"/>
          <w:spacing w:val="51"/>
          <w:sz w:val="24"/>
        </w:rPr>
        <w:t xml:space="preserve"> </w:t>
      </w:r>
      <w:r w:rsidRPr="00E24412">
        <w:rPr>
          <w:rFonts w:ascii="Times New Roman" w:eastAsia="Calibri" w:hAnsi="Times New Roman" w:cs="Times New Roman"/>
          <w:sz w:val="24"/>
        </w:rPr>
        <w:t>ir priemones jiems pašalinti ir apsisaugojimo nuo ekstremaliosios situacijos</w:t>
      </w:r>
      <w:r w:rsidRPr="00E24412">
        <w:rPr>
          <w:rFonts w:ascii="Times New Roman" w:eastAsia="Calibri" w:hAnsi="Times New Roman" w:cs="Times New Roman"/>
          <w:spacing w:val="-3"/>
          <w:sz w:val="24"/>
        </w:rPr>
        <w:t xml:space="preserve"> </w:t>
      </w:r>
      <w:r w:rsidRPr="00E24412">
        <w:rPr>
          <w:rFonts w:ascii="Times New Roman" w:eastAsia="Calibri" w:hAnsi="Times New Roman" w:cs="Times New Roman"/>
          <w:sz w:val="24"/>
        </w:rPr>
        <w:t>būdus;</w:t>
      </w:r>
    </w:p>
    <w:p w14:paraId="0FE8044B" w14:textId="77777777" w:rsidR="00E24412" w:rsidRPr="00E24412" w:rsidRDefault="00E24412" w:rsidP="00020525">
      <w:pPr>
        <w:widowControl w:val="0"/>
        <w:tabs>
          <w:tab w:val="left" w:pos="311"/>
        </w:tabs>
        <w:spacing w:after="0" w:line="360" w:lineRule="auto"/>
        <w:ind w:firstLine="1259"/>
        <w:jc w:val="both"/>
        <w:rPr>
          <w:rFonts w:ascii="Times New Roman" w:eastAsia="Calibri" w:hAnsi="Times New Roman" w:cs="Times New Roman"/>
          <w:sz w:val="24"/>
          <w:szCs w:val="24"/>
        </w:rPr>
      </w:pPr>
      <w:r w:rsidRPr="00E24412">
        <w:rPr>
          <w:rFonts w:ascii="Times New Roman" w:eastAsia="Calibri" w:hAnsi="Times New Roman" w:cs="Times New Roman"/>
          <w:sz w:val="24"/>
        </w:rPr>
        <w:t>3. telkia visas Savivaldybėje esančias civilinės saugos sistemos pajėgas gyventojams</w:t>
      </w:r>
      <w:r w:rsidRPr="00E24412">
        <w:rPr>
          <w:rFonts w:ascii="Times New Roman" w:eastAsia="Calibri" w:hAnsi="Times New Roman" w:cs="Times New Roman"/>
          <w:spacing w:val="12"/>
          <w:sz w:val="24"/>
        </w:rPr>
        <w:t xml:space="preserve"> </w:t>
      </w:r>
      <w:r w:rsidRPr="00E24412">
        <w:rPr>
          <w:rFonts w:ascii="Times New Roman" w:eastAsia="Calibri" w:hAnsi="Times New Roman" w:cs="Times New Roman"/>
          <w:sz w:val="24"/>
        </w:rPr>
        <w:t>evakuoti, organizuoja pagalbos teikimą nukentėjusiesiems, prireikus organizuoja evakuotųjų</w:t>
      </w:r>
      <w:r w:rsidRPr="00E24412">
        <w:rPr>
          <w:rFonts w:ascii="Times New Roman" w:eastAsia="Calibri" w:hAnsi="Times New Roman" w:cs="Times New Roman"/>
          <w:spacing w:val="12"/>
          <w:sz w:val="24"/>
        </w:rPr>
        <w:t xml:space="preserve"> </w:t>
      </w:r>
      <w:r w:rsidRPr="00E24412">
        <w:rPr>
          <w:rFonts w:ascii="Times New Roman" w:eastAsia="Calibri" w:hAnsi="Times New Roman" w:cs="Times New Roman"/>
          <w:sz w:val="24"/>
        </w:rPr>
        <w:t>gyventojų apgyvendinimą;</w:t>
      </w:r>
    </w:p>
    <w:p w14:paraId="52F97CD9" w14:textId="77777777" w:rsidR="00E24412" w:rsidRPr="00E24412" w:rsidRDefault="00E24412" w:rsidP="00020525">
      <w:pPr>
        <w:widowControl w:val="0"/>
        <w:tabs>
          <w:tab w:val="left" w:pos="242"/>
        </w:tabs>
        <w:spacing w:after="0" w:line="360" w:lineRule="auto"/>
        <w:ind w:firstLine="1259"/>
        <w:jc w:val="both"/>
        <w:rPr>
          <w:rFonts w:ascii="Times New Roman" w:eastAsia="Calibri" w:hAnsi="Times New Roman" w:cs="Times New Roman"/>
          <w:sz w:val="24"/>
        </w:rPr>
      </w:pPr>
      <w:r w:rsidRPr="00E24412">
        <w:rPr>
          <w:rFonts w:ascii="Times New Roman" w:eastAsia="Calibri" w:hAnsi="Times New Roman" w:cs="Times New Roman"/>
          <w:sz w:val="24"/>
        </w:rPr>
        <w:t>4. pagal savo kompetencijas priima norminius aktus gaisro metu susidariusios situacijos</w:t>
      </w:r>
      <w:r w:rsidRPr="00E24412">
        <w:rPr>
          <w:rFonts w:ascii="Times New Roman" w:eastAsia="Calibri" w:hAnsi="Times New Roman" w:cs="Times New Roman"/>
          <w:spacing w:val="-7"/>
          <w:sz w:val="24"/>
        </w:rPr>
        <w:t xml:space="preserve"> </w:t>
      </w:r>
      <w:r w:rsidRPr="00E24412">
        <w:rPr>
          <w:rFonts w:ascii="Times New Roman" w:eastAsia="Calibri" w:hAnsi="Times New Roman" w:cs="Times New Roman"/>
          <w:sz w:val="24"/>
        </w:rPr>
        <w:t>atžvilgiu.</w:t>
      </w:r>
    </w:p>
    <w:p w14:paraId="4837753C" w14:textId="77777777" w:rsidR="00E24412" w:rsidRPr="00E24412" w:rsidRDefault="00E24412" w:rsidP="00E24412">
      <w:pPr>
        <w:keepNext/>
        <w:tabs>
          <w:tab w:val="left" w:pos="3456"/>
        </w:tabs>
        <w:suppressAutoHyphens/>
        <w:spacing w:after="0" w:line="274" w:lineRule="exact"/>
        <w:ind w:right="105" w:firstLine="851"/>
        <w:jc w:val="both"/>
        <w:outlineLvl w:val="0"/>
        <w:rPr>
          <w:rFonts w:ascii="Times New Roman" w:eastAsia="Calibri" w:hAnsi="Times New Roman" w:cs="Times New Roman"/>
          <w:sz w:val="24"/>
          <w:szCs w:val="24"/>
        </w:rPr>
      </w:pPr>
    </w:p>
    <w:p w14:paraId="129967ED" w14:textId="77777777" w:rsidR="00E24412" w:rsidRPr="00E24412" w:rsidRDefault="00E24412" w:rsidP="00020525">
      <w:pPr>
        <w:keepNext/>
        <w:tabs>
          <w:tab w:val="left" w:pos="3456"/>
        </w:tabs>
        <w:suppressAutoHyphens/>
        <w:spacing w:after="0" w:line="360" w:lineRule="auto"/>
        <w:ind w:firstLine="1259"/>
        <w:jc w:val="both"/>
        <w:outlineLvl w:val="0"/>
        <w:rPr>
          <w:rFonts w:ascii="Times New Roman" w:eastAsia="Calibri" w:hAnsi="Times New Roman" w:cs="Times New Roman"/>
          <w:b/>
          <w:spacing w:val="3"/>
          <w:sz w:val="24"/>
          <w:szCs w:val="20"/>
          <w:lang w:eastAsia="ar-SA"/>
        </w:rPr>
      </w:pPr>
      <w:bookmarkStart w:id="80" w:name="_Toc460336426"/>
      <w:bookmarkStart w:id="81" w:name="_Toc88749390"/>
      <w:r w:rsidRPr="00E24412">
        <w:rPr>
          <w:rFonts w:ascii="Times New Roman" w:eastAsia="Calibri" w:hAnsi="Times New Roman" w:cs="Times New Roman"/>
          <w:b/>
          <w:sz w:val="24"/>
          <w:szCs w:val="20"/>
          <w:lang w:eastAsia="ar-SA"/>
        </w:rPr>
        <w:t xml:space="preserve">VĮ </w:t>
      </w:r>
      <w:r w:rsidRPr="00E24412">
        <w:rPr>
          <w:rFonts w:ascii="Times New Roman" w:eastAsia="Calibri" w:hAnsi="Times New Roman" w:cs="Times New Roman"/>
          <w:b/>
          <w:spacing w:val="3"/>
          <w:sz w:val="24"/>
          <w:szCs w:val="20"/>
          <w:lang w:eastAsia="ar-SA"/>
        </w:rPr>
        <w:t xml:space="preserve">„Panevėžio </w:t>
      </w:r>
      <w:r w:rsidRPr="00E24412">
        <w:rPr>
          <w:rFonts w:ascii="Times New Roman" w:eastAsia="Calibri" w:hAnsi="Times New Roman" w:cs="Times New Roman"/>
          <w:b/>
          <w:spacing w:val="2"/>
          <w:sz w:val="24"/>
          <w:szCs w:val="20"/>
          <w:lang w:eastAsia="ar-SA"/>
        </w:rPr>
        <w:t>regiono</w:t>
      </w:r>
      <w:r w:rsidRPr="00E24412">
        <w:rPr>
          <w:rFonts w:ascii="Times New Roman" w:eastAsia="Calibri" w:hAnsi="Times New Roman" w:cs="Times New Roman"/>
          <w:b/>
          <w:spacing w:val="28"/>
          <w:sz w:val="24"/>
          <w:szCs w:val="20"/>
          <w:lang w:eastAsia="ar-SA"/>
        </w:rPr>
        <w:t xml:space="preserve"> </w:t>
      </w:r>
      <w:r w:rsidRPr="00E24412">
        <w:rPr>
          <w:rFonts w:ascii="Times New Roman" w:eastAsia="Calibri" w:hAnsi="Times New Roman" w:cs="Times New Roman"/>
          <w:b/>
          <w:spacing w:val="3"/>
          <w:sz w:val="24"/>
          <w:szCs w:val="20"/>
          <w:lang w:eastAsia="ar-SA"/>
        </w:rPr>
        <w:t>keliai“ Kupiškio kelių tarnyba:</w:t>
      </w:r>
      <w:bookmarkEnd w:id="80"/>
      <w:bookmarkEnd w:id="81"/>
    </w:p>
    <w:p w14:paraId="22349C82" w14:textId="77777777" w:rsidR="00E24412" w:rsidRPr="00E24412" w:rsidRDefault="00E24412" w:rsidP="00020525">
      <w:pPr>
        <w:keepNext/>
        <w:tabs>
          <w:tab w:val="left" w:pos="3456"/>
        </w:tabs>
        <w:suppressAutoHyphens/>
        <w:spacing w:after="0" w:line="360" w:lineRule="auto"/>
        <w:ind w:firstLine="1259"/>
        <w:jc w:val="both"/>
        <w:outlineLvl w:val="0"/>
        <w:rPr>
          <w:rFonts w:ascii="Times New Roman" w:eastAsia="Calibri" w:hAnsi="Times New Roman" w:cs="Times New Roman"/>
          <w:sz w:val="24"/>
          <w:szCs w:val="20"/>
          <w:lang w:eastAsia="lt-LT"/>
        </w:rPr>
      </w:pPr>
      <w:bookmarkStart w:id="82" w:name="_Toc88749391"/>
      <w:r w:rsidRPr="00E24412">
        <w:rPr>
          <w:rFonts w:ascii="Times New Roman" w:eastAsia="Calibri" w:hAnsi="Times New Roman" w:cs="Times New Roman"/>
          <w:sz w:val="24"/>
          <w:szCs w:val="20"/>
          <w:lang w:eastAsia="lt-LT"/>
        </w:rPr>
        <w:t>1. po įvykio sutvarko kelių dangą, pakelių statinius ir kelio ženklus;</w:t>
      </w:r>
      <w:bookmarkEnd w:id="82"/>
    </w:p>
    <w:p w14:paraId="5764DD8C" w14:textId="77777777" w:rsidR="00E24412" w:rsidRPr="00E24412" w:rsidRDefault="00E24412" w:rsidP="00020525">
      <w:pPr>
        <w:widowControl w:val="0"/>
        <w:tabs>
          <w:tab w:val="left" w:pos="247"/>
        </w:tabs>
        <w:spacing w:after="0" w:line="360" w:lineRule="auto"/>
        <w:ind w:firstLine="1259"/>
        <w:jc w:val="both"/>
        <w:rPr>
          <w:rFonts w:ascii="Times New Roman" w:eastAsia="Calibri" w:hAnsi="Times New Roman" w:cs="Times New Roman"/>
          <w:sz w:val="24"/>
          <w:szCs w:val="24"/>
        </w:rPr>
      </w:pPr>
      <w:r w:rsidRPr="00E24412">
        <w:rPr>
          <w:rFonts w:ascii="Times New Roman" w:eastAsia="Calibri" w:hAnsi="Times New Roman" w:cs="Times New Roman"/>
          <w:sz w:val="24"/>
        </w:rPr>
        <w:t>2. stato papildomus kelio</w:t>
      </w:r>
      <w:r w:rsidRPr="00E24412">
        <w:rPr>
          <w:rFonts w:ascii="Times New Roman" w:eastAsia="Calibri" w:hAnsi="Times New Roman" w:cs="Times New Roman"/>
          <w:spacing w:val="11"/>
          <w:sz w:val="24"/>
        </w:rPr>
        <w:t xml:space="preserve"> </w:t>
      </w:r>
      <w:r w:rsidRPr="00E24412">
        <w:rPr>
          <w:rFonts w:ascii="Times New Roman" w:eastAsia="Calibri" w:hAnsi="Times New Roman" w:cs="Times New Roman"/>
          <w:sz w:val="24"/>
        </w:rPr>
        <w:t>ženklus;</w:t>
      </w:r>
    </w:p>
    <w:p w14:paraId="53943826" w14:textId="77777777" w:rsidR="00E24412" w:rsidRPr="00E24412" w:rsidRDefault="00E24412" w:rsidP="00020525">
      <w:pPr>
        <w:widowControl w:val="0"/>
        <w:tabs>
          <w:tab w:val="left" w:pos="247"/>
        </w:tabs>
        <w:spacing w:after="0" w:line="360" w:lineRule="auto"/>
        <w:ind w:firstLine="1259"/>
        <w:jc w:val="both"/>
        <w:rPr>
          <w:rFonts w:ascii="Times New Roman" w:eastAsia="Calibri" w:hAnsi="Times New Roman" w:cs="Times New Roman"/>
          <w:sz w:val="24"/>
          <w:szCs w:val="24"/>
        </w:rPr>
      </w:pPr>
      <w:r w:rsidRPr="00E24412">
        <w:rPr>
          <w:rFonts w:ascii="Times New Roman" w:eastAsia="Calibri" w:hAnsi="Times New Roman" w:cs="Times New Roman"/>
          <w:sz w:val="24"/>
          <w:szCs w:val="24"/>
        </w:rPr>
        <w:t>3. šalina avarijos padarinius;</w:t>
      </w:r>
    </w:p>
    <w:p w14:paraId="783AE00B" w14:textId="77777777" w:rsidR="00E24412" w:rsidRPr="00E24412" w:rsidRDefault="00E24412" w:rsidP="00020525">
      <w:pPr>
        <w:widowControl w:val="0"/>
        <w:tabs>
          <w:tab w:val="left" w:pos="247"/>
        </w:tabs>
        <w:spacing w:after="0" w:line="360" w:lineRule="auto"/>
        <w:ind w:firstLine="1259"/>
        <w:jc w:val="both"/>
        <w:rPr>
          <w:rFonts w:ascii="Times New Roman" w:eastAsia="Calibri" w:hAnsi="Times New Roman" w:cs="Times New Roman"/>
          <w:sz w:val="24"/>
          <w:szCs w:val="24"/>
        </w:rPr>
      </w:pPr>
      <w:r w:rsidRPr="00E24412">
        <w:rPr>
          <w:rFonts w:ascii="Times New Roman" w:eastAsia="Calibri" w:hAnsi="Times New Roman" w:cs="Times New Roman"/>
          <w:sz w:val="24"/>
        </w:rPr>
        <w:t xml:space="preserve">4. informuoja savivaldybės </w:t>
      </w:r>
      <w:r w:rsidRPr="00E24412">
        <w:rPr>
          <w:rFonts w:ascii="Times New Roman" w:eastAsia="Calibri" w:hAnsi="Times New Roman" w:cs="Times New Roman"/>
          <w:spacing w:val="2"/>
          <w:sz w:val="24"/>
        </w:rPr>
        <w:t xml:space="preserve">ESOC </w:t>
      </w:r>
      <w:r w:rsidRPr="00E24412">
        <w:rPr>
          <w:rFonts w:ascii="Times New Roman" w:eastAsia="Calibri" w:hAnsi="Times New Roman" w:cs="Times New Roman"/>
          <w:sz w:val="24"/>
        </w:rPr>
        <w:t>apie vykdomas priemones ir</w:t>
      </w:r>
      <w:r w:rsidRPr="00E24412">
        <w:rPr>
          <w:rFonts w:ascii="Times New Roman" w:eastAsia="Calibri" w:hAnsi="Times New Roman" w:cs="Times New Roman"/>
          <w:spacing w:val="56"/>
          <w:sz w:val="24"/>
        </w:rPr>
        <w:t xml:space="preserve"> </w:t>
      </w:r>
      <w:r w:rsidRPr="00E24412">
        <w:rPr>
          <w:rFonts w:ascii="Times New Roman" w:eastAsia="Calibri" w:hAnsi="Times New Roman" w:cs="Times New Roman"/>
          <w:sz w:val="24"/>
        </w:rPr>
        <w:t>padėtį.</w:t>
      </w:r>
    </w:p>
    <w:p w14:paraId="05B208D3" w14:textId="77777777" w:rsidR="00E24412" w:rsidRPr="00E24412" w:rsidRDefault="00E24412" w:rsidP="00020525">
      <w:pPr>
        <w:widowControl w:val="0"/>
        <w:tabs>
          <w:tab w:val="left" w:pos="247"/>
        </w:tabs>
        <w:spacing w:after="0" w:line="240" w:lineRule="auto"/>
        <w:ind w:right="105"/>
        <w:jc w:val="both"/>
        <w:rPr>
          <w:rFonts w:ascii="Times New Roman" w:eastAsia="Calibri" w:hAnsi="Times New Roman" w:cs="Times New Roman"/>
          <w:sz w:val="24"/>
        </w:rPr>
      </w:pPr>
    </w:p>
    <w:p w14:paraId="1A093FD3" w14:textId="12E89497" w:rsidR="00E24412" w:rsidRPr="00E24412" w:rsidRDefault="00E24412" w:rsidP="00020525">
      <w:pPr>
        <w:keepNext/>
        <w:tabs>
          <w:tab w:val="left" w:pos="3456"/>
        </w:tabs>
        <w:suppressAutoHyphens/>
        <w:spacing w:after="0" w:line="360" w:lineRule="auto"/>
        <w:ind w:firstLine="1259"/>
        <w:jc w:val="both"/>
        <w:outlineLvl w:val="0"/>
        <w:rPr>
          <w:rFonts w:ascii="Times New Roman" w:eastAsia="Calibri" w:hAnsi="Times New Roman" w:cs="Times New Roman"/>
          <w:bCs/>
          <w:sz w:val="24"/>
          <w:szCs w:val="20"/>
          <w:lang w:eastAsia="ar-SA"/>
        </w:rPr>
      </w:pPr>
      <w:bookmarkStart w:id="83" w:name="_Toc88749392"/>
      <w:bookmarkStart w:id="84" w:name="_Toc460336427"/>
      <w:r w:rsidRPr="00E24412">
        <w:rPr>
          <w:rFonts w:ascii="Times New Roman" w:eastAsia="Calibri" w:hAnsi="Times New Roman" w:cs="Times New Roman"/>
          <w:b/>
          <w:sz w:val="24"/>
          <w:szCs w:val="20"/>
          <w:lang w:eastAsia="ar-SA"/>
        </w:rPr>
        <w:t xml:space="preserve">VšĮ </w:t>
      </w:r>
      <w:r w:rsidRPr="00E24412">
        <w:rPr>
          <w:rFonts w:ascii="Times New Roman" w:eastAsia="Calibri" w:hAnsi="Times New Roman" w:cs="Times New Roman"/>
          <w:b/>
          <w:sz w:val="24"/>
          <w:szCs w:val="20"/>
          <w:lang w:eastAsia="lt-LT"/>
        </w:rPr>
        <w:t xml:space="preserve">Kupiškio </w:t>
      </w:r>
      <w:r>
        <w:rPr>
          <w:rFonts w:ascii="Times New Roman" w:eastAsia="Calibri" w:hAnsi="Times New Roman" w:cs="Times New Roman"/>
          <w:b/>
          <w:sz w:val="24"/>
          <w:szCs w:val="20"/>
          <w:lang w:eastAsia="lt-LT"/>
        </w:rPr>
        <w:t xml:space="preserve">rajono savivaldybės </w:t>
      </w:r>
      <w:r w:rsidRPr="00E24412">
        <w:rPr>
          <w:rFonts w:ascii="Times New Roman" w:eastAsia="Calibri" w:hAnsi="Times New Roman" w:cs="Times New Roman"/>
          <w:b/>
          <w:sz w:val="24"/>
          <w:szCs w:val="20"/>
          <w:lang w:eastAsia="lt-LT"/>
        </w:rPr>
        <w:t>pirminės asmens sveikatos priežiūros centras:</w:t>
      </w:r>
      <w:bookmarkEnd w:id="83"/>
      <w:r w:rsidRPr="00E24412">
        <w:rPr>
          <w:rFonts w:ascii="Times New Roman" w:eastAsia="Calibri" w:hAnsi="Times New Roman" w:cs="Times New Roman"/>
          <w:b/>
          <w:bCs/>
          <w:spacing w:val="2"/>
          <w:sz w:val="24"/>
          <w:szCs w:val="24"/>
          <w:lang w:eastAsia="ar-SA"/>
        </w:rPr>
        <w:t xml:space="preserve"> </w:t>
      </w:r>
      <w:bookmarkEnd w:id="84"/>
    </w:p>
    <w:p w14:paraId="6FE24BD4" w14:textId="77777777" w:rsidR="00E24412" w:rsidRPr="00E24412" w:rsidRDefault="00E24412" w:rsidP="00020525">
      <w:pPr>
        <w:widowControl w:val="0"/>
        <w:tabs>
          <w:tab w:val="left" w:pos="242"/>
        </w:tabs>
        <w:spacing w:after="0" w:line="360" w:lineRule="auto"/>
        <w:ind w:firstLine="1259"/>
        <w:jc w:val="both"/>
        <w:rPr>
          <w:rFonts w:ascii="Times New Roman" w:eastAsia="Calibri" w:hAnsi="Times New Roman" w:cs="Times New Roman"/>
          <w:sz w:val="24"/>
          <w:szCs w:val="24"/>
        </w:rPr>
      </w:pPr>
      <w:r w:rsidRPr="00E24412">
        <w:rPr>
          <w:rFonts w:ascii="Times New Roman" w:eastAsia="Calibri" w:hAnsi="Times New Roman" w:cs="Times New Roman"/>
          <w:sz w:val="24"/>
        </w:rPr>
        <w:t>1. suteikia pirmąją med. pagalbą nukentėjusiesiems įvykio</w:t>
      </w:r>
      <w:r w:rsidRPr="00E24412">
        <w:rPr>
          <w:rFonts w:ascii="Times New Roman" w:eastAsia="Calibri" w:hAnsi="Times New Roman" w:cs="Times New Roman"/>
          <w:spacing w:val="-2"/>
          <w:sz w:val="24"/>
        </w:rPr>
        <w:t xml:space="preserve"> </w:t>
      </w:r>
      <w:r w:rsidRPr="00E24412">
        <w:rPr>
          <w:rFonts w:ascii="Times New Roman" w:eastAsia="Calibri" w:hAnsi="Times New Roman" w:cs="Times New Roman"/>
          <w:sz w:val="24"/>
        </w:rPr>
        <w:t>vietoje;</w:t>
      </w:r>
    </w:p>
    <w:p w14:paraId="5783FD79" w14:textId="77777777" w:rsidR="00E24412" w:rsidRPr="00E24412" w:rsidRDefault="00E24412" w:rsidP="00020525">
      <w:pPr>
        <w:widowControl w:val="0"/>
        <w:tabs>
          <w:tab w:val="left" w:pos="242"/>
        </w:tabs>
        <w:spacing w:after="0" w:line="360" w:lineRule="auto"/>
        <w:ind w:firstLine="1259"/>
        <w:jc w:val="both"/>
        <w:rPr>
          <w:rFonts w:ascii="Times New Roman" w:eastAsia="Calibri" w:hAnsi="Times New Roman" w:cs="Times New Roman"/>
          <w:sz w:val="24"/>
          <w:szCs w:val="24"/>
        </w:rPr>
      </w:pPr>
      <w:r w:rsidRPr="00E24412">
        <w:rPr>
          <w:rFonts w:ascii="Times New Roman" w:eastAsia="Calibri" w:hAnsi="Times New Roman" w:cs="Times New Roman"/>
          <w:sz w:val="24"/>
        </w:rPr>
        <w:lastRenderedPageBreak/>
        <w:t>2. organizuoja nukentėjusiųjų hospitalizavimą ir</w:t>
      </w:r>
      <w:r w:rsidRPr="00E24412">
        <w:rPr>
          <w:rFonts w:ascii="Times New Roman" w:eastAsia="Calibri" w:hAnsi="Times New Roman" w:cs="Times New Roman"/>
          <w:spacing w:val="-3"/>
          <w:sz w:val="24"/>
        </w:rPr>
        <w:t xml:space="preserve"> </w:t>
      </w:r>
      <w:r w:rsidRPr="00E24412">
        <w:rPr>
          <w:rFonts w:ascii="Times New Roman" w:eastAsia="Calibri" w:hAnsi="Times New Roman" w:cs="Times New Roman"/>
          <w:sz w:val="24"/>
        </w:rPr>
        <w:t>pervežimą;</w:t>
      </w:r>
    </w:p>
    <w:p w14:paraId="7D9FF5BA" w14:textId="77777777" w:rsidR="00E24412" w:rsidRPr="00E24412" w:rsidRDefault="00E24412" w:rsidP="00020525">
      <w:pPr>
        <w:widowControl w:val="0"/>
        <w:tabs>
          <w:tab w:val="left" w:pos="242"/>
        </w:tabs>
        <w:spacing w:after="0" w:line="360" w:lineRule="auto"/>
        <w:ind w:firstLine="1259"/>
        <w:jc w:val="both"/>
        <w:rPr>
          <w:rFonts w:ascii="Times New Roman" w:eastAsia="Calibri" w:hAnsi="Times New Roman" w:cs="Times New Roman"/>
          <w:sz w:val="24"/>
          <w:szCs w:val="24"/>
        </w:rPr>
      </w:pPr>
      <w:r w:rsidRPr="00E24412">
        <w:rPr>
          <w:rFonts w:ascii="Times New Roman" w:eastAsia="Calibri" w:hAnsi="Times New Roman" w:cs="Times New Roman"/>
          <w:sz w:val="24"/>
        </w:rPr>
        <w:t>3. informuoja artimiausias asmens sveikatos priežiūros įstaigas apie nukentėjusiuosius;</w:t>
      </w:r>
    </w:p>
    <w:p w14:paraId="7CA2DA8D" w14:textId="77777777" w:rsidR="00E24412" w:rsidRPr="00E24412" w:rsidRDefault="00E24412" w:rsidP="00020525">
      <w:pPr>
        <w:widowControl w:val="0"/>
        <w:tabs>
          <w:tab w:val="left" w:pos="283"/>
        </w:tabs>
        <w:spacing w:after="0" w:line="360" w:lineRule="auto"/>
        <w:ind w:firstLine="1259"/>
        <w:jc w:val="both"/>
        <w:rPr>
          <w:rFonts w:ascii="Times New Roman" w:eastAsia="Calibri" w:hAnsi="Times New Roman" w:cs="Times New Roman"/>
          <w:sz w:val="24"/>
        </w:rPr>
      </w:pPr>
      <w:r w:rsidRPr="00E24412">
        <w:rPr>
          <w:rFonts w:ascii="Times New Roman" w:eastAsia="Calibri" w:hAnsi="Times New Roman" w:cs="Times New Roman"/>
          <w:sz w:val="24"/>
        </w:rPr>
        <w:t>4. teikia informaciją apie žuvusiuosius bei nukentėjusiųjų</w:t>
      </w:r>
      <w:r w:rsidRPr="00E24412">
        <w:rPr>
          <w:rFonts w:ascii="Times New Roman" w:eastAsia="Calibri" w:hAnsi="Times New Roman" w:cs="Times New Roman"/>
          <w:spacing w:val="-4"/>
          <w:sz w:val="24"/>
        </w:rPr>
        <w:t xml:space="preserve"> </w:t>
      </w:r>
      <w:r w:rsidRPr="00E24412">
        <w:rPr>
          <w:rFonts w:ascii="Times New Roman" w:eastAsia="Calibri" w:hAnsi="Times New Roman" w:cs="Times New Roman"/>
          <w:sz w:val="24"/>
        </w:rPr>
        <w:t>skaičių.</w:t>
      </w:r>
    </w:p>
    <w:p w14:paraId="0EA74857" w14:textId="77777777" w:rsidR="00E24412" w:rsidRPr="00E24412" w:rsidRDefault="00E24412" w:rsidP="00020525">
      <w:pPr>
        <w:widowControl w:val="0"/>
        <w:tabs>
          <w:tab w:val="left" w:pos="283"/>
        </w:tabs>
        <w:spacing w:after="0" w:line="240" w:lineRule="auto"/>
        <w:ind w:right="105"/>
        <w:jc w:val="both"/>
        <w:rPr>
          <w:rFonts w:ascii="Times New Roman" w:eastAsia="Calibri" w:hAnsi="Times New Roman" w:cs="Times New Roman"/>
          <w:sz w:val="24"/>
        </w:rPr>
      </w:pPr>
    </w:p>
    <w:p w14:paraId="428EE17C" w14:textId="2FF3BECB" w:rsidR="00E24412" w:rsidRPr="00E24412" w:rsidRDefault="00E24412" w:rsidP="00020525">
      <w:pPr>
        <w:widowControl w:val="0"/>
        <w:tabs>
          <w:tab w:val="left" w:pos="283"/>
        </w:tabs>
        <w:spacing w:after="0" w:line="360" w:lineRule="auto"/>
        <w:ind w:firstLine="1259"/>
        <w:jc w:val="both"/>
        <w:rPr>
          <w:rFonts w:ascii="Times New Roman" w:eastAsia="Calibri" w:hAnsi="Times New Roman" w:cs="Times New Roman"/>
          <w:b/>
          <w:sz w:val="24"/>
        </w:rPr>
      </w:pPr>
      <w:r w:rsidRPr="009E7389">
        <w:rPr>
          <w:rFonts w:ascii="Times New Roman" w:eastAsia="Calibri" w:hAnsi="Times New Roman" w:cs="Times New Roman"/>
          <w:b/>
          <w:bCs/>
          <w:sz w:val="24"/>
          <w:szCs w:val="24"/>
          <w:lang w:eastAsia="lt-LT"/>
        </w:rPr>
        <w:t>Aplinkos apsaugos departamento prie Aplinkos ministerijos Panevėžio valdybos Kupiškio aplinkos apsaugos inspekcija</w:t>
      </w:r>
      <w:r w:rsidRPr="00E24412">
        <w:rPr>
          <w:rFonts w:ascii="Times New Roman" w:eastAsia="Calibri" w:hAnsi="Times New Roman" w:cs="Times New Roman"/>
          <w:b/>
          <w:sz w:val="24"/>
        </w:rPr>
        <w:t>:</w:t>
      </w:r>
    </w:p>
    <w:p w14:paraId="7E6D2E81" w14:textId="77777777" w:rsidR="00E24412" w:rsidRPr="00E24412" w:rsidRDefault="00E24412" w:rsidP="00020525">
      <w:pPr>
        <w:widowControl w:val="0"/>
        <w:tabs>
          <w:tab w:val="left" w:pos="280"/>
        </w:tabs>
        <w:spacing w:after="0" w:line="360" w:lineRule="auto"/>
        <w:ind w:firstLine="1259"/>
        <w:jc w:val="both"/>
        <w:rPr>
          <w:rFonts w:ascii="Times New Roman" w:eastAsia="Calibri" w:hAnsi="Times New Roman" w:cs="Times New Roman"/>
          <w:sz w:val="24"/>
        </w:rPr>
      </w:pPr>
      <w:r w:rsidRPr="00E24412">
        <w:rPr>
          <w:rFonts w:ascii="Times New Roman" w:eastAsia="Calibri" w:hAnsi="Times New Roman" w:cs="Times New Roman"/>
          <w:sz w:val="24"/>
        </w:rPr>
        <w:t>1. gavę informaciją vyksta į vietą, atlieka taršos poveikio aplinkai pirminį įvertinimą, nustato galimas pasekmes;</w:t>
      </w:r>
    </w:p>
    <w:p w14:paraId="3D9E109C" w14:textId="77777777" w:rsidR="00E24412" w:rsidRPr="00E24412" w:rsidRDefault="00E24412" w:rsidP="00020525">
      <w:pPr>
        <w:widowControl w:val="0"/>
        <w:tabs>
          <w:tab w:val="left" w:pos="280"/>
        </w:tabs>
        <w:spacing w:after="0" w:line="360" w:lineRule="auto"/>
        <w:ind w:firstLine="1259"/>
        <w:jc w:val="both"/>
        <w:rPr>
          <w:rFonts w:ascii="Times New Roman" w:eastAsia="Calibri" w:hAnsi="Times New Roman" w:cs="Times New Roman"/>
          <w:sz w:val="24"/>
        </w:rPr>
      </w:pPr>
      <w:r w:rsidRPr="00E24412">
        <w:rPr>
          <w:rFonts w:ascii="Times New Roman" w:eastAsia="Calibri" w:hAnsi="Times New Roman" w:cs="Times New Roman"/>
          <w:sz w:val="24"/>
        </w:rPr>
        <w:t>2. organizuoja aplinkos taršos tyrimų atlikimą, ima aplinkos elementų mėginius laboratorinėms analizėms už ES ar avarijos židinio ribų;</w:t>
      </w:r>
    </w:p>
    <w:p w14:paraId="73F01359" w14:textId="38870145" w:rsidR="00E24412" w:rsidRPr="00E24412" w:rsidRDefault="00E24412" w:rsidP="00020525">
      <w:pPr>
        <w:widowControl w:val="0"/>
        <w:tabs>
          <w:tab w:val="left" w:pos="263"/>
        </w:tabs>
        <w:spacing w:after="0" w:line="360" w:lineRule="auto"/>
        <w:ind w:firstLine="1259"/>
        <w:jc w:val="both"/>
        <w:rPr>
          <w:rFonts w:ascii="Times New Roman" w:eastAsia="Calibri" w:hAnsi="Times New Roman" w:cs="Times New Roman"/>
          <w:sz w:val="24"/>
        </w:rPr>
      </w:pPr>
      <w:r w:rsidRPr="00E24412">
        <w:rPr>
          <w:rFonts w:ascii="Times New Roman" w:eastAsia="Calibri" w:hAnsi="Times New Roman" w:cs="Times New Roman"/>
          <w:sz w:val="24"/>
        </w:rPr>
        <w:t>3. organizuoja į aplinką patekusių pavojingų medžiagų sudėties nustatymą, jų identifikavimą;</w:t>
      </w:r>
    </w:p>
    <w:p w14:paraId="5C234600" w14:textId="77777777" w:rsidR="00E24412" w:rsidRPr="00E24412" w:rsidRDefault="00E24412" w:rsidP="00020525">
      <w:pPr>
        <w:widowControl w:val="0"/>
        <w:tabs>
          <w:tab w:val="left" w:pos="263"/>
        </w:tabs>
        <w:spacing w:after="0" w:line="360" w:lineRule="auto"/>
        <w:ind w:firstLine="1259"/>
        <w:jc w:val="both"/>
        <w:rPr>
          <w:rFonts w:ascii="Times New Roman" w:eastAsia="Calibri" w:hAnsi="Times New Roman" w:cs="Times New Roman"/>
          <w:sz w:val="24"/>
        </w:rPr>
      </w:pPr>
      <w:r w:rsidRPr="00E24412">
        <w:rPr>
          <w:rFonts w:ascii="Times New Roman" w:eastAsia="Calibri" w:hAnsi="Times New Roman" w:cs="Times New Roman"/>
          <w:sz w:val="24"/>
        </w:rPr>
        <w:t>4. kartu su kitų atsakingų institucijų atstovais imasi veiksmų siekiant nustatyti ES ar įvykusios avarijos kaltininkus;</w:t>
      </w:r>
    </w:p>
    <w:p w14:paraId="504153D4" w14:textId="53995C68" w:rsidR="00E24412" w:rsidRPr="00E24412" w:rsidRDefault="00E24412" w:rsidP="00020525">
      <w:pPr>
        <w:widowControl w:val="0"/>
        <w:tabs>
          <w:tab w:val="left" w:pos="263"/>
        </w:tabs>
        <w:spacing w:after="0" w:line="360" w:lineRule="auto"/>
        <w:ind w:firstLine="1259"/>
        <w:jc w:val="both"/>
        <w:rPr>
          <w:rFonts w:ascii="Times New Roman" w:eastAsia="Calibri" w:hAnsi="Times New Roman" w:cs="Times New Roman"/>
          <w:sz w:val="24"/>
        </w:rPr>
      </w:pPr>
      <w:r w:rsidRPr="00E24412">
        <w:rPr>
          <w:rFonts w:ascii="Times New Roman" w:eastAsia="Calibri" w:hAnsi="Times New Roman" w:cs="Times New Roman"/>
          <w:sz w:val="24"/>
        </w:rPr>
        <w:t>5. ES ar avarijos kaltininkams skiria administracines nuobaudas, atlieka skaičiavimus aplinkai padarytos žalos įvertinimui;</w:t>
      </w:r>
    </w:p>
    <w:p w14:paraId="7539C015" w14:textId="77777777" w:rsidR="00E24412" w:rsidRPr="00E24412" w:rsidRDefault="00E24412" w:rsidP="00020525">
      <w:pPr>
        <w:widowControl w:val="0"/>
        <w:tabs>
          <w:tab w:val="left" w:pos="263"/>
        </w:tabs>
        <w:spacing w:after="0" w:line="360" w:lineRule="auto"/>
        <w:ind w:firstLine="1259"/>
        <w:jc w:val="both"/>
        <w:rPr>
          <w:rFonts w:ascii="Times New Roman" w:eastAsia="Calibri" w:hAnsi="Times New Roman" w:cs="Times New Roman"/>
          <w:sz w:val="24"/>
        </w:rPr>
      </w:pPr>
      <w:r w:rsidRPr="00E24412">
        <w:rPr>
          <w:rFonts w:ascii="Times New Roman" w:eastAsia="Calibri" w:hAnsi="Times New Roman" w:cs="Times New Roman"/>
          <w:sz w:val="24"/>
        </w:rPr>
        <w:t>6. kontroliuoja, kaip priešgaisrinės gelbėjimo tarnybos, susidariusios ES ar avarijos kaltininkai, savivaldybės atsakingi pareigūnai organizuoja ar vykdo ES lokalizavimo ir likvidavimo darbus, siekiant kad aplinkai būtų padaryta kuo mažesnė žala;</w:t>
      </w:r>
    </w:p>
    <w:p w14:paraId="438ADE30" w14:textId="77777777" w:rsidR="00E24412" w:rsidRPr="00E24412" w:rsidRDefault="00E24412" w:rsidP="00020525">
      <w:pPr>
        <w:widowControl w:val="0"/>
        <w:tabs>
          <w:tab w:val="left" w:pos="263"/>
        </w:tabs>
        <w:spacing w:after="0" w:line="360" w:lineRule="auto"/>
        <w:ind w:firstLine="1259"/>
        <w:jc w:val="both"/>
        <w:rPr>
          <w:rFonts w:ascii="Times New Roman" w:eastAsia="Calibri" w:hAnsi="Times New Roman" w:cs="Times New Roman"/>
          <w:sz w:val="24"/>
        </w:rPr>
      </w:pPr>
      <w:r w:rsidRPr="00E24412">
        <w:rPr>
          <w:rFonts w:ascii="Times New Roman" w:eastAsia="Calibri" w:hAnsi="Times New Roman" w:cs="Times New Roman"/>
          <w:sz w:val="24"/>
        </w:rPr>
        <w:t>7. kontroliuoja ES ar avarijos pasekmių likvidavimo darbus iki taršos likvidavimo ir aplinkos kokybės atstatymo;</w:t>
      </w:r>
    </w:p>
    <w:p w14:paraId="417ABB51" w14:textId="470AE823" w:rsidR="00E24412" w:rsidRDefault="00E24412" w:rsidP="00020525">
      <w:pPr>
        <w:widowControl w:val="0"/>
        <w:tabs>
          <w:tab w:val="left" w:pos="283"/>
        </w:tabs>
        <w:spacing w:after="0" w:line="360" w:lineRule="auto"/>
        <w:ind w:firstLine="1259"/>
        <w:jc w:val="both"/>
        <w:rPr>
          <w:rFonts w:ascii="Times New Roman" w:eastAsia="Calibri" w:hAnsi="Times New Roman" w:cs="Times New Roman"/>
          <w:sz w:val="24"/>
        </w:rPr>
      </w:pPr>
      <w:r w:rsidRPr="00E24412">
        <w:rPr>
          <w:rFonts w:ascii="Times New Roman" w:eastAsia="Calibri" w:hAnsi="Times New Roman" w:cs="Times New Roman"/>
          <w:sz w:val="24"/>
        </w:rPr>
        <w:t>8. informuoja savivaldybės ESOC apie vykdomas priemones ir padėtį.</w:t>
      </w:r>
    </w:p>
    <w:p w14:paraId="08785FE2" w14:textId="77777777" w:rsidR="00017A24" w:rsidRDefault="00017A24" w:rsidP="00020525">
      <w:pPr>
        <w:widowControl w:val="0"/>
        <w:tabs>
          <w:tab w:val="left" w:pos="283"/>
        </w:tabs>
        <w:spacing w:after="0" w:line="240" w:lineRule="auto"/>
        <w:ind w:right="105"/>
        <w:jc w:val="both"/>
        <w:rPr>
          <w:rFonts w:ascii="Times New Roman" w:eastAsia="Calibri" w:hAnsi="Times New Roman" w:cs="Times New Roman"/>
          <w:sz w:val="24"/>
        </w:rPr>
      </w:pPr>
    </w:p>
    <w:p w14:paraId="3D4A9393" w14:textId="668CB24E" w:rsidR="00017A24" w:rsidRDefault="00017A24" w:rsidP="00017A24">
      <w:pPr>
        <w:pStyle w:val="Antrat2"/>
        <w:jc w:val="center"/>
        <w:rPr>
          <w:rFonts w:ascii="Times New Roman" w:eastAsia="Calibri" w:hAnsi="Times New Roman" w:cs="Times New Roman"/>
          <w:b/>
          <w:bCs/>
          <w:color w:val="auto"/>
          <w:sz w:val="24"/>
          <w:szCs w:val="24"/>
        </w:rPr>
      </w:pPr>
      <w:bookmarkStart w:id="85" w:name="_Toc88749393"/>
      <w:r w:rsidRPr="00017A24">
        <w:rPr>
          <w:rFonts w:ascii="Times New Roman" w:eastAsia="Calibri" w:hAnsi="Times New Roman" w:cs="Times New Roman"/>
          <w:b/>
          <w:bCs/>
          <w:color w:val="auto"/>
          <w:sz w:val="24"/>
          <w:szCs w:val="24"/>
        </w:rPr>
        <w:t>6.6. Pastatų, statinių griuvimai</w:t>
      </w:r>
      <w:bookmarkEnd w:id="85"/>
    </w:p>
    <w:p w14:paraId="3EA1464F" w14:textId="4C1314B9" w:rsidR="00017A24" w:rsidRPr="00020525" w:rsidRDefault="00017A24" w:rsidP="00020525">
      <w:pPr>
        <w:spacing w:after="0"/>
        <w:rPr>
          <w:rFonts w:ascii="Times New Roman" w:hAnsi="Times New Roman" w:cs="Times New Roman"/>
          <w:sz w:val="24"/>
          <w:szCs w:val="24"/>
        </w:rPr>
      </w:pPr>
    </w:p>
    <w:p w14:paraId="5E06E071" w14:textId="77777777" w:rsidR="00017A24" w:rsidRPr="00017A24" w:rsidRDefault="00017A24" w:rsidP="00020525">
      <w:pPr>
        <w:widowControl w:val="0"/>
        <w:tabs>
          <w:tab w:val="left" w:pos="259"/>
          <w:tab w:val="left" w:pos="1276"/>
        </w:tabs>
        <w:spacing w:after="0" w:line="360" w:lineRule="auto"/>
        <w:ind w:firstLine="1259"/>
        <w:jc w:val="both"/>
        <w:rPr>
          <w:rFonts w:ascii="Times New Roman" w:eastAsia="Calibri" w:hAnsi="Times New Roman" w:cs="Times New Roman"/>
          <w:sz w:val="24"/>
          <w:szCs w:val="24"/>
        </w:rPr>
      </w:pPr>
      <w:r w:rsidRPr="00017A24">
        <w:rPr>
          <w:rFonts w:ascii="Times New Roman" w:eastAsia="Calibri" w:hAnsi="Times New Roman" w:cs="Times New Roman"/>
          <w:b/>
          <w:sz w:val="24"/>
          <w:szCs w:val="24"/>
        </w:rPr>
        <w:t xml:space="preserve">Atsakingoji institucija: </w:t>
      </w:r>
      <w:r w:rsidRPr="00017A24">
        <w:rPr>
          <w:rFonts w:ascii="Times New Roman" w:eastAsia="Calibri" w:hAnsi="Times New Roman" w:cs="Times New Roman"/>
          <w:sz w:val="24"/>
          <w:szCs w:val="24"/>
        </w:rPr>
        <w:t>Kupiškio</w:t>
      </w:r>
      <w:r w:rsidRPr="00017A24">
        <w:rPr>
          <w:rFonts w:ascii="Times New Roman" w:eastAsia="Calibri" w:hAnsi="Times New Roman" w:cs="Times New Roman"/>
          <w:bCs/>
          <w:sz w:val="24"/>
          <w:szCs w:val="24"/>
        </w:rPr>
        <w:t xml:space="preserve"> rajono savivaldybė.</w:t>
      </w:r>
    </w:p>
    <w:p w14:paraId="67A8D246" w14:textId="10DB5BF2" w:rsidR="00017A24" w:rsidRPr="00017A24" w:rsidRDefault="00017A24" w:rsidP="00020525">
      <w:pPr>
        <w:widowControl w:val="0"/>
        <w:tabs>
          <w:tab w:val="left" w:pos="259"/>
        </w:tabs>
        <w:spacing w:after="0" w:line="360" w:lineRule="auto"/>
        <w:ind w:firstLine="1259"/>
        <w:jc w:val="both"/>
        <w:rPr>
          <w:rFonts w:ascii="Times New Roman" w:eastAsia="Calibri" w:hAnsi="Times New Roman" w:cs="Times New Roman"/>
          <w:bCs/>
          <w:sz w:val="24"/>
          <w:szCs w:val="24"/>
        </w:rPr>
      </w:pPr>
      <w:r w:rsidRPr="00017A24">
        <w:rPr>
          <w:rFonts w:ascii="Times New Roman" w:eastAsia="Calibri" w:hAnsi="Times New Roman" w:cs="Times New Roman"/>
          <w:b/>
          <w:bCs/>
          <w:sz w:val="24"/>
          <w:szCs w:val="24"/>
        </w:rPr>
        <w:t xml:space="preserve">Remiančiosios </w:t>
      </w:r>
      <w:r w:rsidRPr="009156A7">
        <w:rPr>
          <w:rFonts w:ascii="Times New Roman" w:eastAsia="Calibri" w:hAnsi="Times New Roman" w:cs="Times New Roman"/>
          <w:b/>
          <w:bCs/>
          <w:sz w:val="24"/>
          <w:szCs w:val="24"/>
        </w:rPr>
        <w:t xml:space="preserve">institucijos: </w:t>
      </w:r>
      <w:r w:rsidRPr="009156A7">
        <w:rPr>
          <w:rFonts w:ascii="Times New Roman" w:eastAsia="Calibri" w:hAnsi="Times New Roman" w:cs="Times New Roman"/>
          <w:bCs/>
          <w:sz w:val="24"/>
          <w:szCs w:val="24"/>
        </w:rPr>
        <w:t xml:space="preserve">Panevėžio PGV </w:t>
      </w:r>
      <w:r w:rsidRPr="009156A7">
        <w:rPr>
          <w:rFonts w:ascii="Times New Roman" w:eastAsia="Calibri" w:hAnsi="Times New Roman" w:cs="Times New Roman"/>
          <w:sz w:val="24"/>
          <w:szCs w:val="20"/>
          <w:lang w:eastAsia="ar-SA"/>
        </w:rPr>
        <w:t>Kupiškio</w:t>
      </w:r>
      <w:r w:rsidRPr="00017A24">
        <w:rPr>
          <w:rFonts w:ascii="Times New Roman" w:eastAsia="Calibri" w:hAnsi="Times New Roman" w:cs="Times New Roman"/>
          <w:sz w:val="24"/>
          <w:szCs w:val="20"/>
          <w:lang w:eastAsia="ar-SA"/>
        </w:rPr>
        <w:t xml:space="preserve"> priešgaisrinė gelbėjimo tarnyba</w:t>
      </w:r>
      <w:r w:rsidRPr="00017A24">
        <w:rPr>
          <w:rFonts w:ascii="Times New Roman" w:eastAsia="Calibri" w:hAnsi="Times New Roman" w:cs="Times New Roman"/>
          <w:bCs/>
          <w:sz w:val="24"/>
          <w:szCs w:val="24"/>
        </w:rPr>
        <w:t xml:space="preserve">, Panevėžio apskrities vyriausiojo policijos komisariato </w:t>
      </w:r>
      <w:r w:rsidRPr="00017A24">
        <w:rPr>
          <w:rFonts w:ascii="Times New Roman" w:eastAsia="Calibri" w:hAnsi="Times New Roman" w:cs="Times New Roman"/>
          <w:bCs/>
          <w:sz w:val="24"/>
          <w:szCs w:val="20"/>
          <w:lang w:eastAsia="lt-LT"/>
        </w:rPr>
        <w:t>Kupiškio rajono policijos komisariatas</w:t>
      </w:r>
      <w:r w:rsidRPr="00017A24">
        <w:rPr>
          <w:rFonts w:ascii="Times New Roman" w:eastAsia="Calibri" w:hAnsi="Times New Roman" w:cs="Times New Roman"/>
          <w:bCs/>
          <w:sz w:val="24"/>
          <w:szCs w:val="24"/>
        </w:rPr>
        <w:t xml:space="preserve">, </w:t>
      </w:r>
      <w:r w:rsidRPr="00017A24">
        <w:rPr>
          <w:rFonts w:ascii="Times New Roman" w:eastAsia="Calibri" w:hAnsi="Times New Roman" w:cs="Times New Roman"/>
          <w:sz w:val="24"/>
          <w:szCs w:val="24"/>
          <w:lang w:eastAsia="lt-LT"/>
        </w:rPr>
        <w:t>Aplinkos apsaugos departamento prie Aplinkos ministerijos Panevėžio valdybos Kupiškio aplinkos apsaugos inspekcija</w:t>
      </w:r>
      <w:r w:rsidRPr="00017A24">
        <w:rPr>
          <w:rFonts w:ascii="Times New Roman" w:eastAsia="Calibri" w:hAnsi="Times New Roman" w:cs="Times New Roman"/>
          <w:bCs/>
          <w:sz w:val="24"/>
          <w:szCs w:val="24"/>
        </w:rPr>
        <w:t>.</w:t>
      </w:r>
    </w:p>
    <w:p w14:paraId="5297A8E9" w14:textId="77777777" w:rsidR="00017A24" w:rsidRPr="00017A24" w:rsidRDefault="00017A24" w:rsidP="00020525">
      <w:pPr>
        <w:widowControl w:val="0"/>
        <w:tabs>
          <w:tab w:val="left" w:pos="259"/>
        </w:tabs>
        <w:spacing w:after="0" w:line="360" w:lineRule="auto"/>
        <w:ind w:firstLine="1259"/>
        <w:jc w:val="both"/>
        <w:rPr>
          <w:rFonts w:ascii="Times New Roman" w:eastAsia="Calibri" w:hAnsi="Times New Roman" w:cs="Times New Roman"/>
          <w:b/>
          <w:sz w:val="24"/>
          <w:szCs w:val="24"/>
        </w:rPr>
      </w:pPr>
      <w:r w:rsidRPr="00017A24">
        <w:rPr>
          <w:rFonts w:ascii="Times New Roman" w:eastAsia="Calibri" w:hAnsi="Times New Roman" w:cs="Times New Roman"/>
          <w:b/>
          <w:sz w:val="24"/>
          <w:szCs w:val="24"/>
        </w:rPr>
        <w:t>Kupiškio rajono savivaldybė:</w:t>
      </w:r>
    </w:p>
    <w:p w14:paraId="1F37D88D" w14:textId="77777777" w:rsidR="00017A24" w:rsidRPr="00017A24" w:rsidRDefault="00017A24" w:rsidP="00020525">
      <w:pPr>
        <w:widowControl w:val="0"/>
        <w:tabs>
          <w:tab w:val="left" w:pos="259"/>
        </w:tabs>
        <w:spacing w:after="0" w:line="360" w:lineRule="auto"/>
        <w:ind w:firstLine="1259"/>
        <w:jc w:val="both"/>
        <w:rPr>
          <w:rFonts w:ascii="Times New Roman" w:eastAsia="Calibri" w:hAnsi="Times New Roman" w:cs="Times New Roman"/>
          <w:bCs/>
          <w:sz w:val="24"/>
          <w:szCs w:val="24"/>
        </w:rPr>
      </w:pPr>
      <w:r w:rsidRPr="00017A24">
        <w:rPr>
          <w:rFonts w:ascii="Times New Roman" w:eastAsia="Calibri" w:hAnsi="Times New Roman" w:cs="Times New Roman"/>
          <w:bCs/>
          <w:sz w:val="24"/>
          <w:szCs w:val="24"/>
        </w:rPr>
        <w:t>1. atlieka GDV ir OV funkcijas;</w:t>
      </w:r>
    </w:p>
    <w:p w14:paraId="3C7B4DE6" w14:textId="4A631CC1" w:rsidR="00017A24" w:rsidRPr="00017A24" w:rsidRDefault="00017A24" w:rsidP="00020525">
      <w:pPr>
        <w:widowControl w:val="0"/>
        <w:tabs>
          <w:tab w:val="left" w:pos="259"/>
        </w:tabs>
        <w:spacing w:after="0" w:line="360" w:lineRule="auto"/>
        <w:ind w:firstLine="1259"/>
        <w:jc w:val="both"/>
        <w:rPr>
          <w:rFonts w:ascii="Times New Roman" w:eastAsia="Calibri" w:hAnsi="Times New Roman" w:cs="Times New Roman"/>
          <w:bCs/>
          <w:sz w:val="24"/>
          <w:szCs w:val="24"/>
        </w:rPr>
      </w:pPr>
      <w:r w:rsidRPr="00017A24">
        <w:rPr>
          <w:rFonts w:ascii="Times New Roman" w:eastAsia="Calibri" w:hAnsi="Times New Roman" w:cs="Times New Roman"/>
          <w:bCs/>
          <w:sz w:val="24"/>
          <w:szCs w:val="24"/>
        </w:rPr>
        <w:t xml:space="preserve">2. gauna ir priima informaciją apie įvykį, nuolat ją bendrina ir perduoda visą informaciją </w:t>
      </w:r>
      <w:r w:rsidRPr="009156A7">
        <w:rPr>
          <w:rFonts w:ascii="Times New Roman" w:eastAsia="Calibri" w:hAnsi="Times New Roman" w:cs="Times New Roman"/>
          <w:bCs/>
          <w:sz w:val="24"/>
          <w:szCs w:val="24"/>
        </w:rPr>
        <w:t>Panevėžio PGV ir PAG</w:t>
      </w:r>
      <w:r w:rsidRPr="00017A24">
        <w:rPr>
          <w:rFonts w:ascii="Times New Roman" w:eastAsia="Calibri" w:hAnsi="Times New Roman" w:cs="Times New Roman"/>
          <w:bCs/>
          <w:sz w:val="24"/>
          <w:szCs w:val="24"/>
        </w:rPr>
        <w:t>D prie VRM;</w:t>
      </w:r>
    </w:p>
    <w:p w14:paraId="61683EA1" w14:textId="77777777" w:rsidR="00017A24" w:rsidRPr="00017A24" w:rsidRDefault="00017A24" w:rsidP="00020525">
      <w:pPr>
        <w:widowControl w:val="0"/>
        <w:tabs>
          <w:tab w:val="left" w:pos="242"/>
        </w:tabs>
        <w:spacing w:after="0" w:line="360" w:lineRule="auto"/>
        <w:ind w:firstLine="1259"/>
        <w:jc w:val="both"/>
        <w:rPr>
          <w:rFonts w:ascii="Times New Roman" w:eastAsia="Calibri" w:hAnsi="Times New Roman" w:cs="Times New Roman"/>
          <w:bCs/>
          <w:sz w:val="24"/>
          <w:szCs w:val="24"/>
        </w:rPr>
      </w:pPr>
      <w:r w:rsidRPr="00017A24">
        <w:rPr>
          <w:rFonts w:ascii="Times New Roman" w:eastAsia="Calibri" w:hAnsi="Times New Roman" w:cs="Times New Roman"/>
          <w:bCs/>
          <w:sz w:val="24"/>
          <w:szCs w:val="24"/>
        </w:rPr>
        <w:t>3. organizuoja gelbėjimo darbus;</w:t>
      </w:r>
    </w:p>
    <w:p w14:paraId="77378AAA" w14:textId="77777777" w:rsidR="00017A24" w:rsidRPr="00017A24" w:rsidRDefault="00017A24" w:rsidP="00020525">
      <w:pPr>
        <w:widowControl w:val="0"/>
        <w:tabs>
          <w:tab w:val="left" w:pos="242"/>
        </w:tabs>
        <w:spacing w:after="0" w:line="360" w:lineRule="auto"/>
        <w:ind w:firstLine="1259"/>
        <w:jc w:val="both"/>
        <w:rPr>
          <w:rFonts w:ascii="Times New Roman" w:eastAsia="Calibri" w:hAnsi="Times New Roman" w:cs="Times New Roman"/>
          <w:bCs/>
          <w:sz w:val="24"/>
          <w:szCs w:val="24"/>
        </w:rPr>
      </w:pPr>
      <w:r w:rsidRPr="00017A24">
        <w:rPr>
          <w:rFonts w:ascii="Times New Roman" w:eastAsia="Calibri" w:hAnsi="Times New Roman" w:cs="Times New Roman"/>
          <w:bCs/>
          <w:sz w:val="24"/>
          <w:szCs w:val="24"/>
        </w:rPr>
        <w:t>4. organizuoja žmonių evakavimą;</w:t>
      </w:r>
    </w:p>
    <w:p w14:paraId="28CF9658" w14:textId="77777777" w:rsidR="00017A24" w:rsidRPr="00017A24" w:rsidRDefault="00017A24" w:rsidP="00020525">
      <w:pPr>
        <w:widowControl w:val="0"/>
        <w:tabs>
          <w:tab w:val="left" w:pos="242"/>
        </w:tabs>
        <w:spacing w:after="0" w:line="360" w:lineRule="auto"/>
        <w:ind w:firstLine="1259"/>
        <w:jc w:val="both"/>
        <w:rPr>
          <w:rFonts w:ascii="Times New Roman" w:eastAsia="Calibri" w:hAnsi="Times New Roman" w:cs="Times New Roman"/>
          <w:bCs/>
          <w:sz w:val="24"/>
          <w:szCs w:val="24"/>
        </w:rPr>
      </w:pPr>
      <w:r w:rsidRPr="00017A24">
        <w:rPr>
          <w:rFonts w:ascii="Times New Roman" w:eastAsia="Calibri" w:hAnsi="Times New Roman" w:cs="Times New Roman"/>
          <w:bCs/>
          <w:sz w:val="24"/>
          <w:szCs w:val="24"/>
        </w:rPr>
        <w:lastRenderedPageBreak/>
        <w:t>5. užtikrina priemonių, nustatytų savivaldybės ekstremaliųjų situacijų valdymo plane, įgyvendinimą;</w:t>
      </w:r>
    </w:p>
    <w:p w14:paraId="3EC767BD" w14:textId="77777777" w:rsidR="00017A24" w:rsidRPr="00017A24" w:rsidRDefault="00017A24" w:rsidP="00020525">
      <w:pPr>
        <w:widowControl w:val="0"/>
        <w:tabs>
          <w:tab w:val="left" w:pos="249"/>
        </w:tabs>
        <w:spacing w:after="0" w:line="360" w:lineRule="auto"/>
        <w:ind w:firstLine="1259"/>
        <w:jc w:val="both"/>
        <w:rPr>
          <w:rFonts w:ascii="Times New Roman" w:eastAsia="Calibri" w:hAnsi="Times New Roman" w:cs="Times New Roman"/>
          <w:bCs/>
          <w:sz w:val="24"/>
          <w:szCs w:val="24"/>
        </w:rPr>
      </w:pPr>
      <w:r w:rsidRPr="00017A24">
        <w:rPr>
          <w:rFonts w:ascii="Times New Roman" w:eastAsia="Calibri" w:hAnsi="Times New Roman" w:cs="Times New Roman"/>
          <w:bCs/>
          <w:sz w:val="24"/>
          <w:szCs w:val="24"/>
        </w:rPr>
        <w:t>6. perspėja ir informuoja gyventojus, valstybės ir savivaldybių institucijas ir įstaigas, kitas įstaigas ir ūkio subjektus apie gresiančią ar susidariusią ekstremaliąją situaciją, galimus padarinius ir priemones jiems pašalinti ir apsisaugojimo nuo ekstremaliosios situacijos būdus;</w:t>
      </w:r>
    </w:p>
    <w:p w14:paraId="02E3993A" w14:textId="77777777" w:rsidR="00017A24" w:rsidRPr="00017A24" w:rsidRDefault="00017A24" w:rsidP="00020525">
      <w:pPr>
        <w:widowControl w:val="0"/>
        <w:tabs>
          <w:tab w:val="left" w:pos="259"/>
        </w:tabs>
        <w:spacing w:after="0" w:line="360" w:lineRule="auto"/>
        <w:ind w:firstLine="1259"/>
        <w:jc w:val="both"/>
        <w:rPr>
          <w:rFonts w:ascii="Times New Roman" w:eastAsia="Calibri" w:hAnsi="Times New Roman" w:cs="Times New Roman"/>
          <w:bCs/>
          <w:sz w:val="24"/>
          <w:szCs w:val="24"/>
        </w:rPr>
      </w:pPr>
      <w:r w:rsidRPr="00017A24">
        <w:rPr>
          <w:rFonts w:ascii="Times New Roman" w:eastAsia="Calibri" w:hAnsi="Times New Roman" w:cs="Times New Roman"/>
          <w:bCs/>
          <w:sz w:val="24"/>
          <w:szCs w:val="24"/>
        </w:rPr>
        <w:t xml:space="preserve">7. telkia visas savivaldybėje esančias civilinės saugos sistemos pajėgas gyventojams evakuoti, organizuoja pagalbos teikimą nukentėjusiesiems, prireikus organizuoja evakuotųjų gyventojų apgyvendinimą. </w:t>
      </w:r>
    </w:p>
    <w:p w14:paraId="7079F832" w14:textId="77777777" w:rsidR="00017A24" w:rsidRPr="00017A24" w:rsidRDefault="00017A24" w:rsidP="00020525">
      <w:pPr>
        <w:widowControl w:val="0"/>
        <w:tabs>
          <w:tab w:val="left" w:pos="259"/>
        </w:tabs>
        <w:spacing w:after="0" w:line="360" w:lineRule="auto"/>
        <w:ind w:firstLine="1259"/>
        <w:jc w:val="both"/>
        <w:rPr>
          <w:rFonts w:ascii="Times New Roman" w:eastAsia="Calibri" w:hAnsi="Times New Roman" w:cs="Times New Roman"/>
          <w:bCs/>
          <w:sz w:val="24"/>
          <w:szCs w:val="24"/>
        </w:rPr>
      </w:pPr>
      <w:r w:rsidRPr="00017A24">
        <w:rPr>
          <w:rFonts w:ascii="Times New Roman" w:eastAsia="Calibri" w:hAnsi="Times New Roman" w:cs="Times New Roman"/>
          <w:bCs/>
          <w:sz w:val="24"/>
          <w:szCs w:val="24"/>
        </w:rPr>
        <w:t>8. pagal savo kompetencijas priima norminius aktus susidariusios ekstremaliosios situacijos.</w:t>
      </w:r>
    </w:p>
    <w:p w14:paraId="123383DD" w14:textId="2AC7F221" w:rsidR="00017A24" w:rsidRPr="00017A24" w:rsidRDefault="00017A24" w:rsidP="00020525">
      <w:pPr>
        <w:widowControl w:val="0"/>
        <w:tabs>
          <w:tab w:val="left" w:pos="259"/>
        </w:tabs>
        <w:spacing w:after="0" w:line="360" w:lineRule="auto"/>
        <w:ind w:right="108"/>
        <w:jc w:val="both"/>
        <w:rPr>
          <w:rFonts w:ascii="Times New Roman" w:eastAsia="Calibri" w:hAnsi="Times New Roman" w:cs="Times New Roman"/>
          <w:bCs/>
          <w:sz w:val="24"/>
          <w:szCs w:val="24"/>
        </w:rPr>
      </w:pPr>
    </w:p>
    <w:p w14:paraId="7355A2D5" w14:textId="57530565" w:rsidR="00017A24" w:rsidRDefault="00017A24" w:rsidP="00020525">
      <w:pPr>
        <w:widowControl w:val="0"/>
        <w:tabs>
          <w:tab w:val="left" w:pos="259"/>
        </w:tabs>
        <w:spacing w:after="0" w:line="360" w:lineRule="auto"/>
        <w:ind w:firstLine="1259"/>
        <w:jc w:val="both"/>
        <w:rPr>
          <w:rFonts w:ascii="Times New Roman" w:eastAsia="Calibri" w:hAnsi="Times New Roman" w:cs="Times New Roman"/>
          <w:b/>
          <w:bCs/>
          <w:sz w:val="24"/>
          <w:szCs w:val="24"/>
        </w:rPr>
      </w:pPr>
      <w:r w:rsidRPr="009156A7">
        <w:rPr>
          <w:rFonts w:ascii="Times New Roman" w:eastAsia="Calibri" w:hAnsi="Times New Roman" w:cs="Times New Roman"/>
          <w:b/>
          <w:bCs/>
          <w:sz w:val="24"/>
          <w:szCs w:val="24"/>
        </w:rPr>
        <w:t>Panevėžio PGV</w:t>
      </w:r>
      <w:r w:rsidRPr="00017A24">
        <w:rPr>
          <w:rFonts w:ascii="Times New Roman" w:eastAsia="Calibri" w:hAnsi="Times New Roman" w:cs="Times New Roman"/>
          <w:b/>
          <w:bCs/>
          <w:sz w:val="24"/>
          <w:szCs w:val="24"/>
        </w:rPr>
        <w:t xml:space="preserve"> </w:t>
      </w:r>
      <w:r w:rsidRPr="00017A24">
        <w:rPr>
          <w:rFonts w:ascii="Times New Roman" w:eastAsia="Calibri" w:hAnsi="Times New Roman" w:cs="Times New Roman"/>
          <w:b/>
          <w:sz w:val="24"/>
          <w:szCs w:val="20"/>
          <w:lang w:eastAsia="ar-SA"/>
        </w:rPr>
        <w:t>Kupiškio priešgaisrinė gelbėjimo tarnyba</w:t>
      </w:r>
      <w:r w:rsidRPr="00017A24">
        <w:rPr>
          <w:rFonts w:ascii="Times New Roman" w:eastAsia="Calibri" w:hAnsi="Times New Roman" w:cs="Times New Roman"/>
          <w:b/>
          <w:bCs/>
          <w:sz w:val="24"/>
          <w:szCs w:val="24"/>
        </w:rPr>
        <w:t>:</w:t>
      </w:r>
    </w:p>
    <w:p w14:paraId="5A002FDA" w14:textId="1CFEBAEC" w:rsidR="00017A24" w:rsidRPr="00017A24" w:rsidRDefault="00017A24" w:rsidP="00020525">
      <w:pPr>
        <w:widowControl w:val="0"/>
        <w:tabs>
          <w:tab w:val="left" w:pos="259"/>
        </w:tabs>
        <w:spacing w:after="0" w:line="360" w:lineRule="auto"/>
        <w:ind w:firstLine="1259"/>
        <w:jc w:val="both"/>
        <w:rPr>
          <w:rFonts w:ascii="Times New Roman" w:eastAsia="Calibri" w:hAnsi="Times New Roman" w:cs="Times New Roman"/>
          <w:b/>
          <w:bCs/>
          <w:sz w:val="24"/>
          <w:szCs w:val="24"/>
        </w:rPr>
      </w:pPr>
      <w:r w:rsidRPr="00017A24">
        <w:rPr>
          <w:rFonts w:ascii="Times New Roman" w:eastAsia="Calibri" w:hAnsi="Times New Roman" w:cs="Times New Roman"/>
          <w:bCs/>
          <w:sz w:val="24"/>
          <w:szCs w:val="24"/>
        </w:rPr>
        <w:t>1. vykdo gelbėjimo darbus;</w:t>
      </w:r>
    </w:p>
    <w:p w14:paraId="54389FAD" w14:textId="77777777" w:rsidR="00017A24" w:rsidRPr="00017A24" w:rsidRDefault="00017A24" w:rsidP="00020525">
      <w:pPr>
        <w:widowControl w:val="0"/>
        <w:tabs>
          <w:tab w:val="left" w:pos="259"/>
        </w:tabs>
        <w:spacing w:after="0" w:line="360" w:lineRule="auto"/>
        <w:ind w:firstLine="1259"/>
        <w:jc w:val="both"/>
        <w:rPr>
          <w:rFonts w:ascii="Times New Roman" w:eastAsia="Calibri" w:hAnsi="Times New Roman" w:cs="Times New Roman"/>
          <w:bCs/>
          <w:sz w:val="24"/>
          <w:szCs w:val="24"/>
        </w:rPr>
      </w:pPr>
      <w:r w:rsidRPr="00017A24">
        <w:rPr>
          <w:rFonts w:ascii="Times New Roman" w:eastAsia="Calibri" w:hAnsi="Times New Roman" w:cs="Times New Roman"/>
          <w:bCs/>
          <w:sz w:val="24"/>
          <w:szCs w:val="24"/>
        </w:rPr>
        <w:t>2. vykdo gaisrų gesinimą;</w:t>
      </w:r>
    </w:p>
    <w:p w14:paraId="1B5295C1" w14:textId="77777777" w:rsidR="00017A24" w:rsidRPr="00017A24" w:rsidRDefault="00017A24" w:rsidP="00020525">
      <w:pPr>
        <w:widowControl w:val="0"/>
        <w:tabs>
          <w:tab w:val="left" w:pos="259"/>
        </w:tabs>
        <w:spacing w:after="0" w:line="360" w:lineRule="auto"/>
        <w:ind w:firstLine="1259"/>
        <w:jc w:val="both"/>
        <w:rPr>
          <w:rFonts w:ascii="Times New Roman" w:eastAsia="Calibri" w:hAnsi="Times New Roman" w:cs="Times New Roman"/>
          <w:bCs/>
          <w:sz w:val="24"/>
          <w:szCs w:val="24"/>
        </w:rPr>
      </w:pPr>
      <w:r w:rsidRPr="00017A24">
        <w:rPr>
          <w:rFonts w:ascii="Times New Roman" w:eastAsia="Calibri" w:hAnsi="Times New Roman" w:cs="Times New Roman"/>
          <w:bCs/>
          <w:sz w:val="24"/>
          <w:szCs w:val="24"/>
        </w:rPr>
        <w:t>3. vykdo žmonių paiešką, gelbėjimą ir iškeldinimą iš pavojingų zonų;</w:t>
      </w:r>
    </w:p>
    <w:p w14:paraId="4A47C1CA" w14:textId="77777777" w:rsidR="00017A24" w:rsidRPr="00017A24" w:rsidRDefault="00017A24" w:rsidP="00020525">
      <w:pPr>
        <w:widowControl w:val="0"/>
        <w:tabs>
          <w:tab w:val="left" w:pos="259"/>
        </w:tabs>
        <w:spacing w:after="0" w:line="360" w:lineRule="auto"/>
        <w:ind w:firstLine="1259"/>
        <w:jc w:val="both"/>
        <w:rPr>
          <w:rFonts w:ascii="Times New Roman" w:eastAsia="Calibri" w:hAnsi="Times New Roman" w:cs="Times New Roman"/>
          <w:bCs/>
          <w:sz w:val="24"/>
          <w:szCs w:val="24"/>
        </w:rPr>
      </w:pPr>
      <w:r w:rsidRPr="00017A24">
        <w:rPr>
          <w:rFonts w:ascii="Times New Roman" w:eastAsia="Calibri" w:hAnsi="Times New Roman" w:cs="Times New Roman"/>
          <w:bCs/>
          <w:sz w:val="24"/>
          <w:szCs w:val="24"/>
        </w:rPr>
        <w:t>4. suteikia nukentėjusiesiems pirmąją medicinos pagalbą.</w:t>
      </w:r>
    </w:p>
    <w:p w14:paraId="3DE23075" w14:textId="77777777" w:rsidR="00017A24" w:rsidRPr="00017A24" w:rsidRDefault="00017A24" w:rsidP="00020525">
      <w:pPr>
        <w:widowControl w:val="0"/>
        <w:tabs>
          <w:tab w:val="left" w:pos="259"/>
        </w:tabs>
        <w:spacing w:after="0" w:line="240" w:lineRule="auto"/>
        <w:ind w:right="108"/>
        <w:jc w:val="both"/>
        <w:rPr>
          <w:rFonts w:ascii="Times New Roman" w:eastAsia="Calibri" w:hAnsi="Times New Roman" w:cs="Times New Roman"/>
          <w:bCs/>
          <w:sz w:val="24"/>
          <w:szCs w:val="24"/>
        </w:rPr>
      </w:pPr>
    </w:p>
    <w:p w14:paraId="5F9FB612" w14:textId="77777777" w:rsidR="00017A24" w:rsidRDefault="00017A24" w:rsidP="00020525">
      <w:pPr>
        <w:widowControl w:val="0"/>
        <w:tabs>
          <w:tab w:val="left" w:pos="259"/>
        </w:tabs>
        <w:spacing w:after="0" w:line="360" w:lineRule="auto"/>
        <w:ind w:firstLine="1259"/>
        <w:jc w:val="both"/>
        <w:rPr>
          <w:rFonts w:ascii="Times New Roman" w:eastAsia="Calibri" w:hAnsi="Times New Roman" w:cs="Times New Roman"/>
          <w:b/>
          <w:bCs/>
          <w:sz w:val="24"/>
          <w:szCs w:val="24"/>
        </w:rPr>
      </w:pPr>
      <w:r w:rsidRPr="00017A24">
        <w:rPr>
          <w:rFonts w:ascii="Times New Roman" w:eastAsia="Calibri" w:hAnsi="Times New Roman" w:cs="Times New Roman"/>
          <w:b/>
          <w:bCs/>
          <w:sz w:val="24"/>
          <w:szCs w:val="24"/>
        </w:rPr>
        <w:t xml:space="preserve">Panevėžio apskrities vyriausiojo policijos komisariato </w:t>
      </w:r>
      <w:r w:rsidRPr="00017A24">
        <w:rPr>
          <w:rFonts w:ascii="Times New Roman" w:eastAsia="Calibri" w:hAnsi="Times New Roman" w:cs="Times New Roman"/>
          <w:b/>
          <w:bCs/>
          <w:sz w:val="24"/>
          <w:szCs w:val="20"/>
          <w:lang w:eastAsia="lt-LT"/>
        </w:rPr>
        <w:t>Kupiškio rajono policijos komisariatas</w:t>
      </w:r>
      <w:r w:rsidRPr="00017A24">
        <w:rPr>
          <w:rFonts w:ascii="Times New Roman" w:eastAsia="Calibri" w:hAnsi="Times New Roman" w:cs="Times New Roman"/>
          <w:b/>
          <w:bCs/>
          <w:sz w:val="24"/>
          <w:szCs w:val="24"/>
        </w:rPr>
        <w:t>:</w:t>
      </w:r>
    </w:p>
    <w:p w14:paraId="5D43F9CB" w14:textId="330DF811" w:rsidR="00017A24" w:rsidRPr="00017A24" w:rsidRDefault="00017A24" w:rsidP="00020525">
      <w:pPr>
        <w:widowControl w:val="0"/>
        <w:tabs>
          <w:tab w:val="left" w:pos="259"/>
        </w:tabs>
        <w:spacing w:after="0" w:line="360" w:lineRule="auto"/>
        <w:ind w:firstLine="1259"/>
        <w:jc w:val="both"/>
        <w:rPr>
          <w:rFonts w:ascii="Times New Roman" w:eastAsia="Calibri" w:hAnsi="Times New Roman" w:cs="Times New Roman"/>
          <w:b/>
          <w:bCs/>
          <w:sz w:val="24"/>
          <w:szCs w:val="24"/>
        </w:rPr>
      </w:pPr>
      <w:r w:rsidRPr="00017A24">
        <w:rPr>
          <w:rFonts w:ascii="Times New Roman" w:eastAsia="Calibri" w:hAnsi="Times New Roman" w:cs="Times New Roman"/>
          <w:sz w:val="24"/>
          <w:szCs w:val="24"/>
        </w:rPr>
        <w:t>1.</w:t>
      </w:r>
      <w:r>
        <w:rPr>
          <w:rFonts w:ascii="Times New Roman" w:eastAsia="Calibri" w:hAnsi="Times New Roman" w:cs="Times New Roman"/>
          <w:b/>
          <w:bCs/>
          <w:sz w:val="24"/>
          <w:szCs w:val="24"/>
        </w:rPr>
        <w:t xml:space="preserve"> </w:t>
      </w:r>
      <w:r w:rsidRPr="00017A24">
        <w:rPr>
          <w:rFonts w:ascii="Times New Roman" w:eastAsia="Calibri" w:hAnsi="Times New Roman" w:cs="Times New Roman"/>
          <w:bCs/>
          <w:sz w:val="24"/>
          <w:szCs w:val="24"/>
        </w:rPr>
        <w:t>reguliuoja eismą nelaimės rajone ir jo prieigose;</w:t>
      </w:r>
    </w:p>
    <w:p w14:paraId="13D2C0E2" w14:textId="77777777" w:rsidR="00017A24" w:rsidRPr="00017A24" w:rsidRDefault="00017A24" w:rsidP="00020525">
      <w:pPr>
        <w:widowControl w:val="0"/>
        <w:tabs>
          <w:tab w:val="left" w:pos="259"/>
        </w:tabs>
        <w:spacing w:after="0" w:line="360" w:lineRule="auto"/>
        <w:ind w:firstLine="1259"/>
        <w:jc w:val="both"/>
        <w:rPr>
          <w:rFonts w:ascii="Times New Roman" w:eastAsia="Calibri" w:hAnsi="Times New Roman" w:cs="Times New Roman"/>
          <w:bCs/>
          <w:sz w:val="24"/>
          <w:szCs w:val="24"/>
        </w:rPr>
      </w:pPr>
      <w:r w:rsidRPr="00017A24">
        <w:rPr>
          <w:rFonts w:ascii="Times New Roman" w:eastAsia="Calibri" w:hAnsi="Times New Roman" w:cs="Times New Roman"/>
          <w:bCs/>
          <w:sz w:val="24"/>
          <w:szCs w:val="24"/>
          <w:lang w:val="pt-BR"/>
        </w:rPr>
        <w:t>2. organizuoja avarijos vietoje esančio valstybinio, visuomeninio ir privataus turto apsaugą;</w:t>
      </w:r>
    </w:p>
    <w:p w14:paraId="173E534E" w14:textId="342848C9" w:rsidR="00017A24" w:rsidRPr="00017A24" w:rsidRDefault="00017A24" w:rsidP="00020525">
      <w:pPr>
        <w:widowControl w:val="0"/>
        <w:tabs>
          <w:tab w:val="left" w:pos="278"/>
        </w:tabs>
        <w:spacing w:after="0" w:line="360" w:lineRule="auto"/>
        <w:ind w:firstLine="1259"/>
        <w:jc w:val="both"/>
        <w:rPr>
          <w:rFonts w:ascii="Times New Roman" w:eastAsia="Calibri" w:hAnsi="Times New Roman" w:cs="Times New Roman"/>
          <w:bCs/>
          <w:sz w:val="24"/>
          <w:szCs w:val="24"/>
        </w:rPr>
      </w:pPr>
      <w:r w:rsidRPr="00017A24">
        <w:rPr>
          <w:rFonts w:ascii="Times New Roman" w:eastAsia="Calibri" w:hAnsi="Times New Roman" w:cs="Times New Roman"/>
          <w:bCs/>
          <w:sz w:val="24"/>
          <w:szCs w:val="24"/>
        </w:rPr>
        <w:t xml:space="preserve">3. </w:t>
      </w:r>
      <w:r w:rsidR="00BD4CC5" w:rsidRPr="00BD4CC5">
        <w:rPr>
          <w:rFonts w:ascii="Times New Roman" w:eastAsia="Calibri" w:hAnsi="Times New Roman" w:cs="Times New Roman"/>
          <w:bCs/>
          <w:sz w:val="24"/>
          <w:szCs w:val="24"/>
        </w:rPr>
        <w:t>informuoja ritualines paslaugas teikiančią įmonę</w:t>
      </w:r>
      <w:r w:rsidRPr="00017A24">
        <w:rPr>
          <w:rFonts w:ascii="Times New Roman" w:eastAsia="Calibri" w:hAnsi="Times New Roman" w:cs="Times New Roman"/>
          <w:bCs/>
          <w:sz w:val="24"/>
          <w:szCs w:val="24"/>
        </w:rPr>
        <w:t>;</w:t>
      </w:r>
    </w:p>
    <w:p w14:paraId="4D0E8976" w14:textId="77777777" w:rsidR="00017A24" w:rsidRPr="00017A24" w:rsidRDefault="00017A24" w:rsidP="00020525">
      <w:pPr>
        <w:widowControl w:val="0"/>
        <w:tabs>
          <w:tab w:val="left" w:pos="247"/>
        </w:tabs>
        <w:spacing w:after="0" w:line="360" w:lineRule="auto"/>
        <w:ind w:firstLine="1259"/>
        <w:jc w:val="both"/>
        <w:rPr>
          <w:rFonts w:ascii="Times New Roman" w:eastAsia="Calibri" w:hAnsi="Times New Roman" w:cs="Times New Roman"/>
          <w:bCs/>
          <w:sz w:val="24"/>
          <w:szCs w:val="24"/>
        </w:rPr>
      </w:pPr>
      <w:r w:rsidRPr="00017A24">
        <w:rPr>
          <w:rFonts w:ascii="Times New Roman" w:eastAsia="Calibri" w:hAnsi="Times New Roman" w:cs="Times New Roman"/>
          <w:bCs/>
          <w:sz w:val="24"/>
          <w:szCs w:val="24"/>
        </w:rPr>
        <w:t>4. nustato nukentėjusiųjų tapatybę;</w:t>
      </w:r>
    </w:p>
    <w:p w14:paraId="41BC6190" w14:textId="42E0F33F" w:rsidR="00017A24" w:rsidRPr="00017A24" w:rsidRDefault="00017A24" w:rsidP="00020525">
      <w:pPr>
        <w:widowControl w:val="0"/>
        <w:tabs>
          <w:tab w:val="left" w:pos="242"/>
        </w:tabs>
        <w:spacing w:after="0" w:line="360" w:lineRule="auto"/>
        <w:ind w:firstLine="1259"/>
        <w:jc w:val="both"/>
        <w:rPr>
          <w:rFonts w:ascii="Times New Roman" w:eastAsia="Calibri" w:hAnsi="Times New Roman" w:cs="Times New Roman"/>
          <w:bCs/>
          <w:sz w:val="24"/>
          <w:szCs w:val="24"/>
        </w:rPr>
      </w:pPr>
      <w:r w:rsidRPr="00017A24">
        <w:rPr>
          <w:rFonts w:ascii="Times New Roman" w:eastAsia="Calibri" w:hAnsi="Times New Roman" w:cs="Times New Roman"/>
          <w:bCs/>
          <w:sz w:val="24"/>
          <w:szCs w:val="24"/>
        </w:rPr>
        <w:t xml:space="preserve">5. </w:t>
      </w:r>
      <w:r w:rsidR="00BD4CC5" w:rsidRPr="00BD4CC5">
        <w:rPr>
          <w:rFonts w:ascii="Times New Roman" w:eastAsia="Calibri" w:hAnsi="Times New Roman" w:cs="Times New Roman"/>
          <w:bCs/>
          <w:sz w:val="24"/>
          <w:szCs w:val="24"/>
        </w:rPr>
        <w:t>policija užtikrina viešąją tvarką kilusios panikos ir masinių neramumų atvejais</w:t>
      </w:r>
      <w:r w:rsidRPr="00017A24">
        <w:rPr>
          <w:rFonts w:ascii="Times New Roman" w:eastAsia="Calibri" w:hAnsi="Times New Roman" w:cs="Times New Roman"/>
          <w:bCs/>
          <w:sz w:val="24"/>
          <w:szCs w:val="24"/>
        </w:rPr>
        <w:t>;</w:t>
      </w:r>
    </w:p>
    <w:p w14:paraId="72F7A827" w14:textId="77777777" w:rsidR="00017A24" w:rsidRPr="00017A24" w:rsidRDefault="00017A24" w:rsidP="00020525">
      <w:pPr>
        <w:widowControl w:val="0"/>
        <w:tabs>
          <w:tab w:val="left" w:pos="259"/>
        </w:tabs>
        <w:spacing w:after="0" w:line="360" w:lineRule="auto"/>
        <w:ind w:firstLine="1259"/>
        <w:jc w:val="both"/>
        <w:rPr>
          <w:rFonts w:ascii="Times New Roman" w:eastAsia="Calibri" w:hAnsi="Times New Roman" w:cs="Times New Roman"/>
          <w:bCs/>
          <w:sz w:val="24"/>
          <w:szCs w:val="24"/>
        </w:rPr>
      </w:pPr>
      <w:r w:rsidRPr="00017A24">
        <w:rPr>
          <w:rFonts w:ascii="Times New Roman" w:eastAsia="Calibri" w:hAnsi="Times New Roman" w:cs="Times New Roman"/>
          <w:bCs/>
          <w:sz w:val="24"/>
          <w:szCs w:val="24"/>
        </w:rPr>
        <w:t>6. dalyvauja tiriant avarijų priežastis;</w:t>
      </w:r>
    </w:p>
    <w:p w14:paraId="21FACE04" w14:textId="77777777" w:rsidR="00017A24" w:rsidRPr="00017A24" w:rsidRDefault="00017A24" w:rsidP="00020525">
      <w:pPr>
        <w:widowControl w:val="0"/>
        <w:tabs>
          <w:tab w:val="left" w:pos="259"/>
        </w:tabs>
        <w:spacing w:after="0" w:line="360" w:lineRule="auto"/>
        <w:ind w:firstLine="1259"/>
        <w:jc w:val="both"/>
        <w:rPr>
          <w:rFonts w:ascii="Times New Roman" w:eastAsia="Calibri" w:hAnsi="Times New Roman" w:cs="Times New Roman"/>
          <w:bCs/>
          <w:sz w:val="24"/>
          <w:szCs w:val="24"/>
        </w:rPr>
      </w:pPr>
      <w:r w:rsidRPr="00017A24">
        <w:rPr>
          <w:rFonts w:ascii="Times New Roman" w:eastAsia="Calibri" w:hAnsi="Times New Roman" w:cs="Times New Roman"/>
          <w:bCs/>
          <w:sz w:val="24"/>
          <w:szCs w:val="24"/>
        </w:rPr>
        <w:t>7. informuoja Savivaldybės ESOC apie vykdomas priemones ir padėtį</w:t>
      </w:r>
      <w:r w:rsidRPr="00017A24">
        <w:rPr>
          <w:rFonts w:ascii="Times New Roman" w:eastAsia="Calibri" w:hAnsi="Times New Roman" w:cs="Times New Roman"/>
          <w:b/>
          <w:bCs/>
          <w:sz w:val="24"/>
          <w:szCs w:val="24"/>
        </w:rPr>
        <w:t>.</w:t>
      </w:r>
    </w:p>
    <w:p w14:paraId="2DBE2E05" w14:textId="77777777" w:rsidR="00017A24" w:rsidRPr="00020525" w:rsidRDefault="00017A24" w:rsidP="00020525">
      <w:pPr>
        <w:widowControl w:val="0"/>
        <w:tabs>
          <w:tab w:val="left" w:pos="259"/>
        </w:tabs>
        <w:spacing w:after="0" w:line="240" w:lineRule="auto"/>
        <w:ind w:right="108"/>
        <w:jc w:val="both"/>
        <w:rPr>
          <w:rFonts w:ascii="Times New Roman" w:eastAsia="Calibri" w:hAnsi="Times New Roman" w:cs="Times New Roman"/>
          <w:sz w:val="24"/>
          <w:szCs w:val="24"/>
        </w:rPr>
      </w:pPr>
    </w:p>
    <w:p w14:paraId="73F842FD" w14:textId="27C4E686" w:rsidR="00017A24" w:rsidRPr="00017A24" w:rsidRDefault="00017A24" w:rsidP="00020525">
      <w:pPr>
        <w:widowControl w:val="0"/>
        <w:tabs>
          <w:tab w:val="left" w:pos="259"/>
        </w:tabs>
        <w:spacing w:after="0" w:line="360" w:lineRule="auto"/>
        <w:ind w:firstLine="1259"/>
        <w:jc w:val="both"/>
        <w:rPr>
          <w:rFonts w:ascii="Times New Roman" w:eastAsia="Calibri" w:hAnsi="Times New Roman" w:cs="Times New Roman"/>
          <w:b/>
          <w:bCs/>
          <w:sz w:val="24"/>
          <w:szCs w:val="24"/>
        </w:rPr>
      </w:pPr>
      <w:r w:rsidRPr="009E7389">
        <w:rPr>
          <w:rFonts w:ascii="Times New Roman" w:eastAsia="Calibri" w:hAnsi="Times New Roman" w:cs="Times New Roman"/>
          <w:b/>
          <w:bCs/>
          <w:sz w:val="24"/>
          <w:szCs w:val="24"/>
          <w:lang w:eastAsia="lt-LT"/>
        </w:rPr>
        <w:t>Aplinkos apsaugos departamento prie Aplinkos ministerijos Panevėžio valdybos Kupiškio aplinkos apsaugos inspekcija</w:t>
      </w:r>
      <w:r w:rsidRPr="00017A24">
        <w:rPr>
          <w:rFonts w:ascii="Times New Roman" w:eastAsia="Calibri" w:hAnsi="Times New Roman" w:cs="Times New Roman"/>
          <w:b/>
          <w:bCs/>
          <w:sz w:val="24"/>
          <w:szCs w:val="24"/>
        </w:rPr>
        <w:t>:</w:t>
      </w:r>
    </w:p>
    <w:p w14:paraId="162EE790" w14:textId="77777777" w:rsidR="00017A24" w:rsidRPr="00017A24" w:rsidRDefault="00017A24" w:rsidP="00020525">
      <w:pPr>
        <w:widowControl w:val="0"/>
        <w:tabs>
          <w:tab w:val="left" w:pos="242"/>
        </w:tabs>
        <w:spacing w:after="0" w:line="360" w:lineRule="auto"/>
        <w:ind w:firstLine="1259"/>
        <w:jc w:val="both"/>
        <w:rPr>
          <w:rFonts w:ascii="Times New Roman" w:eastAsia="Calibri" w:hAnsi="Times New Roman" w:cs="Times New Roman"/>
          <w:bCs/>
          <w:sz w:val="24"/>
          <w:szCs w:val="24"/>
        </w:rPr>
      </w:pPr>
      <w:r w:rsidRPr="00017A24">
        <w:rPr>
          <w:rFonts w:ascii="Times New Roman" w:eastAsia="Calibri" w:hAnsi="Times New Roman" w:cs="Times New Roman"/>
          <w:bCs/>
          <w:sz w:val="24"/>
          <w:szCs w:val="24"/>
        </w:rPr>
        <w:t>1. gavę informaciją vyksta į vietą, atlieka taršos poveikio aplinkai pirminį įvertinimą, nustato galimas pasekmes;</w:t>
      </w:r>
    </w:p>
    <w:p w14:paraId="20763856" w14:textId="77777777" w:rsidR="00017A24" w:rsidRPr="00017A24" w:rsidRDefault="00017A24" w:rsidP="00020525">
      <w:pPr>
        <w:widowControl w:val="0"/>
        <w:tabs>
          <w:tab w:val="left" w:pos="280"/>
        </w:tabs>
        <w:spacing w:after="0" w:line="360" w:lineRule="auto"/>
        <w:ind w:firstLine="1259"/>
        <w:jc w:val="both"/>
        <w:rPr>
          <w:rFonts w:ascii="Times New Roman" w:eastAsia="Calibri" w:hAnsi="Times New Roman" w:cs="Times New Roman"/>
          <w:bCs/>
          <w:sz w:val="24"/>
          <w:szCs w:val="24"/>
        </w:rPr>
      </w:pPr>
      <w:r w:rsidRPr="00017A24">
        <w:rPr>
          <w:rFonts w:ascii="Times New Roman" w:eastAsia="Calibri" w:hAnsi="Times New Roman" w:cs="Times New Roman"/>
          <w:bCs/>
          <w:sz w:val="24"/>
          <w:szCs w:val="24"/>
        </w:rPr>
        <w:t>2. organizuoja aplinkos taršos tyrimų atlikimą, ima aplinkos elementų mėginius laboratorinėms analizėms už ES ar avarijos židinio ribų;</w:t>
      </w:r>
    </w:p>
    <w:p w14:paraId="725BF77B" w14:textId="65B75C67" w:rsidR="00017A24" w:rsidRPr="00017A24" w:rsidRDefault="00017A24" w:rsidP="00020525">
      <w:pPr>
        <w:widowControl w:val="0"/>
        <w:tabs>
          <w:tab w:val="left" w:pos="263"/>
        </w:tabs>
        <w:spacing w:after="0" w:line="360" w:lineRule="auto"/>
        <w:ind w:firstLine="1259"/>
        <w:jc w:val="both"/>
        <w:rPr>
          <w:rFonts w:ascii="Times New Roman" w:eastAsia="Calibri" w:hAnsi="Times New Roman" w:cs="Times New Roman"/>
          <w:bCs/>
          <w:sz w:val="24"/>
          <w:szCs w:val="24"/>
        </w:rPr>
      </w:pPr>
      <w:r w:rsidRPr="00017A24">
        <w:rPr>
          <w:rFonts w:ascii="Times New Roman" w:eastAsia="Calibri" w:hAnsi="Times New Roman" w:cs="Times New Roman"/>
          <w:bCs/>
          <w:sz w:val="24"/>
          <w:szCs w:val="24"/>
        </w:rPr>
        <w:t>3. organizuoja į aplinką patekusių cheminių medžiagų sudėties nustatymą, jų identifikavimą;</w:t>
      </w:r>
    </w:p>
    <w:p w14:paraId="4D322B62" w14:textId="77777777" w:rsidR="00017A24" w:rsidRPr="00017A24" w:rsidRDefault="00017A24" w:rsidP="00020525">
      <w:pPr>
        <w:widowControl w:val="0"/>
        <w:tabs>
          <w:tab w:val="left" w:pos="263"/>
        </w:tabs>
        <w:spacing w:after="0" w:line="360" w:lineRule="auto"/>
        <w:ind w:firstLine="1259"/>
        <w:jc w:val="both"/>
        <w:rPr>
          <w:rFonts w:ascii="Times New Roman" w:eastAsia="Calibri" w:hAnsi="Times New Roman" w:cs="Times New Roman"/>
          <w:bCs/>
          <w:sz w:val="24"/>
          <w:szCs w:val="24"/>
        </w:rPr>
      </w:pPr>
      <w:r w:rsidRPr="00017A24">
        <w:rPr>
          <w:rFonts w:ascii="Times New Roman" w:eastAsia="Calibri" w:hAnsi="Times New Roman" w:cs="Times New Roman"/>
          <w:bCs/>
          <w:sz w:val="24"/>
          <w:szCs w:val="24"/>
        </w:rPr>
        <w:lastRenderedPageBreak/>
        <w:t>4. kartu su kitų atsakingų institucijų atstovais imasi veiksmų siekiant nustatyti ES ar įvykusios avarijos kaltininkus;</w:t>
      </w:r>
    </w:p>
    <w:p w14:paraId="18B738A1" w14:textId="3D7AD973" w:rsidR="00017A24" w:rsidRPr="00017A24" w:rsidRDefault="00017A24" w:rsidP="00020525">
      <w:pPr>
        <w:widowControl w:val="0"/>
        <w:tabs>
          <w:tab w:val="left" w:pos="263"/>
        </w:tabs>
        <w:spacing w:after="0" w:line="360" w:lineRule="auto"/>
        <w:ind w:firstLine="1259"/>
        <w:jc w:val="both"/>
        <w:rPr>
          <w:rFonts w:ascii="Times New Roman" w:eastAsia="Calibri" w:hAnsi="Times New Roman" w:cs="Times New Roman"/>
          <w:bCs/>
          <w:sz w:val="24"/>
          <w:szCs w:val="24"/>
        </w:rPr>
      </w:pPr>
      <w:r w:rsidRPr="00017A24">
        <w:rPr>
          <w:rFonts w:ascii="Times New Roman" w:eastAsia="Calibri" w:hAnsi="Times New Roman" w:cs="Times New Roman"/>
          <w:bCs/>
          <w:sz w:val="24"/>
          <w:szCs w:val="24"/>
        </w:rPr>
        <w:t>5. ES ar avarijos kaltininkams skiria administracines nuobaudas, atlieka skaičiavimus aplinkai padarytos žalos įvertinimui;</w:t>
      </w:r>
    </w:p>
    <w:p w14:paraId="48042CCA" w14:textId="77777777" w:rsidR="00017A24" w:rsidRPr="00017A24" w:rsidRDefault="00017A24" w:rsidP="00020525">
      <w:pPr>
        <w:widowControl w:val="0"/>
        <w:tabs>
          <w:tab w:val="left" w:pos="263"/>
        </w:tabs>
        <w:spacing w:after="0" w:line="360" w:lineRule="auto"/>
        <w:ind w:firstLine="1259"/>
        <w:jc w:val="both"/>
        <w:rPr>
          <w:rFonts w:ascii="Times New Roman" w:eastAsia="Calibri" w:hAnsi="Times New Roman" w:cs="Times New Roman"/>
          <w:bCs/>
          <w:sz w:val="24"/>
          <w:szCs w:val="24"/>
        </w:rPr>
      </w:pPr>
      <w:r w:rsidRPr="00017A24">
        <w:rPr>
          <w:rFonts w:ascii="Times New Roman" w:eastAsia="Calibri" w:hAnsi="Times New Roman" w:cs="Times New Roman"/>
          <w:bCs/>
          <w:sz w:val="24"/>
          <w:szCs w:val="24"/>
        </w:rPr>
        <w:t>6. kontroliuoja, kaip priešgaisrinės gelbėjimo tarnybos, objekto, įmonės savininkai ar susidariusios ES ar avarijos kaltininkai, savivaldybės atsakingi pareigūnai organizuoja ar vykdo ES lokalizavimo ir likvidavimo darbus, siekiant kad aplinkai būtų padaryta kuo mažesnė žala;</w:t>
      </w:r>
    </w:p>
    <w:p w14:paraId="633712FA" w14:textId="77777777" w:rsidR="00017A24" w:rsidRPr="00017A24" w:rsidRDefault="00017A24" w:rsidP="00020525">
      <w:pPr>
        <w:widowControl w:val="0"/>
        <w:tabs>
          <w:tab w:val="left" w:pos="263"/>
        </w:tabs>
        <w:spacing w:after="0" w:line="360" w:lineRule="auto"/>
        <w:ind w:firstLine="1259"/>
        <w:jc w:val="both"/>
        <w:rPr>
          <w:rFonts w:ascii="Times New Roman" w:eastAsia="Calibri" w:hAnsi="Times New Roman" w:cs="Times New Roman"/>
          <w:sz w:val="24"/>
          <w:szCs w:val="20"/>
        </w:rPr>
      </w:pPr>
      <w:r w:rsidRPr="00017A24">
        <w:rPr>
          <w:rFonts w:ascii="Times New Roman" w:eastAsia="Calibri" w:hAnsi="Times New Roman" w:cs="Times New Roman"/>
          <w:sz w:val="24"/>
          <w:szCs w:val="20"/>
        </w:rPr>
        <w:t>7. kontroliuoja ES ar avarijos pasekmių likvidavimo darbus iki taršos likvidavimo ir aplinkos kokybės atstatymo, skiria administracines nuobaudas;</w:t>
      </w:r>
    </w:p>
    <w:p w14:paraId="52DFF99B" w14:textId="4D652E14" w:rsidR="00017A24" w:rsidRDefault="00017A24" w:rsidP="00020525">
      <w:pPr>
        <w:widowControl w:val="0"/>
        <w:tabs>
          <w:tab w:val="left" w:pos="259"/>
        </w:tabs>
        <w:spacing w:after="0" w:line="240" w:lineRule="auto"/>
        <w:ind w:firstLine="1259"/>
        <w:jc w:val="both"/>
        <w:rPr>
          <w:rFonts w:ascii="Times New Roman" w:eastAsia="Calibri" w:hAnsi="Times New Roman" w:cs="Times New Roman"/>
          <w:b/>
          <w:sz w:val="24"/>
          <w:szCs w:val="24"/>
        </w:rPr>
      </w:pPr>
      <w:r w:rsidRPr="00017A24">
        <w:rPr>
          <w:rFonts w:ascii="Times New Roman" w:eastAsia="Calibri" w:hAnsi="Times New Roman" w:cs="Times New Roman"/>
          <w:sz w:val="24"/>
          <w:szCs w:val="20"/>
        </w:rPr>
        <w:t>8. informuoja savivaldybės ESOC apie vykdomas priemones ir padėtį.</w:t>
      </w:r>
      <w:r w:rsidRPr="00017A24">
        <w:rPr>
          <w:rFonts w:ascii="Times New Roman" w:eastAsia="Calibri" w:hAnsi="Times New Roman" w:cs="Times New Roman"/>
          <w:b/>
          <w:sz w:val="24"/>
          <w:szCs w:val="24"/>
        </w:rPr>
        <w:t xml:space="preserve"> </w:t>
      </w:r>
    </w:p>
    <w:p w14:paraId="3DA5A150" w14:textId="5C60EA40" w:rsidR="001A7E6E" w:rsidRDefault="001A7E6E" w:rsidP="00020525">
      <w:pPr>
        <w:widowControl w:val="0"/>
        <w:tabs>
          <w:tab w:val="left" w:pos="259"/>
        </w:tabs>
        <w:spacing w:after="0" w:line="240" w:lineRule="auto"/>
        <w:ind w:right="108"/>
        <w:rPr>
          <w:rFonts w:ascii="Times New Roman" w:eastAsia="Calibri" w:hAnsi="Times New Roman" w:cs="Times New Roman"/>
          <w:bCs/>
          <w:sz w:val="24"/>
          <w:szCs w:val="24"/>
        </w:rPr>
      </w:pPr>
    </w:p>
    <w:p w14:paraId="0D077DCF" w14:textId="77777777" w:rsidR="000E2C30" w:rsidRPr="00326482" w:rsidRDefault="000E2C30" w:rsidP="00020525">
      <w:pPr>
        <w:widowControl w:val="0"/>
        <w:tabs>
          <w:tab w:val="left" w:pos="259"/>
        </w:tabs>
        <w:spacing w:after="0" w:line="240" w:lineRule="auto"/>
        <w:ind w:right="108"/>
        <w:rPr>
          <w:rFonts w:ascii="Times New Roman" w:eastAsia="Calibri" w:hAnsi="Times New Roman" w:cs="Times New Roman"/>
          <w:bCs/>
          <w:sz w:val="24"/>
          <w:szCs w:val="24"/>
        </w:rPr>
      </w:pPr>
    </w:p>
    <w:p w14:paraId="325C3518" w14:textId="56181ECE" w:rsidR="000F5D44" w:rsidRDefault="001A7E6E" w:rsidP="001A7E6E">
      <w:pPr>
        <w:pStyle w:val="Antrat2"/>
        <w:spacing w:before="0" w:line="360" w:lineRule="auto"/>
        <w:jc w:val="center"/>
        <w:rPr>
          <w:rFonts w:ascii="Times New Roman" w:eastAsia="Calibri" w:hAnsi="Times New Roman" w:cs="Times New Roman"/>
          <w:b/>
          <w:bCs/>
          <w:color w:val="auto"/>
          <w:sz w:val="24"/>
          <w:szCs w:val="24"/>
        </w:rPr>
      </w:pPr>
      <w:bookmarkStart w:id="86" w:name="_Toc88749394"/>
      <w:r w:rsidRPr="001A7E6E">
        <w:rPr>
          <w:rFonts w:ascii="Times New Roman" w:eastAsia="Calibri" w:hAnsi="Times New Roman" w:cs="Times New Roman"/>
          <w:b/>
          <w:bCs/>
          <w:color w:val="auto"/>
          <w:sz w:val="24"/>
          <w:szCs w:val="24"/>
        </w:rPr>
        <w:t>6.7. Savivaldybės administracijos bei Savivaldybės teritorijoje esančių valstybės ir savivaldybių institucijų ir įstaigų veiksmai likviduojant ekstremaliuosius įvykius ar ekstremaliąsias situacijas</w:t>
      </w:r>
      <w:bookmarkEnd w:id="86"/>
    </w:p>
    <w:p w14:paraId="7662B048" w14:textId="77777777" w:rsidR="009B1F00" w:rsidRPr="00326482" w:rsidRDefault="009B1F00" w:rsidP="00326482">
      <w:pPr>
        <w:spacing w:after="0"/>
        <w:rPr>
          <w:rFonts w:ascii="Times New Roman" w:hAnsi="Times New Roman" w:cs="Times New Roman"/>
          <w:sz w:val="24"/>
          <w:szCs w:val="24"/>
        </w:rPr>
      </w:pPr>
    </w:p>
    <w:p w14:paraId="62ABFC7A" w14:textId="57B5EBFD" w:rsidR="001A7E6E" w:rsidRDefault="009B1F00" w:rsidP="009B1F00">
      <w:pPr>
        <w:pStyle w:val="Antrat3"/>
        <w:jc w:val="center"/>
        <w:rPr>
          <w:rFonts w:ascii="Times New Roman" w:hAnsi="Times New Roman" w:cs="Times New Roman"/>
          <w:b/>
          <w:bCs/>
          <w:color w:val="auto"/>
        </w:rPr>
      </w:pPr>
      <w:bookmarkStart w:id="87" w:name="_Toc88749395"/>
      <w:r w:rsidRPr="009B1F00">
        <w:rPr>
          <w:rFonts w:ascii="Times New Roman" w:hAnsi="Times New Roman" w:cs="Times New Roman"/>
          <w:b/>
          <w:bCs/>
          <w:color w:val="auto"/>
        </w:rPr>
        <w:t>6.7.1. Savivaldybės ESK, įvykus ekstremaliajam įvykiui ar susidarius ekstremaliajai situacijai, funkcijos ir veiksmai</w:t>
      </w:r>
      <w:bookmarkEnd w:id="87"/>
    </w:p>
    <w:p w14:paraId="792B3FBE" w14:textId="0B395F60" w:rsidR="009B1F00" w:rsidRPr="00326482" w:rsidRDefault="009B1F00" w:rsidP="00326482">
      <w:pPr>
        <w:spacing w:after="0"/>
        <w:rPr>
          <w:rFonts w:ascii="Times New Roman" w:hAnsi="Times New Roman" w:cs="Times New Roman"/>
          <w:sz w:val="24"/>
          <w:szCs w:val="24"/>
        </w:rPr>
      </w:pPr>
    </w:p>
    <w:p w14:paraId="1F588341" w14:textId="77777777" w:rsidR="009B1F00" w:rsidRPr="009B1F00" w:rsidRDefault="009B1F00" w:rsidP="00326482">
      <w:pPr>
        <w:tabs>
          <w:tab w:val="left" w:pos="-3480"/>
        </w:tabs>
        <w:suppressAutoHyphens/>
        <w:spacing w:after="0" w:line="360" w:lineRule="auto"/>
        <w:ind w:firstLine="1259"/>
        <w:jc w:val="both"/>
        <w:rPr>
          <w:rFonts w:ascii="Times New Roman" w:eastAsia="Calibri" w:hAnsi="Times New Roman" w:cs="Times New Roman"/>
          <w:bCs/>
          <w:sz w:val="24"/>
          <w:szCs w:val="24"/>
          <w:lang w:eastAsia="ar-SA"/>
        </w:rPr>
      </w:pPr>
      <w:r w:rsidRPr="009B1F00">
        <w:rPr>
          <w:rFonts w:ascii="Times New Roman" w:eastAsia="Calibri" w:hAnsi="Times New Roman" w:cs="Times New Roman"/>
          <w:bCs/>
          <w:sz w:val="24"/>
          <w:szCs w:val="24"/>
          <w:lang w:eastAsia="lt-LT"/>
        </w:rPr>
        <w:t>1. Gavęs pranešimą apie ekstremalųjį įvykį ar situaciją,</w:t>
      </w:r>
      <w:r w:rsidRPr="009B1F00">
        <w:rPr>
          <w:rFonts w:ascii="Times New Roman" w:eastAsia="Calibri" w:hAnsi="Times New Roman" w:cs="Times New Roman"/>
          <w:bCs/>
          <w:sz w:val="24"/>
          <w:szCs w:val="24"/>
          <w:lang w:eastAsia="ar-SA"/>
        </w:rPr>
        <w:t xml:space="preserve"> Savivaldybės administracijos direktorius (ESK pirmininkas) priima sprendimą sukviesti ESK narių posėdį;</w:t>
      </w:r>
    </w:p>
    <w:p w14:paraId="78F9AE9C" w14:textId="32237402" w:rsidR="009B1F00" w:rsidRPr="009B1F00" w:rsidRDefault="009B1F00" w:rsidP="00326482">
      <w:pPr>
        <w:tabs>
          <w:tab w:val="left" w:pos="-3480"/>
        </w:tabs>
        <w:suppressAutoHyphens/>
        <w:spacing w:after="0" w:line="360" w:lineRule="auto"/>
        <w:ind w:firstLine="1259"/>
        <w:jc w:val="both"/>
        <w:rPr>
          <w:rFonts w:ascii="Times New Roman" w:eastAsia="Calibri" w:hAnsi="Times New Roman" w:cs="Times New Roman"/>
          <w:bCs/>
          <w:sz w:val="24"/>
          <w:szCs w:val="24"/>
          <w:lang w:eastAsia="ar-SA"/>
        </w:rPr>
      </w:pPr>
      <w:r w:rsidRPr="009B1F00">
        <w:rPr>
          <w:rFonts w:ascii="Times New Roman" w:eastAsia="Calibri" w:hAnsi="Times New Roman" w:cs="Times New Roman"/>
          <w:bCs/>
          <w:sz w:val="24"/>
          <w:szCs w:val="24"/>
          <w:lang w:eastAsia="ar-SA"/>
        </w:rPr>
        <w:t>2. gavę signalą, ESK nariai privalo atvykti į posėdį darbo metu nedelsdami, o ne darbo metu, poilsio ir švenčių dienomis – per 30–40 minučių;</w:t>
      </w:r>
    </w:p>
    <w:p w14:paraId="1DAC9C1F" w14:textId="481660E2" w:rsidR="009B1F00" w:rsidRPr="009B1F00" w:rsidRDefault="009B1F00" w:rsidP="00326482">
      <w:pPr>
        <w:tabs>
          <w:tab w:val="left" w:pos="-3480"/>
        </w:tabs>
        <w:suppressAutoHyphens/>
        <w:spacing w:after="0" w:line="360" w:lineRule="auto"/>
        <w:ind w:firstLine="1259"/>
        <w:jc w:val="both"/>
        <w:rPr>
          <w:rFonts w:ascii="Times New Roman" w:eastAsia="Calibri" w:hAnsi="Times New Roman" w:cs="Times New Roman"/>
          <w:bCs/>
          <w:sz w:val="24"/>
          <w:szCs w:val="24"/>
          <w:lang w:eastAsia="ar-SA"/>
        </w:rPr>
      </w:pPr>
      <w:r w:rsidRPr="009B1F00">
        <w:rPr>
          <w:rFonts w:ascii="Times New Roman" w:eastAsia="Calibri" w:hAnsi="Times New Roman" w:cs="Times New Roman"/>
          <w:bCs/>
          <w:sz w:val="24"/>
          <w:szCs w:val="24"/>
          <w:lang w:eastAsia="ar-SA"/>
        </w:rPr>
        <w:t>3. atsižvelgdama į ekstremaliojo įvykio ar situacijos mastą, gelbėjimo darbų apimtį, ESK priima sprendimą dėl Savivaldybės ESOC sukvietimo ir jo darbų organizavimo bei teikia Savivaldybės administracijos direktoriui pasiūlymą dėl savivaldybės lygio ekstremaliosios situacijos skelbimo ar atšaukimo;</w:t>
      </w:r>
    </w:p>
    <w:p w14:paraId="01EE1813" w14:textId="77777777" w:rsidR="009B1F00" w:rsidRPr="009B1F00" w:rsidRDefault="009B1F00" w:rsidP="00326482">
      <w:pPr>
        <w:tabs>
          <w:tab w:val="left" w:pos="-3480"/>
        </w:tabs>
        <w:suppressAutoHyphens/>
        <w:spacing w:after="0" w:line="360" w:lineRule="auto"/>
        <w:ind w:firstLine="1259"/>
        <w:jc w:val="both"/>
        <w:rPr>
          <w:rFonts w:ascii="Times New Roman" w:eastAsia="Calibri" w:hAnsi="Times New Roman" w:cs="Times New Roman"/>
          <w:bCs/>
          <w:sz w:val="24"/>
          <w:szCs w:val="24"/>
          <w:lang w:eastAsia="ar-SA"/>
        </w:rPr>
      </w:pPr>
      <w:r w:rsidRPr="009B1F00">
        <w:rPr>
          <w:rFonts w:ascii="Times New Roman" w:eastAsia="Calibri" w:hAnsi="Times New Roman" w:cs="Times New Roman"/>
          <w:bCs/>
          <w:sz w:val="24"/>
          <w:szCs w:val="24"/>
          <w:lang w:eastAsia="ar-SA"/>
        </w:rPr>
        <w:t>4. teikia Savivaldybės administracijos direktoriui pasiūlymą dėl Savivaldybės ekstremaliosios situacijos operacijos vadovo,</w:t>
      </w:r>
      <w:r w:rsidRPr="009B1F00">
        <w:rPr>
          <w:rFonts w:ascii="Times New Roman" w:eastAsia="Calibri" w:hAnsi="Times New Roman" w:cs="Times New Roman"/>
          <w:sz w:val="24"/>
          <w:szCs w:val="24"/>
          <w:lang w:eastAsia="lt-LT"/>
        </w:rPr>
        <w:t xml:space="preserve"> skiriamo vadovauti visoms civilinės saugos sistemos pajėgoms, dalyvaujančioms likviduojant ekstremalųjį įvykį ar ekstremaliąją situaciją ir šalinant jų padarinius ekstremaliosios situacijos židinyje, kan</w:t>
      </w:r>
      <w:r w:rsidRPr="009B1F00">
        <w:rPr>
          <w:rFonts w:ascii="Times New Roman" w:eastAsia="Calibri" w:hAnsi="Times New Roman" w:cs="Times New Roman"/>
          <w:bCs/>
          <w:sz w:val="24"/>
          <w:szCs w:val="24"/>
          <w:lang w:eastAsia="ar-SA"/>
        </w:rPr>
        <w:t>didatūros;</w:t>
      </w:r>
    </w:p>
    <w:p w14:paraId="261E36F8" w14:textId="77777777" w:rsidR="009B1F00" w:rsidRPr="009B1F00" w:rsidRDefault="009B1F00" w:rsidP="00326482">
      <w:pPr>
        <w:tabs>
          <w:tab w:val="left" w:pos="-3480"/>
        </w:tabs>
        <w:suppressAutoHyphens/>
        <w:spacing w:after="0" w:line="360" w:lineRule="auto"/>
        <w:ind w:firstLine="1259"/>
        <w:jc w:val="both"/>
        <w:rPr>
          <w:rFonts w:ascii="Times New Roman" w:eastAsia="Calibri" w:hAnsi="Times New Roman" w:cs="Times New Roman"/>
          <w:sz w:val="24"/>
          <w:szCs w:val="24"/>
          <w:lang w:eastAsia="lt-LT"/>
        </w:rPr>
      </w:pPr>
      <w:r w:rsidRPr="009B1F00">
        <w:rPr>
          <w:rFonts w:ascii="Times New Roman" w:eastAsia="Calibri" w:hAnsi="Times New Roman" w:cs="Times New Roman"/>
          <w:bCs/>
          <w:sz w:val="24"/>
          <w:szCs w:val="24"/>
          <w:lang w:eastAsia="ar-SA"/>
        </w:rPr>
        <w:t xml:space="preserve">5. </w:t>
      </w:r>
      <w:r w:rsidRPr="009B1F00">
        <w:rPr>
          <w:rFonts w:ascii="Times New Roman" w:eastAsia="Calibri" w:hAnsi="Times New Roman" w:cs="Times New Roman"/>
          <w:sz w:val="24"/>
          <w:szCs w:val="24"/>
          <w:lang w:eastAsia="lt-LT"/>
        </w:rPr>
        <w:t>gresiant ar susidarius savivaldybės lygio ekstremaliajai situacijai teikia Savivaldybės administracijos direktoriui pasiūlymus dėl antro (sustiprinto) ir trečio (visiškos parengties) civilinės saugos sistemos parengties lygių skelbimo ar atšaukimo;</w:t>
      </w:r>
    </w:p>
    <w:p w14:paraId="702F860F" w14:textId="77777777" w:rsidR="009B1F00" w:rsidRPr="009B1F00" w:rsidRDefault="009B1F00" w:rsidP="00326482">
      <w:pPr>
        <w:tabs>
          <w:tab w:val="left" w:pos="-3480"/>
        </w:tabs>
        <w:suppressAutoHyphens/>
        <w:spacing w:after="0" w:line="360" w:lineRule="auto"/>
        <w:ind w:firstLine="1259"/>
        <w:jc w:val="both"/>
        <w:rPr>
          <w:rFonts w:ascii="Times New Roman" w:eastAsia="Calibri" w:hAnsi="Times New Roman" w:cs="Times New Roman"/>
          <w:sz w:val="24"/>
          <w:szCs w:val="24"/>
          <w:lang w:eastAsia="lt-LT"/>
        </w:rPr>
      </w:pPr>
      <w:r w:rsidRPr="009B1F00">
        <w:rPr>
          <w:rFonts w:ascii="Times New Roman" w:eastAsia="Calibri" w:hAnsi="Times New Roman" w:cs="Times New Roman"/>
          <w:sz w:val="24"/>
          <w:szCs w:val="24"/>
          <w:lang w:eastAsia="lt-LT"/>
        </w:rPr>
        <w:t>6. teikia Savivaldybės administracijos direktoriui pasiūlymus dėl Savivaldybės gyventojų evakavimo iš teritorijų, kuriose gali kilti didelis pavojus jų gyvybei ir (ar) sveikatai;</w:t>
      </w:r>
    </w:p>
    <w:p w14:paraId="6A36E69B" w14:textId="77777777" w:rsidR="009B1F00" w:rsidRPr="009B1F00" w:rsidRDefault="009B1F00" w:rsidP="00326482">
      <w:pPr>
        <w:tabs>
          <w:tab w:val="left" w:pos="-3480"/>
        </w:tabs>
        <w:suppressAutoHyphens/>
        <w:spacing w:after="0" w:line="360" w:lineRule="auto"/>
        <w:ind w:firstLine="1259"/>
        <w:jc w:val="both"/>
        <w:rPr>
          <w:rFonts w:ascii="Times New Roman" w:eastAsia="Calibri" w:hAnsi="Times New Roman" w:cs="Times New Roman"/>
          <w:bCs/>
          <w:sz w:val="24"/>
          <w:szCs w:val="24"/>
          <w:lang w:eastAsia="ar-SA"/>
        </w:rPr>
      </w:pPr>
      <w:r w:rsidRPr="009B1F00">
        <w:rPr>
          <w:rFonts w:ascii="Times New Roman" w:eastAsia="Calibri" w:hAnsi="Times New Roman" w:cs="Times New Roman"/>
          <w:sz w:val="24"/>
          <w:szCs w:val="24"/>
          <w:lang w:eastAsia="lt-LT"/>
        </w:rPr>
        <w:lastRenderedPageBreak/>
        <w:t>7. priima sprendimus, reikalingus Savivaldybėje gresiančiai ar susidariusiai ekstremaliajai situacijai valdyti;</w:t>
      </w:r>
    </w:p>
    <w:p w14:paraId="5739BD92" w14:textId="77777777" w:rsidR="009B1F00" w:rsidRPr="009B1F00" w:rsidRDefault="009B1F00" w:rsidP="00326482">
      <w:pPr>
        <w:suppressAutoHyphens/>
        <w:autoSpaceDE w:val="0"/>
        <w:autoSpaceDN w:val="0"/>
        <w:adjustRightInd w:val="0"/>
        <w:spacing w:after="0" w:line="360" w:lineRule="auto"/>
        <w:ind w:firstLine="1259"/>
        <w:jc w:val="both"/>
        <w:rPr>
          <w:rFonts w:ascii="Times New Roman" w:eastAsia="Calibri" w:hAnsi="Times New Roman" w:cs="Times New Roman"/>
          <w:sz w:val="24"/>
          <w:szCs w:val="24"/>
        </w:rPr>
      </w:pPr>
      <w:r w:rsidRPr="009B1F00">
        <w:rPr>
          <w:rFonts w:ascii="Times New Roman" w:eastAsia="Calibri" w:hAnsi="Times New Roman" w:cs="Times New Roman"/>
          <w:sz w:val="24"/>
          <w:szCs w:val="24"/>
        </w:rPr>
        <w:t>8. teikia visuomenei informaciją apie Savivaldybėje gresiančią ar susidariusią ekstremaliąją situaciją, padarinių šalinimą ir vykdomas priemones gyventojų ir turto apsaugai užtikrinti;</w:t>
      </w:r>
    </w:p>
    <w:p w14:paraId="5D2A6E24" w14:textId="77777777" w:rsidR="009B1F00" w:rsidRPr="009B1F00" w:rsidRDefault="009B1F00" w:rsidP="00326482">
      <w:pPr>
        <w:suppressAutoHyphens/>
        <w:autoSpaceDE w:val="0"/>
        <w:autoSpaceDN w:val="0"/>
        <w:adjustRightInd w:val="0"/>
        <w:spacing w:after="0" w:line="360" w:lineRule="auto"/>
        <w:ind w:firstLine="1259"/>
        <w:jc w:val="both"/>
        <w:rPr>
          <w:rFonts w:ascii="Times New Roman" w:eastAsia="Calibri" w:hAnsi="Times New Roman" w:cs="Times New Roman"/>
          <w:sz w:val="24"/>
          <w:szCs w:val="24"/>
        </w:rPr>
      </w:pPr>
      <w:r w:rsidRPr="009B1F00">
        <w:rPr>
          <w:rFonts w:ascii="Times New Roman" w:eastAsia="Calibri" w:hAnsi="Times New Roman" w:cs="Times New Roman"/>
          <w:sz w:val="24"/>
          <w:szCs w:val="24"/>
        </w:rPr>
        <w:t>9. teikia Priešgaisrinės apsaugos ir gelbėjimo departamentui prie Vidaus reikalų ministerijos pasiūlymus dėl valstybės rezervo civilinės saugos priemonių atsargų naudojimo ekstremaliųjų situacijų metu;</w:t>
      </w:r>
    </w:p>
    <w:p w14:paraId="3FD04EB1" w14:textId="2B262ECF" w:rsidR="009B1F00" w:rsidRDefault="009B1F00" w:rsidP="00326482">
      <w:pPr>
        <w:suppressAutoHyphens/>
        <w:autoSpaceDE w:val="0"/>
        <w:autoSpaceDN w:val="0"/>
        <w:adjustRightInd w:val="0"/>
        <w:spacing w:after="0" w:line="360" w:lineRule="auto"/>
        <w:ind w:firstLine="1259"/>
        <w:jc w:val="both"/>
        <w:rPr>
          <w:rFonts w:ascii="Times New Roman" w:eastAsia="Calibri" w:hAnsi="Times New Roman" w:cs="Times New Roman"/>
          <w:color w:val="000000"/>
          <w:sz w:val="24"/>
          <w:szCs w:val="24"/>
        </w:rPr>
      </w:pPr>
      <w:r w:rsidRPr="009B1F00">
        <w:rPr>
          <w:rFonts w:ascii="Times New Roman" w:eastAsia="Calibri" w:hAnsi="Times New Roman" w:cs="Times New Roman"/>
          <w:sz w:val="24"/>
          <w:szCs w:val="24"/>
        </w:rPr>
        <w:t>10. atlieka kitas teisės</w:t>
      </w:r>
      <w:r w:rsidRPr="009B1F00">
        <w:rPr>
          <w:rFonts w:ascii="Times New Roman" w:eastAsia="Calibri" w:hAnsi="Times New Roman" w:cs="Times New Roman"/>
          <w:color w:val="000000"/>
          <w:sz w:val="24"/>
          <w:szCs w:val="24"/>
        </w:rPr>
        <w:t xml:space="preserve"> aktų nustatytas su civilinės saugos sistemos uždavinių įgyvendinimu susijusias funkcijas.</w:t>
      </w:r>
    </w:p>
    <w:p w14:paraId="544BE275" w14:textId="77777777" w:rsidR="00C503B2" w:rsidRDefault="00C503B2" w:rsidP="00A4127B">
      <w:pPr>
        <w:suppressAutoHyphens/>
        <w:autoSpaceDE w:val="0"/>
        <w:autoSpaceDN w:val="0"/>
        <w:adjustRightInd w:val="0"/>
        <w:spacing w:after="0" w:line="240" w:lineRule="auto"/>
        <w:jc w:val="both"/>
        <w:rPr>
          <w:rFonts w:ascii="Times New Roman" w:eastAsia="Calibri" w:hAnsi="Times New Roman" w:cs="Times New Roman"/>
          <w:color w:val="000000"/>
          <w:sz w:val="24"/>
          <w:szCs w:val="24"/>
        </w:rPr>
      </w:pPr>
    </w:p>
    <w:p w14:paraId="5E71684A" w14:textId="7E3B7299" w:rsidR="00C503B2" w:rsidRDefault="00C503B2" w:rsidP="00C503B2">
      <w:pPr>
        <w:pStyle w:val="Antrat3"/>
        <w:jc w:val="center"/>
        <w:rPr>
          <w:rFonts w:ascii="Times New Roman" w:hAnsi="Times New Roman" w:cs="Times New Roman"/>
          <w:b/>
          <w:bCs/>
          <w:color w:val="auto"/>
        </w:rPr>
      </w:pPr>
      <w:bookmarkStart w:id="88" w:name="_Toc88749396"/>
      <w:r w:rsidRPr="00C503B2">
        <w:rPr>
          <w:rFonts w:ascii="Times New Roman" w:eastAsia="Calibri" w:hAnsi="Times New Roman" w:cs="Times New Roman"/>
          <w:b/>
          <w:bCs/>
          <w:color w:val="auto"/>
        </w:rPr>
        <w:t xml:space="preserve">6.7.2. </w:t>
      </w:r>
      <w:r w:rsidRPr="00C503B2">
        <w:rPr>
          <w:rFonts w:ascii="Times New Roman" w:hAnsi="Times New Roman" w:cs="Times New Roman"/>
          <w:b/>
          <w:bCs/>
          <w:color w:val="auto"/>
        </w:rPr>
        <w:t>Savivaldybės ESOC vykdomos funkcijos ir veiksmai</w:t>
      </w:r>
      <w:bookmarkEnd w:id="88"/>
    </w:p>
    <w:p w14:paraId="49A85E74" w14:textId="3EBCD7D6" w:rsidR="00C503B2" w:rsidRPr="00326482" w:rsidRDefault="00C503B2" w:rsidP="00C503B2">
      <w:pPr>
        <w:rPr>
          <w:rFonts w:ascii="Times New Roman" w:hAnsi="Times New Roman" w:cs="Times New Roman"/>
          <w:sz w:val="24"/>
          <w:szCs w:val="24"/>
        </w:rPr>
      </w:pPr>
    </w:p>
    <w:p w14:paraId="3C73644A" w14:textId="72DE76EA" w:rsidR="00C503B2" w:rsidRPr="00C503B2" w:rsidRDefault="00C503B2" w:rsidP="00326482">
      <w:pPr>
        <w:tabs>
          <w:tab w:val="left" w:pos="-3480"/>
        </w:tabs>
        <w:spacing w:after="0" w:line="360" w:lineRule="auto"/>
        <w:ind w:firstLine="1259"/>
        <w:jc w:val="both"/>
        <w:rPr>
          <w:rFonts w:ascii="Times New Roman" w:eastAsia="Calibri" w:hAnsi="Times New Roman" w:cs="Times New Roman"/>
          <w:sz w:val="24"/>
          <w:szCs w:val="24"/>
          <w:lang w:val="x-none" w:eastAsia="ar-SA"/>
        </w:rPr>
      </w:pPr>
      <w:r w:rsidRPr="00C503B2">
        <w:rPr>
          <w:rFonts w:ascii="Times New Roman" w:eastAsia="Calibri" w:hAnsi="Times New Roman" w:cs="Times New Roman"/>
          <w:bCs/>
          <w:sz w:val="24"/>
          <w:szCs w:val="24"/>
          <w:lang w:eastAsia="lt-LT"/>
        </w:rPr>
        <w:t xml:space="preserve">1. </w:t>
      </w:r>
      <w:r w:rsidRPr="00C503B2">
        <w:rPr>
          <w:rFonts w:ascii="Times New Roman" w:eastAsia="Calibri" w:hAnsi="Times New Roman" w:cs="Times New Roman"/>
          <w:sz w:val="24"/>
          <w:szCs w:val="24"/>
          <w:lang w:val="x-none" w:eastAsia="ar-SA"/>
        </w:rPr>
        <w:t>ESK priėmus sprendimą dėl Savivaldybės ES OC sukvietimo ir jo darbo organizavimo ir ES OC nariai gavę signalą privalo atvykti ir užimti iš anksto įrengtas darbo vietas operacijų centro patalpose darbo metu nedelsdami, o ne darbo metu, poilsio ir švenčių dienomis per 30–50 minučių;</w:t>
      </w:r>
    </w:p>
    <w:p w14:paraId="31DB3849" w14:textId="77777777" w:rsidR="00C503B2" w:rsidRPr="00C503B2" w:rsidRDefault="00C503B2" w:rsidP="00326482">
      <w:pPr>
        <w:tabs>
          <w:tab w:val="left" w:pos="1080"/>
          <w:tab w:val="left" w:pos="1260"/>
        </w:tabs>
        <w:spacing w:after="0" w:line="360" w:lineRule="auto"/>
        <w:ind w:firstLine="1259"/>
        <w:jc w:val="both"/>
        <w:rPr>
          <w:rFonts w:ascii="Times New Roman" w:eastAsia="Calibri" w:hAnsi="Times New Roman" w:cs="Times New Roman"/>
          <w:sz w:val="24"/>
          <w:szCs w:val="24"/>
          <w:lang w:eastAsia="lt-LT"/>
        </w:rPr>
      </w:pPr>
      <w:r w:rsidRPr="00C503B2">
        <w:rPr>
          <w:rFonts w:ascii="Times New Roman" w:eastAsia="Calibri" w:hAnsi="Times New Roman" w:cs="Times New Roman"/>
          <w:sz w:val="24"/>
          <w:szCs w:val="24"/>
          <w:lang w:eastAsia="lt-LT"/>
        </w:rPr>
        <w:t>2. įgyvendina ESK priimtus sprendimus;</w:t>
      </w:r>
    </w:p>
    <w:p w14:paraId="420B1459" w14:textId="77777777" w:rsidR="00C503B2" w:rsidRPr="00C503B2" w:rsidRDefault="00C503B2" w:rsidP="00326482">
      <w:pPr>
        <w:tabs>
          <w:tab w:val="left" w:pos="1080"/>
          <w:tab w:val="left" w:pos="1260"/>
        </w:tabs>
        <w:spacing w:after="0" w:line="360" w:lineRule="auto"/>
        <w:ind w:firstLine="1259"/>
        <w:jc w:val="both"/>
        <w:rPr>
          <w:rFonts w:ascii="Times New Roman" w:eastAsia="Calibri" w:hAnsi="Times New Roman" w:cs="Times New Roman"/>
          <w:sz w:val="24"/>
          <w:szCs w:val="24"/>
          <w:lang w:eastAsia="lt-LT"/>
        </w:rPr>
      </w:pPr>
      <w:r w:rsidRPr="00C503B2">
        <w:rPr>
          <w:rFonts w:ascii="Times New Roman" w:eastAsia="Calibri" w:hAnsi="Times New Roman" w:cs="Times New Roman"/>
          <w:sz w:val="24"/>
          <w:szCs w:val="24"/>
          <w:lang w:eastAsia="lt-LT"/>
        </w:rPr>
        <w:t>3. pagal kompetenciją renka, analizuoja ir vertina duomenis ir informaciją apie įvykį, ekstremalųjį įvykį, gresiančią ar susidariusią ekstremaliąją situaciją, prognozuoja jų eigą ir mastą, numato civilinės saugos priemones ir gelbėjimo veiksmus;</w:t>
      </w:r>
    </w:p>
    <w:p w14:paraId="3E186D47" w14:textId="77777777" w:rsidR="00C503B2" w:rsidRPr="00C503B2" w:rsidRDefault="00C503B2" w:rsidP="00326482">
      <w:pPr>
        <w:tabs>
          <w:tab w:val="left" w:pos="1080"/>
          <w:tab w:val="left" w:pos="1260"/>
        </w:tabs>
        <w:spacing w:after="0" w:line="360" w:lineRule="auto"/>
        <w:ind w:firstLine="1259"/>
        <w:jc w:val="both"/>
        <w:rPr>
          <w:rFonts w:ascii="Times New Roman" w:eastAsia="Calibri" w:hAnsi="Times New Roman" w:cs="Times New Roman"/>
          <w:sz w:val="24"/>
          <w:szCs w:val="24"/>
          <w:lang w:eastAsia="lt-LT"/>
        </w:rPr>
      </w:pPr>
      <w:r w:rsidRPr="00C503B2">
        <w:rPr>
          <w:rFonts w:ascii="Times New Roman" w:eastAsia="Calibri" w:hAnsi="Times New Roman" w:cs="Times New Roman"/>
          <w:sz w:val="24"/>
          <w:szCs w:val="24"/>
          <w:lang w:eastAsia="lt-LT"/>
        </w:rPr>
        <w:t>4. teisės aktų nustatyta tvarka organizuoja gyventojų, valstybės ir savivaldybių institucijų ir įstaigų, kitų įstaigų ir ūkio subjektų perspėjimą ir informavimą apie įvykį, ekstremalųjį įvykį ar ekstremaliąją situaciją, galimus</w:t>
      </w:r>
      <w:r w:rsidRPr="00C503B2">
        <w:rPr>
          <w:rFonts w:ascii="Times New Roman" w:eastAsia="Calibri" w:hAnsi="Times New Roman" w:cs="Times New Roman"/>
          <w:bCs/>
          <w:sz w:val="24"/>
          <w:szCs w:val="24"/>
          <w:lang w:eastAsia="lt-LT"/>
        </w:rPr>
        <w:t xml:space="preserve"> </w:t>
      </w:r>
      <w:r w:rsidRPr="00C503B2">
        <w:rPr>
          <w:rFonts w:ascii="Times New Roman" w:eastAsia="Calibri" w:hAnsi="Times New Roman" w:cs="Times New Roman"/>
          <w:sz w:val="24"/>
          <w:szCs w:val="24"/>
          <w:lang w:eastAsia="lt-LT"/>
        </w:rPr>
        <w:t>padarinius, jų šalinimo priemones ir apsisaugojimo nuo ekstremaliosios situacijos būdus;</w:t>
      </w:r>
    </w:p>
    <w:p w14:paraId="4A25198E" w14:textId="77777777" w:rsidR="00C503B2" w:rsidRPr="00C503B2" w:rsidRDefault="00C503B2" w:rsidP="00326482">
      <w:pPr>
        <w:tabs>
          <w:tab w:val="left" w:pos="1080"/>
          <w:tab w:val="left" w:pos="1260"/>
        </w:tabs>
        <w:spacing w:after="0" w:line="360" w:lineRule="auto"/>
        <w:ind w:firstLine="1259"/>
        <w:jc w:val="both"/>
        <w:rPr>
          <w:rFonts w:ascii="Times New Roman" w:eastAsia="Calibri" w:hAnsi="Times New Roman" w:cs="Times New Roman"/>
          <w:sz w:val="24"/>
          <w:szCs w:val="24"/>
          <w:lang w:eastAsia="lt-LT"/>
        </w:rPr>
      </w:pPr>
      <w:r w:rsidRPr="00C503B2">
        <w:rPr>
          <w:rFonts w:ascii="Times New Roman" w:eastAsia="Calibri" w:hAnsi="Times New Roman" w:cs="Times New Roman"/>
          <w:sz w:val="24"/>
          <w:szCs w:val="24"/>
          <w:lang w:eastAsia="lt-LT"/>
        </w:rPr>
        <w:t>5. keičiasi informacija su kitų institucijų operacijų centrais, analizuodamas, vertindamas įvykio, ekstremaliojo įvykio ar ekstremaliosios situacijos eigą;</w:t>
      </w:r>
    </w:p>
    <w:p w14:paraId="0C52317C" w14:textId="77777777" w:rsidR="00C503B2" w:rsidRPr="00C503B2" w:rsidRDefault="00C503B2" w:rsidP="00326482">
      <w:pPr>
        <w:tabs>
          <w:tab w:val="left" w:pos="1080"/>
          <w:tab w:val="left" w:pos="1260"/>
        </w:tabs>
        <w:spacing w:after="0" w:line="360" w:lineRule="auto"/>
        <w:ind w:firstLine="1259"/>
        <w:jc w:val="both"/>
        <w:rPr>
          <w:rFonts w:ascii="Times New Roman" w:eastAsia="Calibri" w:hAnsi="Times New Roman" w:cs="Times New Roman"/>
          <w:sz w:val="24"/>
          <w:szCs w:val="24"/>
          <w:lang w:eastAsia="lt-LT"/>
        </w:rPr>
      </w:pPr>
      <w:r w:rsidRPr="00C503B2">
        <w:rPr>
          <w:rFonts w:ascii="Times New Roman" w:eastAsia="Calibri" w:hAnsi="Times New Roman" w:cs="Times New Roman"/>
          <w:sz w:val="24"/>
          <w:szCs w:val="24"/>
          <w:lang w:eastAsia="lt-LT"/>
        </w:rPr>
        <w:t>6. organizuoja ir koordinuoja civilinės saugos sistemos pajėgų telkimą įvykių, ekstremaliųjų įvykių ar ekstremaliųjų situacijų likvidavimo, padarinių šalinimo, gyventojų ir turto gelbėjimo metu;</w:t>
      </w:r>
    </w:p>
    <w:p w14:paraId="48410DCE" w14:textId="77777777" w:rsidR="00C503B2" w:rsidRPr="00C503B2" w:rsidRDefault="00C503B2" w:rsidP="00326482">
      <w:pPr>
        <w:tabs>
          <w:tab w:val="left" w:pos="1080"/>
          <w:tab w:val="left" w:pos="1260"/>
        </w:tabs>
        <w:spacing w:after="0" w:line="360" w:lineRule="auto"/>
        <w:ind w:firstLine="1259"/>
        <w:jc w:val="both"/>
        <w:rPr>
          <w:rFonts w:ascii="Times New Roman" w:eastAsia="Calibri" w:hAnsi="Times New Roman" w:cs="Times New Roman"/>
          <w:sz w:val="24"/>
          <w:szCs w:val="24"/>
          <w:lang w:eastAsia="lt-LT"/>
        </w:rPr>
      </w:pPr>
      <w:r w:rsidRPr="00C503B2">
        <w:rPr>
          <w:rFonts w:ascii="Times New Roman" w:eastAsia="Calibri" w:hAnsi="Times New Roman" w:cs="Times New Roman"/>
          <w:sz w:val="24"/>
          <w:szCs w:val="24"/>
          <w:lang w:eastAsia="lt-LT"/>
        </w:rPr>
        <w:t>7. organizuoja ir koordinuoja materialinių išteklių, kurie teisės aktų nustatyta tvarka gali būti panaudoti įvykiui, ekstremaliajam įvykiui ar ekstremaliajai situacijai likviduoti, padariniams šalinti, valstybės ir savivaldybių institucijų ir įstaigų, kitų įstaigų, ūkio subjektų veiklai palaikyti ar atkurti, telkimą šiems tikslams pasiekti;</w:t>
      </w:r>
    </w:p>
    <w:p w14:paraId="02BB74AD" w14:textId="77777777" w:rsidR="00C503B2" w:rsidRPr="00C503B2" w:rsidRDefault="00C503B2" w:rsidP="00326482">
      <w:pPr>
        <w:spacing w:after="0" w:line="360" w:lineRule="auto"/>
        <w:ind w:firstLine="1259"/>
        <w:jc w:val="both"/>
        <w:rPr>
          <w:rFonts w:ascii="Times New Roman" w:eastAsia="Calibri" w:hAnsi="Times New Roman" w:cs="Times New Roman"/>
          <w:sz w:val="24"/>
          <w:szCs w:val="24"/>
          <w:lang w:val="x-none" w:eastAsia="lt-LT"/>
        </w:rPr>
      </w:pPr>
      <w:r w:rsidRPr="00C503B2">
        <w:rPr>
          <w:rFonts w:ascii="Times New Roman" w:eastAsia="Calibri" w:hAnsi="Times New Roman" w:cs="Times New Roman"/>
          <w:sz w:val="24"/>
          <w:szCs w:val="24"/>
          <w:lang w:eastAsia="lt-LT"/>
        </w:rPr>
        <w:lastRenderedPageBreak/>
        <w:t xml:space="preserve">8. </w:t>
      </w:r>
      <w:r w:rsidRPr="00C503B2">
        <w:rPr>
          <w:rFonts w:ascii="Times New Roman" w:eastAsia="Calibri" w:hAnsi="Times New Roman" w:cs="Times New Roman"/>
          <w:sz w:val="24"/>
          <w:szCs w:val="24"/>
          <w:lang w:val="x-none" w:eastAsia="lt-LT"/>
        </w:rPr>
        <w:t xml:space="preserve">pagal kompetenciją koordinuoja civilinės saugos sistemos subjektų veiksmus įvykių, ekstremaliųjų įvykių ir ekstremaliųjų situacijų metu; </w:t>
      </w:r>
    </w:p>
    <w:p w14:paraId="6C77C658" w14:textId="77777777" w:rsidR="00C503B2" w:rsidRPr="00C503B2" w:rsidRDefault="00C503B2" w:rsidP="00326482">
      <w:pPr>
        <w:spacing w:after="0" w:line="360" w:lineRule="auto"/>
        <w:ind w:firstLine="1259"/>
        <w:jc w:val="both"/>
        <w:rPr>
          <w:rFonts w:ascii="Times New Roman" w:eastAsia="Calibri" w:hAnsi="Times New Roman" w:cs="Times New Roman"/>
          <w:sz w:val="24"/>
          <w:szCs w:val="24"/>
          <w:lang w:val="x-none" w:eastAsia="lt-LT"/>
        </w:rPr>
      </w:pPr>
      <w:r w:rsidRPr="00C503B2">
        <w:rPr>
          <w:rFonts w:ascii="Times New Roman" w:eastAsia="Calibri" w:hAnsi="Times New Roman" w:cs="Times New Roman"/>
          <w:sz w:val="24"/>
          <w:szCs w:val="24"/>
          <w:lang w:val="x-none" w:eastAsia="lt-LT"/>
        </w:rPr>
        <w:t>9. teikia ESK pasiūlymus dėl reikiamų civilinės saugos sistemos pajėgų, racionalaus ir veiksmingo Lietuvos Respublikos Vyriausybės (toliau – Vyriausybė) ir kitų institucijų skirtų finansinių ir kitų materialinių išteklių panaudojimo ekstremaliosios situacijos padariniams šalinti;</w:t>
      </w:r>
    </w:p>
    <w:p w14:paraId="4A011256" w14:textId="161B3AEB" w:rsidR="00C503B2" w:rsidRDefault="00C503B2" w:rsidP="00326482">
      <w:pPr>
        <w:spacing w:after="0" w:line="360" w:lineRule="auto"/>
        <w:ind w:firstLine="1259"/>
        <w:jc w:val="both"/>
        <w:rPr>
          <w:rFonts w:ascii="Times New Roman" w:eastAsia="Calibri" w:hAnsi="Times New Roman" w:cs="Times New Roman"/>
          <w:color w:val="000000"/>
          <w:sz w:val="24"/>
          <w:szCs w:val="24"/>
          <w:lang w:val="x-none" w:eastAsia="lt-LT"/>
        </w:rPr>
      </w:pPr>
      <w:r w:rsidRPr="00C503B2">
        <w:rPr>
          <w:rFonts w:ascii="Times New Roman" w:eastAsia="Calibri" w:hAnsi="Times New Roman" w:cs="Times New Roman"/>
          <w:sz w:val="24"/>
          <w:szCs w:val="24"/>
          <w:lang w:val="x-none" w:eastAsia="lt-LT"/>
        </w:rPr>
        <w:t>10. atlieka kitas teisės</w:t>
      </w:r>
      <w:r w:rsidRPr="00C503B2">
        <w:rPr>
          <w:rFonts w:ascii="Times New Roman" w:eastAsia="Calibri" w:hAnsi="Times New Roman" w:cs="Times New Roman"/>
          <w:color w:val="000000"/>
          <w:sz w:val="24"/>
          <w:szCs w:val="24"/>
          <w:lang w:val="x-none" w:eastAsia="lt-LT"/>
        </w:rPr>
        <w:t xml:space="preserve"> aktų nustatytas su civilinės saugos sistemos uždavinių įgyvendinimu susijusias funkcijas.</w:t>
      </w:r>
    </w:p>
    <w:p w14:paraId="2DB017E6" w14:textId="77777777" w:rsidR="00C503B2" w:rsidRDefault="00C503B2" w:rsidP="00326482">
      <w:pPr>
        <w:spacing w:after="0" w:line="360" w:lineRule="auto"/>
        <w:jc w:val="both"/>
        <w:rPr>
          <w:rFonts w:ascii="Times New Roman" w:eastAsia="Calibri" w:hAnsi="Times New Roman" w:cs="Times New Roman"/>
          <w:color w:val="000000"/>
          <w:sz w:val="24"/>
          <w:szCs w:val="24"/>
          <w:lang w:val="x-none" w:eastAsia="lt-LT"/>
        </w:rPr>
      </w:pPr>
    </w:p>
    <w:p w14:paraId="0CC0F6FE" w14:textId="20F32B77" w:rsidR="00C503B2" w:rsidRDefault="00C503B2" w:rsidP="00C503B2">
      <w:pPr>
        <w:pStyle w:val="Antrat2"/>
        <w:spacing w:line="360" w:lineRule="auto"/>
        <w:jc w:val="center"/>
        <w:rPr>
          <w:rFonts w:ascii="Times New Roman" w:eastAsia="Calibri" w:hAnsi="Times New Roman" w:cs="Times New Roman"/>
          <w:b/>
          <w:bCs/>
          <w:color w:val="auto"/>
          <w:sz w:val="24"/>
          <w:szCs w:val="24"/>
          <w:lang w:eastAsia="lt-LT"/>
        </w:rPr>
      </w:pPr>
      <w:bookmarkStart w:id="89" w:name="_Toc88749397"/>
      <w:r w:rsidRPr="00C503B2">
        <w:rPr>
          <w:rFonts w:ascii="Times New Roman" w:eastAsia="Calibri" w:hAnsi="Times New Roman" w:cs="Times New Roman"/>
          <w:b/>
          <w:bCs/>
          <w:color w:val="auto"/>
          <w:sz w:val="24"/>
          <w:szCs w:val="24"/>
          <w:lang w:eastAsia="lt-LT"/>
        </w:rPr>
        <w:t>6.8. Savivaldybės administracijos ir jos padalinių veiklos tęstinumo užtikrinimas gresiant ar susidarius ekstremaliosioms situacijoms</w:t>
      </w:r>
      <w:bookmarkEnd w:id="89"/>
    </w:p>
    <w:p w14:paraId="2BD7489A" w14:textId="77777777" w:rsidR="00CE4A4D" w:rsidRPr="00326482" w:rsidRDefault="00CE4A4D" w:rsidP="009156A7">
      <w:pPr>
        <w:spacing w:after="0"/>
        <w:rPr>
          <w:rFonts w:ascii="Times New Roman" w:hAnsi="Times New Roman" w:cs="Times New Roman"/>
          <w:sz w:val="24"/>
          <w:szCs w:val="24"/>
          <w:lang w:eastAsia="lt-LT"/>
        </w:rPr>
      </w:pPr>
    </w:p>
    <w:p w14:paraId="6089B740" w14:textId="47640CC5" w:rsidR="00CE4A4D" w:rsidRPr="00326482" w:rsidRDefault="00CE4A4D" w:rsidP="00326482">
      <w:pPr>
        <w:spacing w:after="0" w:line="360" w:lineRule="auto"/>
        <w:ind w:firstLine="1259"/>
        <w:jc w:val="both"/>
        <w:rPr>
          <w:rFonts w:ascii="Times New Roman" w:hAnsi="Times New Roman" w:cs="Times New Roman"/>
          <w:b/>
          <w:sz w:val="24"/>
          <w:szCs w:val="24"/>
        </w:rPr>
      </w:pPr>
      <w:r w:rsidRPr="00CE4A4D">
        <w:rPr>
          <w:rFonts w:ascii="Times New Roman" w:hAnsi="Times New Roman" w:cs="Times New Roman"/>
          <w:bCs/>
          <w:sz w:val="24"/>
          <w:szCs w:val="24"/>
        </w:rPr>
        <w:t xml:space="preserve">Siekiant užtikrinti Savivaldybės administracijos ir jos struktūrinių padalinių nepertraukiamą veiklą gresiant ar susidarius ekstremaliosioms situacijoms ir paskelbus Savivaldybės administracijos ir jos struktūrinių padalinių darbuotojų evakavimą ar </w:t>
      </w:r>
      <w:r w:rsidRPr="00CE4A4D">
        <w:rPr>
          <w:rFonts w:ascii="Times New Roman" w:hAnsi="Times New Roman" w:cs="Times New Roman"/>
          <w:sz w:val="24"/>
          <w:szCs w:val="24"/>
        </w:rPr>
        <w:t>skubų iškeldinimą, priklausomai nuo ekstremaliosios situacijos pobūdžio</w:t>
      </w:r>
      <w:r w:rsidRPr="00CE4A4D">
        <w:rPr>
          <w:rFonts w:ascii="Times New Roman" w:hAnsi="Times New Roman" w:cs="Times New Roman"/>
          <w:bCs/>
          <w:sz w:val="24"/>
          <w:szCs w:val="24"/>
        </w:rPr>
        <w:t>, alternatyvi darbo vieta yra numatyta Kupiškio kultūros centre Gedimino g. 40.</w:t>
      </w:r>
      <w:r>
        <w:rPr>
          <w:rFonts w:ascii="Times New Roman" w:hAnsi="Times New Roman" w:cs="Times New Roman"/>
          <w:bCs/>
          <w:sz w:val="24"/>
          <w:szCs w:val="24"/>
        </w:rPr>
        <w:t xml:space="preserve"> Atsižvelgiant į ekstremaliosios situacijos pobūdį gali būti parenkamos kitos alternatyvios </w:t>
      </w:r>
      <w:r w:rsidRPr="00326482">
        <w:rPr>
          <w:rFonts w:ascii="Times New Roman" w:hAnsi="Times New Roman" w:cs="Times New Roman"/>
          <w:bCs/>
          <w:sz w:val="24"/>
          <w:szCs w:val="24"/>
        </w:rPr>
        <w:t>patalpos.</w:t>
      </w:r>
    </w:p>
    <w:p w14:paraId="1E47FE60" w14:textId="72B0DCC4" w:rsidR="00CE4A4D" w:rsidRDefault="00CE4A4D" w:rsidP="00326482">
      <w:pPr>
        <w:spacing w:after="0" w:line="360" w:lineRule="auto"/>
        <w:ind w:firstLine="1259"/>
        <w:jc w:val="both"/>
        <w:rPr>
          <w:rFonts w:ascii="Times New Roman" w:hAnsi="Times New Roman" w:cs="Times New Roman"/>
          <w:sz w:val="24"/>
          <w:szCs w:val="24"/>
        </w:rPr>
      </w:pPr>
      <w:r w:rsidRPr="00CE4A4D">
        <w:rPr>
          <w:rFonts w:ascii="Times New Roman" w:hAnsi="Times New Roman" w:cs="Times New Roman"/>
          <w:sz w:val="24"/>
          <w:szCs w:val="24"/>
        </w:rPr>
        <w:t>Už savivaldybės administracijos struktūrinių padalinių darbuotojų evakavimą ar skubų iškeldinimą atsakingi Savivaldybės administracijos skyrių vedėjai ir savivaldybės ES OC.</w:t>
      </w:r>
    </w:p>
    <w:p w14:paraId="176182A7" w14:textId="3E02B2FF" w:rsidR="00974A69" w:rsidRDefault="00F7064B" w:rsidP="00F7064B">
      <w:pPr>
        <w:pStyle w:val="Antrat2"/>
        <w:jc w:val="center"/>
        <w:rPr>
          <w:rFonts w:ascii="Times New Roman" w:hAnsi="Times New Roman" w:cs="Times New Roman"/>
          <w:b/>
          <w:bCs/>
          <w:color w:val="auto"/>
          <w:sz w:val="24"/>
          <w:szCs w:val="22"/>
        </w:rPr>
      </w:pPr>
      <w:bookmarkStart w:id="90" w:name="_Toc88749398"/>
      <w:r w:rsidRPr="00F7064B">
        <w:rPr>
          <w:rFonts w:ascii="Times New Roman" w:hAnsi="Times New Roman" w:cs="Times New Roman"/>
          <w:b/>
          <w:bCs/>
          <w:color w:val="auto"/>
          <w:sz w:val="24"/>
          <w:szCs w:val="24"/>
        </w:rPr>
        <w:t xml:space="preserve">6.9. </w:t>
      </w:r>
      <w:r w:rsidRPr="00F7064B">
        <w:rPr>
          <w:rFonts w:ascii="Times New Roman" w:hAnsi="Times New Roman" w:cs="Times New Roman"/>
          <w:b/>
          <w:bCs/>
          <w:color w:val="auto"/>
          <w:sz w:val="24"/>
          <w:szCs w:val="22"/>
        </w:rPr>
        <w:t>Materialinių išteklių telkimas ekstremaliųjų situacijų atvejais</w:t>
      </w:r>
      <w:bookmarkEnd w:id="90"/>
    </w:p>
    <w:p w14:paraId="0899ACEB" w14:textId="0A8B6367" w:rsidR="00F7064B" w:rsidRPr="00326482" w:rsidRDefault="00F7064B" w:rsidP="008730E7">
      <w:pPr>
        <w:spacing w:after="0"/>
        <w:rPr>
          <w:rFonts w:ascii="Times New Roman" w:hAnsi="Times New Roman" w:cs="Times New Roman"/>
          <w:sz w:val="24"/>
          <w:szCs w:val="24"/>
        </w:rPr>
      </w:pPr>
    </w:p>
    <w:p w14:paraId="17B8A1A0" w14:textId="77777777" w:rsidR="00F7064B" w:rsidRPr="00F7064B" w:rsidRDefault="00F7064B" w:rsidP="00326482">
      <w:pPr>
        <w:spacing w:after="0" w:line="360" w:lineRule="auto"/>
        <w:ind w:firstLine="1259"/>
        <w:jc w:val="both"/>
        <w:rPr>
          <w:rFonts w:ascii="Times New Roman" w:hAnsi="Times New Roman" w:cs="Times New Roman"/>
          <w:sz w:val="24"/>
          <w:szCs w:val="24"/>
        </w:rPr>
      </w:pPr>
      <w:r w:rsidRPr="00F7064B">
        <w:rPr>
          <w:rFonts w:ascii="Times New Roman" w:hAnsi="Times New Roman" w:cs="Times New Roman"/>
          <w:sz w:val="24"/>
          <w:szCs w:val="24"/>
        </w:rPr>
        <w:t xml:space="preserve">Ekstremaliųjų situacijų atvejais ūkio subjektai ir kitos įstaigos teikia jiems nuosavybės teise priklausančius materialinius išteklius, kai gelbėjimo darbų vadovo arba Savivaldybės ekstremaliosios situacijos operacijų vadovo (toliau – operacijų vadovas) žinioje ir Lietuvos valstybės rezerve esančių materialinių išteklių nepakanka. </w:t>
      </w:r>
    </w:p>
    <w:p w14:paraId="211D32B2" w14:textId="69C4F6F3" w:rsidR="00F7064B" w:rsidRPr="00F7064B" w:rsidRDefault="00F7064B" w:rsidP="00326482">
      <w:pPr>
        <w:spacing w:after="0" w:line="360" w:lineRule="auto"/>
        <w:ind w:firstLine="1259"/>
        <w:jc w:val="both"/>
        <w:rPr>
          <w:rFonts w:ascii="Times New Roman" w:hAnsi="Times New Roman" w:cs="Times New Roman"/>
          <w:sz w:val="24"/>
          <w:szCs w:val="24"/>
        </w:rPr>
      </w:pPr>
      <w:r w:rsidRPr="00F7064B">
        <w:rPr>
          <w:rFonts w:ascii="Times New Roman" w:hAnsi="Times New Roman" w:cs="Times New Roman"/>
          <w:sz w:val="24"/>
          <w:szCs w:val="24"/>
        </w:rPr>
        <w:t xml:space="preserve">Ekstremaliųjų situacijų atvejais gelbėjimo darbų vadovui arba operacijų vadovui nustačius, kiek ir kokių papildomų materialinių išteklių reikia gelbėjimo, paieškos ir neatidėliotiniems darbams atlikti, ekstremaliosioms situacijoms likviduoti ir jų padariniams šalinti, valstybės ir savivaldybių institucijų ir įstaigų, ūkio subjektų veiklai palaikyti ir atkurti, ūkio subjektai ir kitos įstaigos, su kuriais </w:t>
      </w:r>
      <w:r w:rsidRPr="00A60C77">
        <w:rPr>
          <w:rFonts w:ascii="Times New Roman" w:hAnsi="Times New Roman" w:cs="Times New Roman"/>
          <w:sz w:val="24"/>
          <w:szCs w:val="24"/>
        </w:rPr>
        <w:t>vadovaujantis Lietuvos Respublikos civilinės saugos įstatymo 16 straipsnio 2 dalimi sudarytos Savivaldybės ekstremaliųjų situacijų valdymo plane nurodytų užduočių vykdymo sutartys (sutarčių kopijos pateikiamos Plano</w:t>
      </w:r>
      <w:r w:rsidR="00A60C77" w:rsidRPr="00A60C77">
        <w:rPr>
          <w:rFonts w:ascii="Times New Roman" w:hAnsi="Times New Roman" w:cs="Times New Roman"/>
          <w:sz w:val="24"/>
          <w:szCs w:val="24"/>
        </w:rPr>
        <w:t xml:space="preserve"> </w:t>
      </w:r>
      <w:r w:rsidRPr="00A60C77">
        <w:rPr>
          <w:rFonts w:ascii="Times New Roman" w:hAnsi="Times New Roman" w:cs="Times New Roman"/>
          <w:sz w:val="24"/>
          <w:szCs w:val="24"/>
        </w:rPr>
        <w:t>priede</w:t>
      </w:r>
      <w:r w:rsidR="00A60C77" w:rsidRPr="00A60C77">
        <w:rPr>
          <w:rFonts w:ascii="Times New Roman" w:hAnsi="Times New Roman" w:cs="Times New Roman"/>
          <w:sz w:val="24"/>
          <w:szCs w:val="24"/>
        </w:rPr>
        <w:t xml:space="preserve"> Nr. 21</w:t>
      </w:r>
      <w:r w:rsidRPr="00A60C77">
        <w:rPr>
          <w:rFonts w:ascii="Times New Roman" w:hAnsi="Times New Roman" w:cs="Times New Roman"/>
          <w:sz w:val="24"/>
          <w:szCs w:val="24"/>
        </w:rPr>
        <w:t xml:space="preserve">), teikia materialinius išteklius gelbėjimo darbų vadovui arba operacijų vadovui į Savivaldybės administracijos direktoriaus </w:t>
      </w:r>
      <w:r w:rsidRPr="00F7064B">
        <w:rPr>
          <w:rFonts w:ascii="Times New Roman" w:hAnsi="Times New Roman" w:cs="Times New Roman"/>
          <w:sz w:val="24"/>
          <w:szCs w:val="24"/>
        </w:rPr>
        <w:t>nurodytą vietą.</w:t>
      </w:r>
    </w:p>
    <w:p w14:paraId="782E99A6" w14:textId="77777777" w:rsidR="00F7064B" w:rsidRPr="00F7064B" w:rsidRDefault="00F7064B" w:rsidP="00326482">
      <w:pPr>
        <w:spacing w:after="0" w:line="360" w:lineRule="auto"/>
        <w:ind w:firstLine="1259"/>
        <w:jc w:val="both"/>
        <w:rPr>
          <w:rFonts w:ascii="Times New Roman" w:hAnsi="Times New Roman" w:cs="Times New Roman"/>
          <w:sz w:val="24"/>
          <w:szCs w:val="24"/>
        </w:rPr>
      </w:pPr>
      <w:r w:rsidRPr="00F7064B">
        <w:rPr>
          <w:rFonts w:ascii="Times New Roman" w:hAnsi="Times New Roman" w:cs="Times New Roman"/>
          <w:sz w:val="24"/>
          <w:szCs w:val="24"/>
        </w:rPr>
        <w:t xml:space="preserve">Neatidėliotinais atvejais, kai kyla didelis pavojus gyventojų gyvybei, sveikatai, turtui ar aplinkai, Savivaldybės administracijos direktoriaus rašytiniu reikalavimu turimus materialinius </w:t>
      </w:r>
      <w:r w:rsidRPr="00F7064B">
        <w:rPr>
          <w:rFonts w:ascii="Times New Roman" w:hAnsi="Times New Roman" w:cs="Times New Roman"/>
          <w:sz w:val="24"/>
          <w:szCs w:val="24"/>
        </w:rPr>
        <w:lastRenderedPageBreak/>
        <w:t xml:space="preserve">išteklius gelbėjimo darbų vadovui ar Savivaldybės ekstremaliosios situacijos operacijų vadovui į Savivaldybės administracijos direktoriaus nurodytą vietą pagal poreikį teikia ūkio subjektai ir kitos įstaigos, su kuriais nesudarytos nurodytos sutartys. </w:t>
      </w:r>
    </w:p>
    <w:p w14:paraId="2EC95DFB" w14:textId="77777777" w:rsidR="00F7064B" w:rsidRPr="00F7064B" w:rsidRDefault="00F7064B" w:rsidP="00326482">
      <w:pPr>
        <w:spacing w:after="0" w:line="360" w:lineRule="auto"/>
        <w:ind w:firstLine="1259"/>
        <w:jc w:val="both"/>
        <w:rPr>
          <w:rFonts w:ascii="Times New Roman" w:hAnsi="Times New Roman" w:cs="Times New Roman"/>
          <w:sz w:val="24"/>
          <w:szCs w:val="24"/>
        </w:rPr>
      </w:pPr>
      <w:r w:rsidRPr="00F7064B">
        <w:rPr>
          <w:rFonts w:ascii="Times New Roman" w:hAnsi="Times New Roman" w:cs="Times New Roman"/>
          <w:sz w:val="24"/>
          <w:szCs w:val="24"/>
        </w:rPr>
        <w:t xml:space="preserve">Ekstremaliųjų situacijų atvejais ūkio subjektai, teikiantys elektroninių ryšių tinklą ar elektroninių ryšių paslaugas, turi suteikti civilinės saugos sistemos subjektams pirmenybę naudotis elektroninių ryšių tinklais ir gauti kitas elektroninių ryšių paslaugas, būtinas civilinės saugos ekstremaliųjų situacijų valdymo ryšių sistemos tinkamam funkcionavimui užtikrinti. </w:t>
      </w:r>
    </w:p>
    <w:p w14:paraId="7E273694" w14:textId="77777777" w:rsidR="00F7064B" w:rsidRPr="00F7064B" w:rsidRDefault="00F7064B" w:rsidP="00326482">
      <w:pPr>
        <w:spacing w:after="0" w:line="360" w:lineRule="auto"/>
        <w:ind w:firstLine="1259"/>
        <w:jc w:val="both"/>
        <w:rPr>
          <w:rFonts w:ascii="Times New Roman" w:hAnsi="Times New Roman" w:cs="Times New Roman"/>
          <w:sz w:val="24"/>
          <w:szCs w:val="24"/>
        </w:rPr>
      </w:pPr>
      <w:r w:rsidRPr="00F7064B">
        <w:rPr>
          <w:rFonts w:ascii="Times New Roman" w:hAnsi="Times New Roman" w:cs="Times New Roman"/>
          <w:sz w:val="24"/>
          <w:szCs w:val="24"/>
        </w:rPr>
        <w:t>Kai Savivaldybėje susidarius ekstremaliajai situacijai esamų materialinių išteklių nepakanka, Savivaldybės administracijos direktorius prašo gretimų savivaldybių pagalbos.</w:t>
      </w:r>
    </w:p>
    <w:p w14:paraId="20712A75" w14:textId="39C19682" w:rsidR="00F7064B" w:rsidRDefault="00F7064B" w:rsidP="00326482">
      <w:pPr>
        <w:spacing w:after="0" w:line="360" w:lineRule="auto"/>
        <w:ind w:firstLine="1259"/>
        <w:jc w:val="both"/>
        <w:rPr>
          <w:rFonts w:ascii="Times New Roman" w:hAnsi="Times New Roman" w:cs="Times New Roman"/>
          <w:sz w:val="24"/>
          <w:szCs w:val="24"/>
        </w:rPr>
      </w:pPr>
      <w:r w:rsidRPr="00F7064B">
        <w:rPr>
          <w:rFonts w:ascii="Times New Roman" w:hAnsi="Times New Roman" w:cs="Times New Roman"/>
          <w:sz w:val="24"/>
          <w:szCs w:val="24"/>
        </w:rPr>
        <w:t>Savivaldybės administracijos direktorius, gelbėjimo darbų vadovas ir operacijų vadovas privalo siekti, kad ūkio subjektų ir kitų įstaigų nuostoliai ir veiklos trukdžiai būtų kuo mažesni.</w:t>
      </w:r>
    </w:p>
    <w:p w14:paraId="42124FDE" w14:textId="77777777" w:rsidR="003624CA" w:rsidRDefault="003624CA" w:rsidP="00326482">
      <w:pPr>
        <w:spacing w:after="0" w:line="240" w:lineRule="auto"/>
        <w:jc w:val="both"/>
        <w:rPr>
          <w:rFonts w:ascii="Times New Roman" w:hAnsi="Times New Roman" w:cs="Times New Roman"/>
          <w:sz w:val="24"/>
          <w:szCs w:val="24"/>
        </w:rPr>
      </w:pPr>
    </w:p>
    <w:p w14:paraId="59B0BC23" w14:textId="5FA723A2" w:rsidR="003624CA" w:rsidRDefault="003624CA" w:rsidP="003624CA">
      <w:pPr>
        <w:pStyle w:val="Antrat2"/>
        <w:jc w:val="center"/>
        <w:rPr>
          <w:rFonts w:ascii="Times New Roman" w:hAnsi="Times New Roman" w:cs="Times New Roman"/>
          <w:b/>
          <w:bCs/>
          <w:color w:val="auto"/>
          <w:sz w:val="24"/>
          <w:szCs w:val="22"/>
        </w:rPr>
      </w:pPr>
      <w:bookmarkStart w:id="91" w:name="_Toc88749399"/>
      <w:r w:rsidRPr="003624CA">
        <w:rPr>
          <w:rFonts w:ascii="Times New Roman" w:hAnsi="Times New Roman" w:cs="Times New Roman"/>
          <w:b/>
          <w:bCs/>
          <w:color w:val="auto"/>
          <w:sz w:val="24"/>
          <w:szCs w:val="24"/>
        </w:rPr>
        <w:t xml:space="preserve">6.10. </w:t>
      </w:r>
      <w:r w:rsidRPr="003624CA">
        <w:rPr>
          <w:rFonts w:ascii="Times New Roman" w:hAnsi="Times New Roman" w:cs="Times New Roman"/>
          <w:b/>
          <w:bCs/>
          <w:color w:val="auto"/>
          <w:sz w:val="24"/>
          <w:szCs w:val="22"/>
        </w:rPr>
        <w:t>Sanitarinio švarinimo organizavimas, jo atlikimo vietos</w:t>
      </w:r>
      <w:bookmarkEnd w:id="91"/>
    </w:p>
    <w:p w14:paraId="2A0EDF56" w14:textId="0637A3D9" w:rsidR="003624CA" w:rsidRPr="00326482" w:rsidRDefault="003624CA" w:rsidP="003624CA">
      <w:pPr>
        <w:spacing w:after="0"/>
        <w:rPr>
          <w:rFonts w:ascii="Times New Roman" w:hAnsi="Times New Roman" w:cs="Times New Roman"/>
          <w:sz w:val="24"/>
          <w:szCs w:val="24"/>
        </w:rPr>
      </w:pPr>
    </w:p>
    <w:p w14:paraId="28622FF7" w14:textId="77777777" w:rsidR="003624CA" w:rsidRPr="003624CA" w:rsidRDefault="003624CA" w:rsidP="00326482">
      <w:pPr>
        <w:spacing w:after="0" w:line="360" w:lineRule="auto"/>
        <w:ind w:firstLine="1259"/>
        <w:jc w:val="both"/>
        <w:rPr>
          <w:rFonts w:ascii="Times New Roman" w:eastAsia="Calibri" w:hAnsi="Times New Roman" w:cs="Times New Roman"/>
          <w:color w:val="000000"/>
          <w:sz w:val="24"/>
          <w:szCs w:val="24"/>
          <w:lang w:eastAsia="lt-LT"/>
        </w:rPr>
      </w:pPr>
      <w:r w:rsidRPr="003624CA">
        <w:rPr>
          <w:rFonts w:ascii="Times New Roman" w:eastAsia="Calibri" w:hAnsi="Times New Roman" w:cs="Times New Roman"/>
          <w:sz w:val="24"/>
          <w:szCs w:val="24"/>
          <w:lang w:eastAsia="lt-LT"/>
        </w:rPr>
        <w:t xml:space="preserve">Sanitarinio švarinimo tikslas – maksimaliai sumažinti kenksmingų faktorių poveikį žmonėms ir aplinkai radioaktyviojo, cheminio ir biologinio užteršimo atvejais. </w:t>
      </w:r>
      <w:r w:rsidRPr="003624CA">
        <w:rPr>
          <w:rFonts w:ascii="Times New Roman" w:eastAsia="Calibri" w:hAnsi="Times New Roman" w:cs="Times New Roman"/>
          <w:color w:val="000000"/>
          <w:sz w:val="24"/>
          <w:szCs w:val="24"/>
          <w:lang w:eastAsia="lt-LT"/>
        </w:rPr>
        <w:t xml:space="preserve">Gyventojų sanitarinį švarinimą organizuoja Savivaldybės gyventojų evakavimo ir priėmimo komisija. </w:t>
      </w:r>
    </w:p>
    <w:p w14:paraId="59D6F0CB" w14:textId="77777777" w:rsidR="003624CA" w:rsidRPr="003624CA" w:rsidRDefault="003624CA" w:rsidP="00326482">
      <w:pPr>
        <w:spacing w:after="0" w:line="360" w:lineRule="auto"/>
        <w:ind w:firstLine="1259"/>
        <w:jc w:val="both"/>
        <w:rPr>
          <w:rFonts w:ascii="Times New Roman" w:eastAsia="Calibri" w:hAnsi="Times New Roman" w:cs="Times New Roman"/>
          <w:b/>
          <w:sz w:val="24"/>
          <w:szCs w:val="24"/>
          <w:lang w:eastAsia="lt-LT"/>
        </w:rPr>
      </w:pPr>
      <w:r w:rsidRPr="003624CA">
        <w:rPr>
          <w:rFonts w:ascii="Times New Roman" w:eastAsia="Calibri" w:hAnsi="Times New Roman" w:cs="Times New Roman"/>
          <w:b/>
          <w:sz w:val="24"/>
          <w:szCs w:val="24"/>
          <w:lang w:eastAsia="lt-LT"/>
        </w:rPr>
        <w:t>Sanitarinį švarinimą sudaro:</w:t>
      </w:r>
    </w:p>
    <w:p w14:paraId="25E08253" w14:textId="77777777" w:rsidR="003624CA" w:rsidRPr="003624CA" w:rsidRDefault="003624CA" w:rsidP="00326482">
      <w:pPr>
        <w:spacing w:after="0" w:line="360" w:lineRule="auto"/>
        <w:ind w:firstLine="1259"/>
        <w:jc w:val="both"/>
        <w:rPr>
          <w:rFonts w:ascii="Times New Roman" w:eastAsia="Calibri" w:hAnsi="Times New Roman" w:cs="Times New Roman"/>
          <w:sz w:val="24"/>
          <w:szCs w:val="24"/>
          <w:lang w:eastAsia="lt-LT"/>
        </w:rPr>
      </w:pPr>
      <w:r w:rsidRPr="003624CA">
        <w:rPr>
          <w:rFonts w:ascii="Times New Roman" w:eastAsia="Calibri" w:hAnsi="Times New Roman" w:cs="Times New Roman"/>
          <w:sz w:val="24"/>
          <w:szCs w:val="24"/>
          <w:lang w:eastAsia="lt-LT"/>
        </w:rPr>
        <w:t>1. pirminis sanitarinis švarinimas;</w:t>
      </w:r>
    </w:p>
    <w:p w14:paraId="30F4772E" w14:textId="77777777" w:rsidR="003624CA" w:rsidRPr="003624CA" w:rsidRDefault="003624CA" w:rsidP="00326482">
      <w:pPr>
        <w:spacing w:after="0" w:line="360" w:lineRule="auto"/>
        <w:ind w:firstLine="1259"/>
        <w:jc w:val="both"/>
        <w:rPr>
          <w:rFonts w:ascii="Times New Roman" w:eastAsia="Calibri" w:hAnsi="Times New Roman" w:cs="Times New Roman"/>
          <w:color w:val="000000"/>
          <w:sz w:val="24"/>
          <w:szCs w:val="24"/>
          <w:lang w:eastAsia="lt-LT"/>
        </w:rPr>
      </w:pPr>
      <w:r w:rsidRPr="003624CA">
        <w:rPr>
          <w:rFonts w:ascii="Times New Roman" w:eastAsia="Calibri" w:hAnsi="Times New Roman" w:cs="Times New Roman"/>
          <w:sz w:val="24"/>
          <w:szCs w:val="24"/>
          <w:lang w:eastAsia="lt-LT"/>
        </w:rPr>
        <w:t>2. galutinis</w:t>
      </w:r>
      <w:r w:rsidRPr="003624CA">
        <w:rPr>
          <w:rFonts w:ascii="Times New Roman" w:eastAsia="Calibri" w:hAnsi="Times New Roman" w:cs="Times New Roman"/>
          <w:color w:val="000000"/>
          <w:sz w:val="24"/>
          <w:szCs w:val="24"/>
          <w:lang w:eastAsia="lt-LT"/>
        </w:rPr>
        <w:t xml:space="preserve"> sanitarinis švarinimas.</w:t>
      </w:r>
    </w:p>
    <w:p w14:paraId="2D8CEF10" w14:textId="77777777" w:rsidR="003624CA" w:rsidRPr="003624CA" w:rsidRDefault="003624CA" w:rsidP="00326482">
      <w:pPr>
        <w:tabs>
          <w:tab w:val="left" w:pos="1134"/>
        </w:tabs>
        <w:spacing w:after="0" w:line="360" w:lineRule="auto"/>
        <w:ind w:firstLine="1259"/>
        <w:jc w:val="both"/>
        <w:rPr>
          <w:rFonts w:ascii="Times New Roman" w:eastAsia="Calibri" w:hAnsi="Times New Roman" w:cs="Times New Roman"/>
          <w:color w:val="000000"/>
          <w:sz w:val="24"/>
          <w:szCs w:val="24"/>
          <w:lang w:eastAsia="lt-LT"/>
        </w:rPr>
      </w:pPr>
      <w:r w:rsidRPr="003624CA">
        <w:rPr>
          <w:rFonts w:ascii="Times New Roman" w:eastAsia="Calibri" w:hAnsi="Times New Roman" w:cs="Times New Roman"/>
          <w:b/>
          <w:color w:val="000000"/>
          <w:sz w:val="24"/>
          <w:szCs w:val="24"/>
          <w:lang w:eastAsia="lt-LT"/>
        </w:rPr>
        <w:t>Pirminis sanitarinis švarinimas</w:t>
      </w:r>
      <w:r w:rsidRPr="003624CA">
        <w:rPr>
          <w:rFonts w:ascii="Times New Roman" w:eastAsia="Calibri" w:hAnsi="Times New Roman" w:cs="Times New Roman"/>
          <w:color w:val="000000"/>
          <w:sz w:val="24"/>
          <w:szCs w:val="24"/>
          <w:lang w:eastAsia="lt-LT"/>
        </w:rPr>
        <w:t xml:space="preserve"> – pradinis neatidėliotinas sanitarinis švarinimas ,,šiltojoje“ zonoje, kuris, įtarus taršą, yra atliekamas nukentėjusiems, siekiant jiems sumažinti pavojingų medžiagų kenksmingumą. Pirminis sanitarinis švarinimas atliekamas prie ,,šiltosios“ zonos išorinio perimetro ribos. Jis atliekamas priešvėjinėje pusėje ne arčiau kaip 25 metrai nuo incidento vietos. </w:t>
      </w:r>
    </w:p>
    <w:p w14:paraId="12BBFA01" w14:textId="77777777" w:rsidR="003624CA" w:rsidRPr="003624CA" w:rsidRDefault="003624CA" w:rsidP="00326482">
      <w:pPr>
        <w:spacing w:after="0" w:line="360" w:lineRule="auto"/>
        <w:ind w:firstLine="1259"/>
        <w:jc w:val="both"/>
        <w:rPr>
          <w:rFonts w:ascii="Times New Roman" w:eastAsia="Calibri" w:hAnsi="Times New Roman" w:cs="Times New Roman"/>
          <w:b/>
          <w:color w:val="000000"/>
          <w:sz w:val="24"/>
          <w:szCs w:val="24"/>
          <w:lang w:eastAsia="lt-LT"/>
        </w:rPr>
      </w:pPr>
      <w:r w:rsidRPr="003624CA">
        <w:rPr>
          <w:rFonts w:ascii="Times New Roman" w:eastAsia="Calibri" w:hAnsi="Times New Roman" w:cs="Times New Roman"/>
          <w:b/>
          <w:color w:val="000000"/>
          <w:sz w:val="24"/>
          <w:szCs w:val="24"/>
          <w:lang w:eastAsia="lt-LT"/>
        </w:rPr>
        <w:t>Pirminio sanitarinio punkto įkūrimas:</w:t>
      </w:r>
    </w:p>
    <w:p w14:paraId="5072ACE3" w14:textId="77777777" w:rsidR="003624CA" w:rsidRPr="003624CA" w:rsidRDefault="003624CA" w:rsidP="00326482">
      <w:pPr>
        <w:tabs>
          <w:tab w:val="left" w:pos="1134"/>
        </w:tabs>
        <w:spacing w:after="0" w:line="360" w:lineRule="auto"/>
        <w:ind w:firstLine="1259"/>
        <w:jc w:val="both"/>
        <w:rPr>
          <w:rFonts w:ascii="Times New Roman" w:eastAsia="Calibri" w:hAnsi="Times New Roman" w:cs="Times New Roman"/>
          <w:color w:val="000000"/>
          <w:sz w:val="24"/>
          <w:szCs w:val="24"/>
          <w:lang w:eastAsia="lt-LT"/>
        </w:rPr>
      </w:pPr>
      <w:r w:rsidRPr="003624CA">
        <w:rPr>
          <w:rFonts w:ascii="Times New Roman" w:eastAsia="Calibri" w:hAnsi="Times New Roman" w:cs="Times New Roman"/>
          <w:sz w:val="24"/>
          <w:szCs w:val="24"/>
          <w:lang w:eastAsia="lt-LT"/>
        </w:rPr>
        <w:t>1.</w:t>
      </w:r>
      <w:r w:rsidRPr="003624CA">
        <w:rPr>
          <w:rFonts w:ascii="Times New Roman" w:eastAsia="Calibri" w:hAnsi="Times New Roman" w:cs="Times New Roman"/>
          <w:color w:val="000000"/>
          <w:sz w:val="24"/>
          <w:szCs w:val="24"/>
          <w:lang w:eastAsia="lt-LT"/>
        </w:rPr>
        <w:t xml:space="preserve"> ant žemės patiesiamas storesnės polietileninės plėvelės, brezento ar kitos neperšlampamos medžiagos gabalas (mažiausiai 10 kv. m);</w:t>
      </w:r>
    </w:p>
    <w:p w14:paraId="5A5F66F7" w14:textId="77777777" w:rsidR="003624CA" w:rsidRPr="003624CA" w:rsidRDefault="003624CA" w:rsidP="00326482">
      <w:pPr>
        <w:tabs>
          <w:tab w:val="left" w:pos="1134"/>
        </w:tabs>
        <w:spacing w:after="0" w:line="360" w:lineRule="auto"/>
        <w:ind w:firstLine="1259"/>
        <w:jc w:val="both"/>
        <w:rPr>
          <w:rFonts w:ascii="Times New Roman" w:eastAsia="Calibri" w:hAnsi="Times New Roman" w:cs="Times New Roman"/>
          <w:color w:val="000000"/>
          <w:sz w:val="24"/>
          <w:szCs w:val="24"/>
          <w:lang w:eastAsia="lt-LT"/>
        </w:rPr>
      </w:pPr>
      <w:r w:rsidRPr="003624CA">
        <w:rPr>
          <w:rFonts w:ascii="Times New Roman" w:eastAsia="Calibri" w:hAnsi="Times New Roman" w:cs="Times New Roman"/>
          <w:color w:val="000000"/>
          <w:sz w:val="24"/>
          <w:szCs w:val="24"/>
          <w:lang w:eastAsia="lt-LT"/>
        </w:rPr>
        <w:t>2</w:t>
      </w:r>
      <w:r w:rsidRPr="003624CA">
        <w:rPr>
          <w:rFonts w:ascii="Times New Roman" w:eastAsia="Calibri" w:hAnsi="Times New Roman" w:cs="Times New Roman"/>
          <w:color w:val="0000FF"/>
          <w:sz w:val="24"/>
          <w:szCs w:val="24"/>
          <w:lang w:eastAsia="lt-LT"/>
        </w:rPr>
        <w:t>.</w:t>
      </w:r>
      <w:r w:rsidRPr="003624CA">
        <w:rPr>
          <w:rFonts w:ascii="Times New Roman" w:eastAsia="Calibri" w:hAnsi="Times New Roman" w:cs="Times New Roman"/>
          <w:color w:val="000000"/>
          <w:sz w:val="24"/>
          <w:szCs w:val="24"/>
          <w:lang w:eastAsia="lt-LT"/>
        </w:rPr>
        <w:t>. vienoje pusėje sustatomi indai su vandeniu ir plovimo tirpalais;</w:t>
      </w:r>
    </w:p>
    <w:p w14:paraId="18FDFE28" w14:textId="77777777" w:rsidR="003624CA" w:rsidRPr="003624CA" w:rsidRDefault="003624CA" w:rsidP="00326482">
      <w:pPr>
        <w:tabs>
          <w:tab w:val="left" w:pos="1134"/>
        </w:tabs>
        <w:spacing w:after="0" w:line="360" w:lineRule="auto"/>
        <w:ind w:firstLine="1259"/>
        <w:jc w:val="both"/>
        <w:rPr>
          <w:rFonts w:ascii="Times New Roman" w:eastAsia="Calibri" w:hAnsi="Times New Roman" w:cs="Times New Roman"/>
          <w:color w:val="000000"/>
          <w:sz w:val="24"/>
          <w:szCs w:val="24"/>
          <w:lang w:eastAsia="lt-LT"/>
        </w:rPr>
      </w:pPr>
      <w:r w:rsidRPr="003624CA">
        <w:rPr>
          <w:rFonts w:ascii="Times New Roman" w:eastAsia="Calibri" w:hAnsi="Times New Roman" w:cs="Times New Roman"/>
          <w:sz w:val="24"/>
          <w:szCs w:val="24"/>
          <w:lang w:eastAsia="lt-LT"/>
        </w:rPr>
        <w:t>3.</w:t>
      </w:r>
      <w:r w:rsidRPr="003624CA">
        <w:rPr>
          <w:rFonts w:ascii="Times New Roman" w:eastAsia="Calibri" w:hAnsi="Times New Roman" w:cs="Times New Roman"/>
          <w:color w:val="000000"/>
          <w:sz w:val="24"/>
          <w:szCs w:val="24"/>
          <w:lang w:eastAsia="lt-LT"/>
        </w:rPr>
        <w:t xml:space="preserve"> kitoje pusėje sustatomos tuščios talpyklos (vonelės) užterštam vandeniui surinkti, paruošiami polietileniniai dvigubi maišai užterštiems drabužiams sudėti.</w:t>
      </w:r>
    </w:p>
    <w:p w14:paraId="630BF1A3" w14:textId="77777777" w:rsidR="003624CA" w:rsidRPr="003624CA" w:rsidRDefault="003624CA" w:rsidP="00326482">
      <w:pPr>
        <w:tabs>
          <w:tab w:val="left" w:pos="1134"/>
        </w:tabs>
        <w:spacing w:after="0" w:line="360" w:lineRule="auto"/>
        <w:ind w:firstLine="1259"/>
        <w:jc w:val="both"/>
        <w:rPr>
          <w:rFonts w:ascii="Times New Roman" w:eastAsia="Calibri" w:hAnsi="Times New Roman" w:cs="Times New Roman"/>
          <w:color w:val="000000"/>
          <w:sz w:val="24"/>
          <w:szCs w:val="24"/>
          <w:lang w:eastAsia="lt-LT"/>
        </w:rPr>
      </w:pPr>
      <w:r w:rsidRPr="003624CA">
        <w:rPr>
          <w:rFonts w:ascii="Times New Roman" w:eastAsia="Calibri" w:hAnsi="Times New Roman" w:cs="Times New Roman"/>
          <w:color w:val="000000"/>
          <w:sz w:val="24"/>
          <w:szCs w:val="24"/>
          <w:lang w:eastAsia="lt-LT"/>
        </w:rPr>
        <w:t xml:space="preserve">Pirminį sanitarinį švarinimą atlieka kiekvienas asmuo arba vienas kitam padedamas. Nukentėjusieji plauna rankas, atviras kūno vietas vandeniu ir muilu, dezinfekuojančiais tirpalais, nuodingų medžiagų kenksmingumą pašalinančiais skysčiais, o užteršti drabužiai sudedami į paruoštus specialius maišus. Atlikus pirminį švarinimą nukentėjusieji apvelkami sausais neužterštais drabužiais, apsiaučiami apsiaustais, jei reikia suteikiama pirmoji medicinos pagalba ir priimamas </w:t>
      </w:r>
      <w:r w:rsidRPr="003624CA">
        <w:rPr>
          <w:rFonts w:ascii="Times New Roman" w:eastAsia="Calibri" w:hAnsi="Times New Roman" w:cs="Times New Roman"/>
          <w:color w:val="000000"/>
          <w:sz w:val="24"/>
          <w:szCs w:val="24"/>
          <w:lang w:eastAsia="lt-LT"/>
        </w:rPr>
        <w:lastRenderedPageBreak/>
        <w:t>sprendimas dėl galutinio sanitarinio švarinimo. Atliekant pirminį švarinimą užterštoje vietovėje apsaugos priemonės nenusiimamos, o neužterštoje vietovėje apsaugos priemonės nusiimamos, išskyrus dujokaukę.</w:t>
      </w:r>
    </w:p>
    <w:p w14:paraId="5C41E164" w14:textId="77777777" w:rsidR="003624CA" w:rsidRPr="003624CA" w:rsidRDefault="003624CA" w:rsidP="00326482">
      <w:pPr>
        <w:spacing w:after="0" w:line="360" w:lineRule="auto"/>
        <w:ind w:firstLine="1259"/>
        <w:jc w:val="both"/>
        <w:rPr>
          <w:rFonts w:ascii="Times New Roman" w:eastAsia="Calibri" w:hAnsi="Times New Roman" w:cs="Times New Roman"/>
          <w:b/>
          <w:color w:val="000000"/>
          <w:sz w:val="24"/>
          <w:szCs w:val="24"/>
          <w:lang w:eastAsia="lt-LT"/>
        </w:rPr>
      </w:pPr>
      <w:r w:rsidRPr="003624CA">
        <w:rPr>
          <w:rFonts w:ascii="Times New Roman" w:eastAsia="Calibri" w:hAnsi="Times New Roman" w:cs="Times New Roman"/>
          <w:b/>
          <w:color w:val="000000"/>
          <w:sz w:val="24"/>
          <w:szCs w:val="24"/>
          <w:lang w:eastAsia="lt-LT"/>
        </w:rPr>
        <w:t>Pirminiam sanitariniam švarinimui naudojamos šios priemonės:</w:t>
      </w:r>
    </w:p>
    <w:p w14:paraId="667097BC" w14:textId="77777777" w:rsidR="003624CA" w:rsidRPr="003624CA" w:rsidRDefault="003624CA" w:rsidP="00326482">
      <w:pPr>
        <w:spacing w:after="0" w:line="360" w:lineRule="auto"/>
        <w:ind w:firstLine="1259"/>
        <w:jc w:val="both"/>
        <w:rPr>
          <w:rFonts w:ascii="Times New Roman" w:eastAsia="Calibri" w:hAnsi="Times New Roman" w:cs="Times New Roman"/>
          <w:sz w:val="24"/>
          <w:szCs w:val="24"/>
          <w:lang w:eastAsia="lt-LT"/>
        </w:rPr>
      </w:pPr>
      <w:r w:rsidRPr="003624CA">
        <w:rPr>
          <w:rFonts w:ascii="Times New Roman" w:eastAsia="Calibri" w:hAnsi="Times New Roman" w:cs="Times New Roman"/>
          <w:sz w:val="24"/>
          <w:szCs w:val="24"/>
          <w:lang w:eastAsia="lt-LT"/>
        </w:rPr>
        <w:t xml:space="preserve">1. </w:t>
      </w:r>
      <w:proofErr w:type="spellStart"/>
      <w:r w:rsidRPr="003624CA">
        <w:rPr>
          <w:rFonts w:ascii="Times New Roman" w:eastAsia="Calibri" w:hAnsi="Times New Roman" w:cs="Times New Roman"/>
          <w:sz w:val="24"/>
          <w:szCs w:val="24"/>
          <w:lang w:eastAsia="lt-LT"/>
        </w:rPr>
        <w:t>bentonito</w:t>
      </w:r>
      <w:proofErr w:type="spellEnd"/>
      <w:r w:rsidRPr="003624CA">
        <w:rPr>
          <w:rFonts w:ascii="Times New Roman" w:eastAsia="Calibri" w:hAnsi="Times New Roman" w:cs="Times New Roman"/>
          <w:sz w:val="24"/>
          <w:szCs w:val="24"/>
          <w:lang w:eastAsia="lt-LT"/>
        </w:rPr>
        <w:t xml:space="preserve"> milteliai;</w:t>
      </w:r>
    </w:p>
    <w:p w14:paraId="087A0268" w14:textId="77777777" w:rsidR="003624CA" w:rsidRPr="003624CA" w:rsidRDefault="003624CA" w:rsidP="00326482">
      <w:pPr>
        <w:spacing w:after="0" w:line="360" w:lineRule="auto"/>
        <w:ind w:firstLine="1259"/>
        <w:jc w:val="both"/>
        <w:rPr>
          <w:rFonts w:ascii="Times New Roman" w:eastAsia="Calibri" w:hAnsi="Times New Roman" w:cs="Times New Roman"/>
          <w:sz w:val="24"/>
          <w:szCs w:val="24"/>
          <w:lang w:eastAsia="lt-LT"/>
        </w:rPr>
      </w:pPr>
      <w:r w:rsidRPr="003624CA">
        <w:rPr>
          <w:rFonts w:ascii="Times New Roman" w:eastAsia="Calibri" w:hAnsi="Times New Roman" w:cs="Times New Roman"/>
          <w:sz w:val="24"/>
          <w:szCs w:val="24"/>
          <w:lang w:eastAsia="lt-LT"/>
        </w:rPr>
        <w:t xml:space="preserve">2. </w:t>
      </w:r>
      <w:proofErr w:type="spellStart"/>
      <w:r w:rsidRPr="003624CA">
        <w:rPr>
          <w:rFonts w:ascii="Times New Roman" w:eastAsia="Calibri" w:hAnsi="Times New Roman" w:cs="Times New Roman"/>
          <w:sz w:val="24"/>
          <w:szCs w:val="24"/>
          <w:lang w:eastAsia="lt-LT"/>
        </w:rPr>
        <w:t>silikagelio</w:t>
      </w:r>
      <w:proofErr w:type="spellEnd"/>
      <w:r w:rsidRPr="003624CA">
        <w:rPr>
          <w:rFonts w:ascii="Times New Roman" w:eastAsia="Calibri" w:hAnsi="Times New Roman" w:cs="Times New Roman"/>
          <w:sz w:val="24"/>
          <w:szCs w:val="24"/>
          <w:lang w:eastAsia="lt-LT"/>
        </w:rPr>
        <w:t xml:space="preserve"> milteliai;</w:t>
      </w:r>
    </w:p>
    <w:p w14:paraId="4BBB13F7" w14:textId="77777777" w:rsidR="003624CA" w:rsidRPr="003624CA" w:rsidRDefault="003624CA" w:rsidP="00326482">
      <w:pPr>
        <w:spacing w:after="0" w:line="360" w:lineRule="auto"/>
        <w:ind w:firstLine="1259"/>
        <w:jc w:val="both"/>
        <w:rPr>
          <w:rFonts w:ascii="Times New Roman" w:eastAsia="Calibri" w:hAnsi="Times New Roman" w:cs="Times New Roman"/>
          <w:sz w:val="24"/>
          <w:szCs w:val="24"/>
          <w:lang w:eastAsia="lt-LT"/>
        </w:rPr>
      </w:pPr>
      <w:r w:rsidRPr="003624CA">
        <w:rPr>
          <w:rFonts w:ascii="Times New Roman" w:eastAsia="Calibri" w:hAnsi="Times New Roman" w:cs="Times New Roman"/>
          <w:sz w:val="24"/>
          <w:szCs w:val="24"/>
          <w:lang w:eastAsia="lt-LT"/>
        </w:rPr>
        <w:t>3. 10 proc. amoniako tirpalas;</w:t>
      </w:r>
    </w:p>
    <w:p w14:paraId="62F9CFCF" w14:textId="77777777" w:rsidR="003624CA" w:rsidRPr="003624CA" w:rsidRDefault="003624CA" w:rsidP="00326482">
      <w:pPr>
        <w:spacing w:after="0" w:line="360" w:lineRule="auto"/>
        <w:ind w:firstLine="1259"/>
        <w:jc w:val="both"/>
        <w:rPr>
          <w:rFonts w:ascii="Times New Roman" w:eastAsia="Calibri" w:hAnsi="Times New Roman" w:cs="Times New Roman"/>
          <w:sz w:val="24"/>
          <w:szCs w:val="24"/>
          <w:lang w:eastAsia="lt-LT"/>
        </w:rPr>
      </w:pPr>
      <w:r w:rsidRPr="003624CA">
        <w:rPr>
          <w:rFonts w:ascii="Times New Roman" w:eastAsia="Calibri" w:hAnsi="Times New Roman" w:cs="Times New Roman"/>
          <w:sz w:val="24"/>
          <w:szCs w:val="24"/>
          <w:lang w:eastAsia="lt-LT"/>
        </w:rPr>
        <w:t>4. 2 proc. sodos tirpalas;</w:t>
      </w:r>
    </w:p>
    <w:p w14:paraId="24A61350" w14:textId="77777777" w:rsidR="003624CA" w:rsidRPr="003624CA" w:rsidRDefault="003624CA" w:rsidP="00326482">
      <w:pPr>
        <w:spacing w:after="0" w:line="360" w:lineRule="auto"/>
        <w:ind w:firstLine="1259"/>
        <w:jc w:val="both"/>
        <w:rPr>
          <w:rFonts w:ascii="Times New Roman" w:eastAsia="Calibri" w:hAnsi="Times New Roman" w:cs="Times New Roman"/>
          <w:sz w:val="24"/>
          <w:szCs w:val="24"/>
          <w:lang w:eastAsia="lt-LT"/>
        </w:rPr>
      </w:pPr>
      <w:r w:rsidRPr="003624CA">
        <w:rPr>
          <w:rFonts w:ascii="Times New Roman" w:eastAsia="Calibri" w:hAnsi="Times New Roman" w:cs="Times New Roman"/>
          <w:sz w:val="24"/>
          <w:szCs w:val="24"/>
          <w:lang w:eastAsia="lt-LT"/>
        </w:rPr>
        <w:t>5. 2 proc. boro rūgšties tirpalas;</w:t>
      </w:r>
    </w:p>
    <w:p w14:paraId="123FB91C" w14:textId="77777777" w:rsidR="003624CA" w:rsidRPr="003624CA" w:rsidRDefault="003624CA" w:rsidP="00326482">
      <w:pPr>
        <w:spacing w:after="0" w:line="360" w:lineRule="auto"/>
        <w:ind w:firstLine="1259"/>
        <w:jc w:val="both"/>
        <w:rPr>
          <w:rFonts w:ascii="Times New Roman" w:eastAsia="Calibri" w:hAnsi="Times New Roman" w:cs="Times New Roman"/>
          <w:sz w:val="24"/>
          <w:szCs w:val="24"/>
          <w:lang w:eastAsia="lt-LT"/>
        </w:rPr>
      </w:pPr>
      <w:r w:rsidRPr="003624CA">
        <w:rPr>
          <w:rFonts w:ascii="Times New Roman" w:eastAsia="Calibri" w:hAnsi="Times New Roman" w:cs="Times New Roman"/>
          <w:sz w:val="24"/>
          <w:szCs w:val="24"/>
          <w:lang w:eastAsia="lt-LT"/>
        </w:rPr>
        <w:t>6. silpnas kalio permanganato tirpalas;</w:t>
      </w:r>
    </w:p>
    <w:p w14:paraId="31AD20DE" w14:textId="77777777" w:rsidR="003624CA" w:rsidRPr="003624CA" w:rsidRDefault="003624CA" w:rsidP="00326482">
      <w:pPr>
        <w:spacing w:after="0" w:line="360" w:lineRule="auto"/>
        <w:ind w:firstLine="1259"/>
        <w:jc w:val="both"/>
        <w:rPr>
          <w:rFonts w:ascii="Times New Roman" w:eastAsia="Calibri" w:hAnsi="Times New Roman" w:cs="Times New Roman"/>
          <w:sz w:val="24"/>
          <w:szCs w:val="24"/>
          <w:lang w:eastAsia="lt-LT"/>
        </w:rPr>
      </w:pPr>
      <w:r w:rsidRPr="003624CA">
        <w:rPr>
          <w:rFonts w:ascii="Times New Roman" w:eastAsia="Calibri" w:hAnsi="Times New Roman" w:cs="Times New Roman"/>
          <w:sz w:val="24"/>
          <w:szCs w:val="24"/>
          <w:lang w:eastAsia="lt-LT"/>
        </w:rPr>
        <w:t xml:space="preserve">7. 2 proc. </w:t>
      </w:r>
      <w:proofErr w:type="spellStart"/>
      <w:r w:rsidRPr="003624CA">
        <w:rPr>
          <w:rFonts w:ascii="Times New Roman" w:eastAsia="Calibri" w:hAnsi="Times New Roman" w:cs="Times New Roman"/>
          <w:sz w:val="24"/>
          <w:szCs w:val="24"/>
          <w:lang w:eastAsia="lt-LT"/>
        </w:rPr>
        <w:t>chloramino</w:t>
      </w:r>
      <w:proofErr w:type="spellEnd"/>
      <w:r w:rsidRPr="003624CA">
        <w:rPr>
          <w:rFonts w:ascii="Times New Roman" w:eastAsia="Calibri" w:hAnsi="Times New Roman" w:cs="Times New Roman"/>
          <w:sz w:val="24"/>
          <w:szCs w:val="24"/>
          <w:lang w:eastAsia="lt-LT"/>
        </w:rPr>
        <w:t xml:space="preserve"> ar 0,5 proc. kalcio </w:t>
      </w:r>
      <w:proofErr w:type="spellStart"/>
      <w:r w:rsidRPr="003624CA">
        <w:rPr>
          <w:rFonts w:ascii="Times New Roman" w:eastAsia="Calibri" w:hAnsi="Times New Roman" w:cs="Times New Roman"/>
          <w:sz w:val="24"/>
          <w:szCs w:val="24"/>
          <w:lang w:eastAsia="lt-LT"/>
        </w:rPr>
        <w:t>hipochlorito</w:t>
      </w:r>
      <w:proofErr w:type="spellEnd"/>
      <w:r w:rsidRPr="003624CA">
        <w:rPr>
          <w:rFonts w:ascii="Times New Roman" w:eastAsia="Calibri" w:hAnsi="Times New Roman" w:cs="Times New Roman"/>
          <w:sz w:val="24"/>
          <w:szCs w:val="24"/>
          <w:lang w:eastAsia="lt-LT"/>
        </w:rPr>
        <w:t xml:space="preserve"> tirpalas;</w:t>
      </w:r>
    </w:p>
    <w:p w14:paraId="59D2B93E" w14:textId="77777777" w:rsidR="003624CA" w:rsidRPr="003624CA" w:rsidRDefault="003624CA" w:rsidP="00326482">
      <w:pPr>
        <w:spacing w:after="0" w:line="360" w:lineRule="auto"/>
        <w:ind w:firstLine="1259"/>
        <w:jc w:val="both"/>
        <w:rPr>
          <w:rFonts w:ascii="Times New Roman" w:eastAsia="Calibri" w:hAnsi="Times New Roman" w:cs="Times New Roman"/>
          <w:sz w:val="24"/>
          <w:szCs w:val="24"/>
          <w:lang w:eastAsia="lt-LT"/>
        </w:rPr>
      </w:pPr>
      <w:r w:rsidRPr="003624CA">
        <w:rPr>
          <w:rFonts w:ascii="Times New Roman" w:eastAsia="Calibri" w:hAnsi="Times New Roman" w:cs="Times New Roman"/>
          <w:sz w:val="24"/>
          <w:szCs w:val="24"/>
          <w:lang w:eastAsia="lt-LT"/>
        </w:rPr>
        <w:t>8. 3 proc. vandenilio peroksido tirpalas;</w:t>
      </w:r>
    </w:p>
    <w:p w14:paraId="04195C24" w14:textId="77777777" w:rsidR="003624CA" w:rsidRPr="003624CA" w:rsidRDefault="003624CA" w:rsidP="00326482">
      <w:pPr>
        <w:spacing w:after="0" w:line="360" w:lineRule="auto"/>
        <w:ind w:firstLine="1259"/>
        <w:jc w:val="both"/>
        <w:rPr>
          <w:rFonts w:ascii="Times New Roman" w:eastAsia="Calibri" w:hAnsi="Times New Roman" w:cs="Times New Roman"/>
          <w:sz w:val="24"/>
          <w:szCs w:val="24"/>
          <w:lang w:eastAsia="lt-LT"/>
        </w:rPr>
      </w:pPr>
      <w:r w:rsidRPr="003624CA">
        <w:rPr>
          <w:rFonts w:ascii="Times New Roman" w:eastAsia="Calibri" w:hAnsi="Times New Roman" w:cs="Times New Roman"/>
          <w:sz w:val="24"/>
          <w:szCs w:val="24"/>
          <w:lang w:eastAsia="lt-LT"/>
        </w:rPr>
        <w:t>9. 70 proc. spiritinis tirpalas;</w:t>
      </w:r>
    </w:p>
    <w:p w14:paraId="5BF071AC" w14:textId="77777777" w:rsidR="003624CA" w:rsidRPr="003624CA" w:rsidRDefault="003624CA" w:rsidP="00326482">
      <w:pPr>
        <w:spacing w:after="0" w:line="360" w:lineRule="auto"/>
        <w:ind w:firstLine="1259"/>
        <w:jc w:val="both"/>
        <w:rPr>
          <w:rFonts w:ascii="Times New Roman" w:eastAsia="Calibri" w:hAnsi="Times New Roman" w:cs="Times New Roman"/>
          <w:color w:val="000000"/>
          <w:sz w:val="24"/>
          <w:szCs w:val="24"/>
          <w:lang w:eastAsia="lt-LT"/>
        </w:rPr>
      </w:pPr>
      <w:r w:rsidRPr="003624CA">
        <w:rPr>
          <w:rFonts w:ascii="Times New Roman" w:eastAsia="Calibri" w:hAnsi="Times New Roman" w:cs="Times New Roman"/>
          <w:sz w:val="24"/>
          <w:szCs w:val="24"/>
          <w:lang w:eastAsia="lt-LT"/>
        </w:rPr>
        <w:t>10. vanduo</w:t>
      </w:r>
      <w:r w:rsidRPr="003624CA">
        <w:rPr>
          <w:rFonts w:ascii="Times New Roman" w:eastAsia="Calibri" w:hAnsi="Times New Roman" w:cs="Times New Roman"/>
          <w:color w:val="000000"/>
          <w:sz w:val="24"/>
          <w:szCs w:val="24"/>
          <w:lang w:eastAsia="lt-LT"/>
        </w:rPr>
        <w:t xml:space="preserve"> ir muilas.</w:t>
      </w:r>
    </w:p>
    <w:p w14:paraId="3245ADD9" w14:textId="77777777" w:rsidR="003624CA" w:rsidRPr="003624CA" w:rsidRDefault="003624CA" w:rsidP="00326482">
      <w:pPr>
        <w:spacing w:after="0" w:line="360" w:lineRule="auto"/>
        <w:ind w:firstLine="1259"/>
        <w:jc w:val="both"/>
        <w:rPr>
          <w:rFonts w:ascii="Times New Roman" w:eastAsia="Calibri" w:hAnsi="Times New Roman" w:cs="Times New Roman"/>
          <w:b/>
          <w:bCs/>
          <w:sz w:val="24"/>
          <w:szCs w:val="24"/>
          <w:lang w:eastAsia="lt-LT"/>
        </w:rPr>
      </w:pPr>
      <w:r w:rsidRPr="003624CA">
        <w:rPr>
          <w:rFonts w:ascii="Times New Roman" w:eastAsia="Calibri" w:hAnsi="Times New Roman" w:cs="Times New Roman"/>
          <w:sz w:val="24"/>
          <w:szCs w:val="24"/>
          <w:lang w:eastAsia="lt-LT"/>
        </w:rPr>
        <w:t>Kokios priemonės bus naudojamos asmenų sanitariniam</w:t>
      </w:r>
      <w:r w:rsidRPr="003624CA">
        <w:rPr>
          <w:rFonts w:ascii="Times New Roman" w:eastAsia="Calibri" w:hAnsi="Times New Roman" w:cs="Times New Roman"/>
          <w:spacing w:val="27"/>
          <w:sz w:val="24"/>
          <w:szCs w:val="24"/>
          <w:lang w:eastAsia="lt-LT"/>
        </w:rPr>
        <w:t xml:space="preserve"> </w:t>
      </w:r>
      <w:r w:rsidRPr="003624CA">
        <w:rPr>
          <w:rFonts w:ascii="Times New Roman" w:eastAsia="Calibri" w:hAnsi="Times New Roman" w:cs="Times New Roman"/>
          <w:sz w:val="24"/>
          <w:szCs w:val="24"/>
          <w:lang w:eastAsia="lt-LT"/>
        </w:rPr>
        <w:t>švarinimui, priklauso</w:t>
      </w:r>
      <w:r w:rsidRPr="003624CA">
        <w:rPr>
          <w:rFonts w:ascii="Times New Roman" w:eastAsia="Calibri" w:hAnsi="Times New Roman" w:cs="Times New Roman"/>
          <w:spacing w:val="36"/>
          <w:sz w:val="24"/>
          <w:szCs w:val="24"/>
          <w:lang w:eastAsia="lt-LT"/>
        </w:rPr>
        <w:t xml:space="preserve"> nuo to, </w:t>
      </w:r>
      <w:r w:rsidRPr="003624CA">
        <w:rPr>
          <w:rFonts w:ascii="Times New Roman" w:eastAsia="Calibri" w:hAnsi="Times New Roman" w:cs="Times New Roman"/>
          <w:sz w:val="24"/>
          <w:szCs w:val="24"/>
          <w:lang w:eastAsia="lt-LT"/>
        </w:rPr>
        <w:t>kokių</w:t>
      </w:r>
      <w:r w:rsidRPr="003624CA">
        <w:rPr>
          <w:rFonts w:ascii="Times New Roman" w:eastAsia="Calibri" w:hAnsi="Times New Roman" w:cs="Times New Roman"/>
          <w:spacing w:val="36"/>
          <w:sz w:val="24"/>
          <w:szCs w:val="24"/>
          <w:lang w:eastAsia="lt-LT"/>
        </w:rPr>
        <w:t xml:space="preserve"> </w:t>
      </w:r>
      <w:r w:rsidRPr="003624CA">
        <w:rPr>
          <w:rFonts w:ascii="Times New Roman" w:eastAsia="Calibri" w:hAnsi="Times New Roman" w:cs="Times New Roman"/>
          <w:sz w:val="24"/>
          <w:szCs w:val="24"/>
          <w:lang w:eastAsia="lt-LT"/>
        </w:rPr>
        <w:t>pavojingų</w:t>
      </w:r>
      <w:r w:rsidRPr="003624CA">
        <w:rPr>
          <w:rFonts w:ascii="Times New Roman" w:eastAsia="Calibri" w:hAnsi="Times New Roman" w:cs="Times New Roman"/>
          <w:spacing w:val="36"/>
          <w:sz w:val="24"/>
          <w:szCs w:val="24"/>
          <w:lang w:eastAsia="lt-LT"/>
        </w:rPr>
        <w:t xml:space="preserve"> </w:t>
      </w:r>
      <w:r w:rsidRPr="003624CA">
        <w:rPr>
          <w:rFonts w:ascii="Times New Roman" w:eastAsia="Calibri" w:hAnsi="Times New Roman" w:cs="Times New Roman"/>
          <w:sz w:val="24"/>
          <w:szCs w:val="24"/>
          <w:lang w:eastAsia="lt-LT"/>
        </w:rPr>
        <w:t>cheminių,</w:t>
      </w:r>
      <w:r w:rsidRPr="003624CA">
        <w:rPr>
          <w:rFonts w:ascii="Times New Roman" w:eastAsia="Calibri" w:hAnsi="Times New Roman" w:cs="Times New Roman"/>
          <w:spacing w:val="36"/>
          <w:sz w:val="24"/>
          <w:szCs w:val="24"/>
          <w:lang w:eastAsia="lt-LT"/>
        </w:rPr>
        <w:t xml:space="preserve"> </w:t>
      </w:r>
      <w:r w:rsidRPr="003624CA">
        <w:rPr>
          <w:rFonts w:ascii="Times New Roman" w:eastAsia="Calibri" w:hAnsi="Times New Roman" w:cs="Times New Roman"/>
          <w:sz w:val="24"/>
          <w:szCs w:val="24"/>
          <w:lang w:eastAsia="lt-LT"/>
        </w:rPr>
        <w:t>biologinių</w:t>
      </w:r>
      <w:r w:rsidRPr="003624CA">
        <w:rPr>
          <w:rFonts w:ascii="Times New Roman" w:eastAsia="Calibri" w:hAnsi="Times New Roman" w:cs="Times New Roman"/>
          <w:spacing w:val="36"/>
          <w:sz w:val="24"/>
          <w:szCs w:val="24"/>
          <w:lang w:eastAsia="lt-LT"/>
        </w:rPr>
        <w:t xml:space="preserve"> </w:t>
      </w:r>
      <w:r w:rsidRPr="003624CA">
        <w:rPr>
          <w:rFonts w:ascii="Times New Roman" w:eastAsia="Calibri" w:hAnsi="Times New Roman" w:cs="Times New Roman"/>
          <w:sz w:val="24"/>
          <w:szCs w:val="24"/>
          <w:lang w:eastAsia="lt-LT"/>
        </w:rPr>
        <w:t>ar</w:t>
      </w:r>
      <w:r w:rsidRPr="003624CA">
        <w:rPr>
          <w:rFonts w:ascii="Times New Roman" w:eastAsia="Calibri" w:hAnsi="Times New Roman" w:cs="Times New Roman"/>
          <w:spacing w:val="35"/>
          <w:sz w:val="24"/>
          <w:szCs w:val="24"/>
          <w:lang w:eastAsia="lt-LT"/>
        </w:rPr>
        <w:t xml:space="preserve"> </w:t>
      </w:r>
      <w:r w:rsidRPr="003624CA">
        <w:rPr>
          <w:rFonts w:ascii="Times New Roman" w:eastAsia="Calibri" w:hAnsi="Times New Roman" w:cs="Times New Roman"/>
          <w:sz w:val="24"/>
          <w:szCs w:val="24"/>
          <w:lang w:eastAsia="lt-LT"/>
        </w:rPr>
        <w:t>radioaktyviųjų</w:t>
      </w:r>
      <w:r w:rsidRPr="003624CA">
        <w:rPr>
          <w:rFonts w:ascii="Times New Roman" w:eastAsia="Calibri" w:hAnsi="Times New Roman" w:cs="Times New Roman"/>
          <w:spacing w:val="36"/>
          <w:sz w:val="24"/>
          <w:szCs w:val="24"/>
          <w:lang w:eastAsia="lt-LT"/>
        </w:rPr>
        <w:t xml:space="preserve"> </w:t>
      </w:r>
      <w:r w:rsidRPr="003624CA">
        <w:rPr>
          <w:rFonts w:ascii="Times New Roman" w:eastAsia="Calibri" w:hAnsi="Times New Roman" w:cs="Times New Roman"/>
          <w:sz w:val="24"/>
          <w:szCs w:val="24"/>
          <w:lang w:eastAsia="lt-LT"/>
        </w:rPr>
        <w:t>medžiagų</w:t>
      </w:r>
      <w:r w:rsidRPr="003624CA">
        <w:rPr>
          <w:rFonts w:ascii="Times New Roman" w:eastAsia="Calibri" w:hAnsi="Times New Roman" w:cs="Times New Roman"/>
          <w:spacing w:val="36"/>
          <w:sz w:val="24"/>
          <w:szCs w:val="24"/>
          <w:lang w:eastAsia="lt-LT"/>
        </w:rPr>
        <w:t xml:space="preserve"> </w:t>
      </w:r>
      <w:r w:rsidRPr="003624CA">
        <w:rPr>
          <w:rFonts w:ascii="Times New Roman" w:eastAsia="Calibri" w:hAnsi="Times New Roman" w:cs="Times New Roman"/>
          <w:sz w:val="24"/>
          <w:szCs w:val="24"/>
          <w:lang w:eastAsia="lt-LT"/>
        </w:rPr>
        <w:t>kenksmingumas</w:t>
      </w:r>
      <w:r w:rsidRPr="003624CA">
        <w:rPr>
          <w:rFonts w:ascii="Times New Roman" w:eastAsia="Calibri" w:hAnsi="Times New Roman" w:cs="Times New Roman"/>
          <w:spacing w:val="35"/>
          <w:sz w:val="24"/>
          <w:szCs w:val="24"/>
          <w:lang w:eastAsia="lt-LT"/>
        </w:rPr>
        <w:t xml:space="preserve"> </w:t>
      </w:r>
      <w:r w:rsidRPr="003624CA">
        <w:rPr>
          <w:rFonts w:ascii="Times New Roman" w:eastAsia="Calibri" w:hAnsi="Times New Roman" w:cs="Times New Roman"/>
          <w:sz w:val="24"/>
          <w:szCs w:val="24"/>
          <w:lang w:eastAsia="lt-LT"/>
        </w:rPr>
        <w:t>bus šalinamas.</w:t>
      </w:r>
    </w:p>
    <w:p w14:paraId="362B39EB" w14:textId="77777777" w:rsidR="003624CA" w:rsidRPr="003624CA" w:rsidRDefault="003624CA" w:rsidP="00326482">
      <w:pPr>
        <w:spacing w:after="0" w:line="360" w:lineRule="auto"/>
        <w:ind w:firstLine="1259"/>
        <w:jc w:val="both"/>
        <w:rPr>
          <w:rFonts w:ascii="Times New Roman" w:eastAsia="Calibri" w:hAnsi="Times New Roman" w:cs="Times New Roman"/>
          <w:color w:val="000000"/>
          <w:sz w:val="24"/>
          <w:szCs w:val="24"/>
          <w:lang w:eastAsia="lt-LT"/>
        </w:rPr>
      </w:pPr>
      <w:r w:rsidRPr="003624CA">
        <w:rPr>
          <w:rFonts w:ascii="Times New Roman" w:eastAsia="Calibri" w:hAnsi="Times New Roman" w:cs="Times New Roman"/>
          <w:b/>
          <w:color w:val="000000"/>
          <w:sz w:val="24"/>
          <w:szCs w:val="24"/>
          <w:lang w:eastAsia="lt-LT"/>
        </w:rPr>
        <w:t>Galutinis sanitarinis švarinimas</w:t>
      </w:r>
      <w:r w:rsidRPr="003624CA">
        <w:rPr>
          <w:rFonts w:ascii="Times New Roman" w:eastAsia="Calibri" w:hAnsi="Times New Roman" w:cs="Times New Roman"/>
          <w:color w:val="000000"/>
          <w:sz w:val="24"/>
          <w:szCs w:val="24"/>
          <w:lang w:eastAsia="lt-LT"/>
        </w:rPr>
        <w:t xml:space="preserve"> – galutinis taršos pašalinimas nuo nukentėjusių žmonių, atliekamas sanitarinio švarinimo punktuose.</w:t>
      </w:r>
    </w:p>
    <w:p w14:paraId="3359CF47" w14:textId="77777777" w:rsidR="003624CA" w:rsidRPr="003624CA" w:rsidRDefault="003624CA" w:rsidP="00326482">
      <w:pPr>
        <w:spacing w:after="0" w:line="360" w:lineRule="auto"/>
        <w:ind w:firstLine="1259"/>
        <w:jc w:val="both"/>
        <w:rPr>
          <w:rFonts w:ascii="Times New Roman" w:eastAsia="Calibri" w:hAnsi="Times New Roman" w:cs="Times New Roman"/>
          <w:color w:val="000000"/>
          <w:sz w:val="24"/>
          <w:szCs w:val="24"/>
          <w:lang w:eastAsia="lt-LT"/>
        </w:rPr>
      </w:pPr>
      <w:r w:rsidRPr="003624CA">
        <w:rPr>
          <w:rFonts w:ascii="Times New Roman" w:eastAsia="Calibri" w:hAnsi="Times New Roman" w:cs="Times New Roman"/>
          <w:color w:val="000000"/>
          <w:sz w:val="24"/>
          <w:szCs w:val="24"/>
          <w:lang w:eastAsia="lt-LT"/>
        </w:rPr>
        <w:t>Galutinis sanitarinis švarinimas atliekamas tik neužterštoje teritorijoje specialiai įrengtuose stacionariuose arba mobiliuose sanitarinio švarinimo punktuose.</w:t>
      </w:r>
    </w:p>
    <w:p w14:paraId="1771A7A5" w14:textId="77777777" w:rsidR="003624CA" w:rsidRPr="003624CA" w:rsidRDefault="003624CA" w:rsidP="00326482">
      <w:pPr>
        <w:spacing w:after="0" w:line="360" w:lineRule="auto"/>
        <w:ind w:firstLine="1259"/>
        <w:jc w:val="both"/>
        <w:rPr>
          <w:rFonts w:ascii="Times New Roman" w:eastAsia="Calibri" w:hAnsi="Times New Roman" w:cs="Times New Roman"/>
          <w:color w:val="000000"/>
          <w:sz w:val="24"/>
          <w:szCs w:val="24"/>
          <w:lang w:eastAsia="lt-LT"/>
        </w:rPr>
      </w:pPr>
      <w:r w:rsidRPr="003624CA">
        <w:rPr>
          <w:rFonts w:ascii="Times New Roman" w:eastAsia="Calibri" w:hAnsi="Times New Roman" w:cs="Times New Roman"/>
          <w:color w:val="000000"/>
          <w:sz w:val="24"/>
          <w:szCs w:val="24"/>
          <w:lang w:eastAsia="lt-LT"/>
        </w:rPr>
        <w:t>Galutinio sanitarinio švarinimo punktą sudaro trys skyriai:</w:t>
      </w:r>
    </w:p>
    <w:p w14:paraId="7E39180A" w14:textId="77777777" w:rsidR="003624CA" w:rsidRPr="003624CA" w:rsidRDefault="003624CA" w:rsidP="00326482">
      <w:pPr>
        <w:spacing w:after="0" w:line="360" w:lineRule="auto"/>
        <w:ind w:firstLine="1259"/>
        <w:jc w:val="both"/>
        <w:rPr>
          <w:rFonts w:ascii="Times New Roman" w:eastAsia="Calibri" w:hAnsi="Times New Roman" w:cs="Times New Roman"/>
          <w:sz w:val="24"/>
          <w:szCs w:val="24"/>
          <w:lang w:eastAsia="lt-LT"/>
        </w:rPr>
      </w:pPr>
      <w:r w:rsidRPr="003624CA">
        <w:rPr>
          <w:rFonts w:ascii="Times New Roman" w:eastAsia="Calibri" w:hAnsi="Times New Roman" w:cs="Times New Roman"/>
          <w:sz w:val="24"/>
          <w:szCs w:val="24"/>
          <w:lang w:eastAsia="lt-LT"/>
        </w:rPr>
        <w:t>1. nusirengimo;</w:t>
      </w:r>
    </w:p>
    <w:p w14:paraId="6F5C3330" w14:textId="77777777" w:rsidR="003624CA" w:rsidRPr="003624CA" w:rsidRDefault="003624CA" w:rsidP="00326482">
      <w:pPr>
        <w:spacing w:after="0" w:line="360" w:lineRule="auto"/>
        <w:ind w:firstLine="1259"/>
        <w:jc w:val="both"/>
        <w:rPr>
          <w:rFonts w:ascii="Times New Roman" w:eastAsia="Calibri" w:hAnsi="Times New Roman" w:cs="Times New Roman"/>
          <w:sz w:val="24"/>
          <w:szCs w:val="24"/>
          <w:lang w:eastAsia="lt-LT"/>
        </w:rPr>
      </w:pPr>
      <w:r w:rsidRPr="003624CA">
        <w:rPr>
          <w:rFonts w:ascii="Times New Roman" w:eastAsia="Calibri" w:hAnsi="Times New Roman" w:cs="Times New Roman"/>
          <w:sz w:val="24"/>
          <w:szCs w:val="24"/>
          <w:lang w:eastAsia="lt-LT"/>
        </w:rPr>
        <w:t>2. prausimosi;</w:t>
      </w:r>
    </w:p>
    <w:p w14:paraId="3F24A682" w14:textId="77777777" w:rsidR="003624CA" w:rsidRPr="003624CA" w:rsidRDefault="003624CA" w:rsidP="00326482">
      <w:pPr>
        <w:spacing w:after="0" w:line="360" w:lineRule="auto"/>
        <w:ind w:firstLine="1259"/>
        <w:jc w:val="both"/>
        <w:rPr>
          <w:rFonts w:ascii="Times New Roman" w:eastAsia="Calibri" w:hAnsi="Times New Roman" w:cs="Times New Roman"/>
          <w:color w:val="000000"/>
          <w:sz w:val="24"/>
          <w:szCs w:val="24"/>
          <w:lang w:eastAsia="lt-LT"/>
        </w:rPr>
      </w:pPr>
      <w:r w:rsidRPr="003624CA">
        <w:rPr>
          <w:rFonts w:ascii="Times New Roman" w:eastAsia="Calibri" w:hAnsi="Times New Roman" w:cs="Times New Roman"/>
          <w:sz w:val="24"/>
          <w:szCs w:val="24"/>
          <w:lang w:eastAsia="lt-LT"/>
        </w:rPr>
        <w:t>3.</w:t>
      </w:r>
      <w:r w:rsidRPr="003624CA">
        <w:rPr>
          <w:rFonts w:ascii="Times New Roman" w:eastAsia="Calibri" w:hAnsi="Times New Roman" w:cs="Times New Roman"/>
          <w:color w:val="000000"/>
          <w:sz w:val="24"/>
          <w:szCs w:val="24"/>
          <w:lang w:eastAsia="lt-LT"/>
        </w:rPr>
        <w:t xml:space="preserve"> apsirengimo.</w:t>
      </w:r>
    </w:p>
    <w:p w14:paraId="7C149C9E" w14:textId="77777777" w:rsidR="003624CA" w:rsidRPr="003624CA" w:rsidRDefault="003624CA" w:rsidP="00326482">
      <w:pPr>
        <w:spacing w:after="0" w:line="360" w:lineRule="auto"/>
        <w:ind w:firstLine="1259"/>
        <w:jc w:val="both"/>
        <w:rPr>
          <w:rFonts w:ascii="Times New Roman" w:eastAsia="Calibri" w:hAnsi="Times New Roman" w:cs="Times New Roman"/>
          <w:b/>
          <w:color w:val="000000"/>
          <w:sz w:val="24"/>
          <w:szCs w:val="24"/>
          <w:lang w:eastAsia="lt-LT"/>
        </w:rPr>
      </w:pPr>
      <w:r w:rsidRPr="003624CA">
        <w:rPr>
          <w:rFonts w:ascii="Times New Roman" w:eastAsia="Calibri" w:hAnsi="Times New Roman" w:cs="Times New Roman"/>
          <w:b/>
          <w:color w:val="000000"/>
          <w:sz w:val="24"/>
          <w:szCs w:val="24"/>
          <w:lang w:eastAsia="lt-LT"/>
        </w:rPr>
        <w:t xml:space="preserve">Sanitarinio švarinimo </w:t>
      </w:r>
      <w:r w:rsidRPr="003624CA">
        <w:rPr>
          <w:rFonts w:ascii="Times New Roman" w:eastAsia="Calibri" w:hAnsi="Times New Roman" w:cs="Times New Roman"/>
          <w:b/>
          <w:sz w:val="24"/>
          <w:szCs w:val="24"/>
          <w:lang w:eastAsia="lt-LT"/>
        </w:rPr>
        <w:t>punkto įrengimas ir aprūpinimas</w:t>
      </w:r>
      <w:r w:rsidRPr="003624CA">
        <w:rPr>
          <w:rFonts w:ascii="Times New Roman" w:eastAsia="Calibri" w:hAnsi="Times New Roman" w:cs="Times New Roman"/>
          <w:b/>
          <w:color w:val="000000"/>
          <w:sz w:val="24"/>
          <w:szCs w:val="24"/>
          <w:lang w:eastAsia="lt-LT"/>
        </w:rPr>
        <w:t>:</w:t>
      </w:r>
    </w:p>
    <w:p w14:paraId="3DC95FF8" w14:textId="77777777" w:rsidR="003624CA" w:rsidRPr="003624CA" w:rsidRDefault="003624CA" w:rsidP="00326482">
      <w:pPr>
        <w:spacing w:after="0" w:line="360" w:lineRule="auto"/>
        <w:ind w:firstLine="1259"/>
        <w:jc w:val="both"/>
        <w:rPr>
          <w:rFonts w:ascii="Times New Roman" w:eastAsia="Calibri" w:hAnsi="Times New Roman" w:cs="Times New Roman"/>
          <w:color w:val="000000"/>
          <w:sz w:val="24"/>
          <w:szCs w:val="24"/>
          <w:lang w:eastAsia="lt-LT"/>
        </w:rPr>
      </w:pPr>
      <w:r w:rsidRPr="003624CA">
        <w:rPr>
          <w:rFonts w:ascii="Times New Roman" w:eastAsia="Calibri" w:hAnsi="Times New Roman" w:cs="Times New Roman"/>
          <w:sz w:val="24"/>
          <w:szCs w:val="24"/>
          <w:lang w:eastAsia="lt-LT"/>
        </w:rPr>
        <w:t>1.</w:t>
      </w:r>
      <w:r w:rsidRPr="003624CA">
        <w:rPr>
          <w:rFonts w:ascii="Times New Roman" w:eastAsia="Calibri" w:hAnsi="Times New Roman" w:cs="Times New Roman"/>
          <w:color w:val="000000"/>
          <w:sz w:val="24"/>
          <w:szCs w:val="24"/>
          <w:lang w:eastAsia="lt-LT"/>
        </w:rPr>
        <w:t xml:space="preserve"> turi būti vandentiekis, kanalizacija, vėdinimas, šildymo sistema, elektra;</w:t>
      </w:r>
    </w:p>
    <w:p w14:paraId="71738F9F" w14:textId="77777777" w:rsidR="003624CA" w:rsidRPr="003624CA" w:rsidRDefault="003624CA" w:rsidP="00326482">
      <w:pPr>
        <w:spacing w:after="0" w:line="360" w:lineRule="auto"/>
        <w:ind w:firstLine="1259"/>
        <w:jc w:val="both"/>
        <w:rPr>
          <w:rFonts w:ascii="Times New Roman" w:eastAsia="Calibri" w:hAnsi="Times New Roman" w:cs="Times New Roman"/>
          <w:sz w:val="24"/>
          <w:szCs w:val="24"/>
          <w:lang w:eastAsia="lt-LT"/>
        </w:rPr>
      </w:pPr>
      <w:r w:rsidRPr="003624CA">
        <w:rPr>
          <w:rFonts w:ascii="Times New Roman" w:eastAsia="Calibri" w:hAnsi="Times New Roman" w:cs="Times New Roman"/>
          <w:sz w:val="24"/>
          <w:szCs w:val="24"/>
          <w:lang w:eastAsia="lt-LT"/>
        </w:rPr>
        <w:t>2. pakankamai žmonėms švarinimo priemonių – muilo, šampūno, kempinių, žirklių, plaukų skutimo mašinėlių, medvilninių ir popierinių nosinių, rankšluosčių ir paklodžių, apatinių ir viršutinių drabužių bei avalynės;</w:t>
      </w:r>
    </w:p>
    <w:p w14:paraId="7959C17E" w14:textId="77777777" w:rsidR="003624CA" w:rsidRPr="003624CA" w:rsidRDefault="003624CA" w:rsidP="00326482">
      <w:pPr>
        <w:spacing w:after="0" w:line="360" w:lineRule="auto"/>
        <w:ind w:firstLine="1259"/>
        <w:jc w:val="both"/>
        <w:rPr>
          <w:rFonts w:ascii="Times New Roman" w:eastAsia="Calibri" w:hAnsi="Times New Roman" w:cs="Times New Roman"/>
          <w:sz w:val="24"/>
          <w:szCs w:val="24"/>
          <w:lang w:eastAsia="lt-LT"/>
        </w:rPr>
      </w:pPr>
      <w:r w:rsidRPr="003624CA">
        <w:rPr>
          <w:rFonts w:ascii="Times New Roman" w:eastAsia="Calibri" w:hAnsi="Times New Roman" w:cs="Times New Roman"/>
          <w:sz w:val="24"/>
          <w:szCs w:val="24"/>
          <w:lang w:eastAsia="lt-LT"/>
        </w:rPr>
        <w:t>3. specialios taros (konteinerių, plastikinių ar guminių maišų ir kt.) ir pavojaus ženklų užterštiems daiktams, drabužiams sudėti ir ženklinti;</w:t>
      </w:r>
    </w:p>
    <w:p w14:paraId="0360ECFF" w14:textId="77777777" w:rsidR="003624CA" w:rsidRPr="003624CA" w:rsidRDefault="003624CA" w:rsidP="00326482">
      <w:pPr>
        <w:spacing w:after="0" w:line="360" w:lineRule="auto"/>
        <w:ind w:firstLine="1259"/>
        <w:jc w:val="both"/>
        <w:rPr>
          <w:rFonts w:ascii="Times New Roman" w:eastAsia="Calibri" w:hAnsi="Times New Roman" w:cs="Times New Roman"/>
          <w:sz w:val="24"/>
          <w:szCs w:val="24"/>
          <w:lang w:eastAsia="lt-LT"/>
        </w:rPr>
      </w:pPr>
      <w:r w:rsidRPr="003624CA">
        <w:rPr>
          <w:rFonts w:ascii="Times New Roman" w:eastAsia="Calibri" w:hAnsi="Times New Roman" w:cs="Times New Roman"/>
          <w:sz w:val="24"/>
          <w:szCs w:val="24"/>
          <w:lang w:eastAsia="lt-LT"/>
        </w:rPr>
        <w:t>4. punktas turi būti aprūpintas keleiviniu transportu, taip pat specialiu transportu užterštiems daiktams į sanitarinio švarinimo ar utilizavimo vietą išvežti;</w:t>
      </w:r>
    </w:p>
    <w:p w14:paraId="3870AD9B" w14:textId="77777777" w:rsidR="003624CA" w:rsidRPr="003624CA" w:rsidRDefault="003624CA" w:rsidP="00326482">
      <w:pPr>
        <w:spacing w:after="0" w:line="360" w:lineRule="auto"/>
        <w:ind w:firstLine="1259"/>
        <w:jc w:val="both"/>
        <w:rPr>
          <w:rFonts w:ascii="Times New Roman" w:eastAsia="Calibri" w:hAnsi="Times New Roman" w:cs="Times New Roman"/>
          <w:color w:val="000000"/>
          <w:sz w:val="24"/>
          <w:szCs w:val="24"/>
          <w:lang w:eastAsia="lt-LT"/>
        </w:rPr>
      </w:pPr>
      <w:r w:rsidRPr="003624CA">
        <w:rPr>
          <w:rFonts w:ascii="Times New Roman" w:eastAsia="Calibri" w:hAnsi="Times New Roman" w:cs="Times New Roman"/>
          <w:sz w:val="24"/>
          <w:szCs w:val="24"/>
          <w:lang w:eastAsia="lt-LT"/>
        </w:rPr>
        <w:lastRenderedPageBreak/>
        <w:t>5.</w:t>
      </w:r>
      <w:r w:rsidRPr="003624CA">
        <w:rPr>
          <w:rFonts w:ascii="Times New Roman" w:eastAsia="Calibri" w:hAnsi="Times New Roman" w:cs="Times New Roman"/>
          <w:color w:val="000000"/>
          <w:sz w:val="24"/>
          <w:szCs w:val="24"/>
          <w:lang w:eastAsia="lt-LT"/>
        </w:rPr>
        <w:t xml:space="preserve"> nusirengimo zonos ir žmonių prausimosi zonos patalpų grindys, baldai, kita įranga turi būti iš lengvai švarinamų, drėgmę nesugeriančių medžiagų (keramikinių plytelių, linoleumo, plastiko ir kt.) arba uždengiama polietileno plėvele. Sienų danga taip pat turi būti atspari drėgmei, lengvai valoma.</w:t>
      </w:r>
    </w:p>
    <w:p w14:paraId="55C0EB46" w14:textId="77777777" w:rsidR="003624CA" w:rsidRPr="003624CA" w:rsidRDefault="003624CA" w:rsidP="00326482">
      <w:pPr>
        <w:spacing w:after="0" w:line="360" w:lineRule="auto"/>
        <w:ind w:firstLine="1259"/>
        <w:jc w:val="both"/>
        <w:rPr>
          <w:rFonts w:ascii="Times New Roman" w:eastAsia="Calibri" w:hAnsi="Times New Roman" w:cs="Times New Roman"/>
          <w:b/>
          <w:sz w:val="24"/>
          <w:szCs w:val="24"/>
          <w:lang w:eastAsia="lt-LT"/>
        </w:rPr>
      </w:pPr>
      <w:r w:rsidRPr="003624CA">
        <w:rPr>
          <w:rFonts w:ascii="Times New Roman" w:eastAsia="Calibri" w:hAnsi="Times New Roman" w:cs="Times New Roman"/>
          <w:b/>
          <w:sz w:val="24"/>
          <w:szCs w:val="24"/>
          <w:lang w:eastAsia="lt-LT"/>
        </w:rPr>
        <w:t>Sanitarinio švarinimo punkto personalo uždaviniai:</w:t>
      </w:r>
    </w:p>
    <w:p w14:paraId="650EBFB5" w14:textId="77777777" w:rsidR="003624CA" w:rsidRPr="003624CA" w:rsidRDefault="003624CA" w:rsidP="00326482">
      <w:pPr>
        <w:spacing w:after="0" w:line="360" w:lineRule="auto"/>
        <w:ind w:firstLine="1259"/>
        <w:jc w:val="both"/>
        <w:rPr>
          <w:rFonts w:ascii="Times New Roman" w:eastAsia="Calibri" w:hAnsi="Times New Roman" w:cs="Times New Roman"/>
          <w:sz w:val="24"/>
          <w:szCs w:val="24"/>
          <w:lang w:eastAsia="lt-LT"/>
        </w:rPr>
      </w:pPr>
      <w:r w:rsidRPr="003624CA">
        <w:rPr>
          <w:rFonts w:ascii="Times New Roman" w:eastAsia="Calibri" w:hAnsi="Times New Roman" w:cs="Times New Roman"/>
          <w:sz w:val="24"/>
          <w:szCs w:val="24"/>
          <w:lang w:eastAsia="lt-LT"/>
        </w:rPr>
        <w:t>1. priimti ir registruoti iš užterštos zonos atvežtus asmenis;</w:t>
      </w:r>
    </w:p>
    <w:p w14:paraId="01DD7673" w14:textId="77777777" w:rsidR="003624CA" w:rsidRPr="003624CA" w:rsidRDefault="003624CA" w:rsidP="00326482">
      <w:pPr>
        <w:spacing w:after="0" w:line="360" w:lineRule="auto"/>
        <w:ind w:firstLine="1259"/>
        <w:jc w:val="both"/>
        <w:rPr>
          <w:rFonts w:ascii="Times New Roman" w:eastAsia="Calibri" w:hAnsi="Times New Roman" w:cs="Times New Roman"/>
          <w:sz w:val="24"/>
          <w:szCs w:val="24"/>
          <w:lang w:eastAsia="lt-LT"/>
        </w:rPr>
      </w:pPr>
      <w:r w:rsidRPr="003624CA">
        <w:rPr>
          <w:rFonts w:ascii="Times New Roman" w:eastAsia="Calibri" w:hAnsi="Times New Roman" w:cs="Times New Roman"/>
          <w:sz w:val="24"/>
          <w:szCs w:val="24"/>
          <w:lang w:eastAsia="lt-LT"/>
        </w:rPr>
        <w:t>2. nustatyti asmenų drabužių, daiktų užterštumą;</w:t>
      </w:r>
    </w:p>
    <w:p w14:paraId="2815B846" w14:textId="77777777" w:rsidR="003624CA" w:rsidRPr="003624CA" w:rsidRDefault="003624CA" w:rsidP="00326482">
      <w:pPr>
        <w:spacing w:after="0" w:line="360" w:lineRule="auto"/>
        <w:ind w:firstLine="1259"/>
        <w:jc w:val="both"/>
        <w:rPr>
          <w:rFonts w:ascii="Times New Roman" w:eastAsia="Calibri" w:hAnsi="Times New Roman" w:cs="Times New Roman"/>
          <w:sz w:val="24"/>
          <w:szCs w:val="24"/>
          <w:lang w:eastAsia="lt-LT"/>
        </w:rPr>
      </w:pPr>
      <w:r w:rsidRPr="003624CA">
        <w:rPr>
          <w:rFonts w:ascii="Times New Roman" w:eastAsia="Calibri" w:hAnsi="Times New Roman" w:cs="Times New Roman"/>
          <w:sz w:val="24"/>
          <w:szCs w:val="24"/>
          <w:lang w:eastAsia="lt-LT"/>
        </w:rPr>
        <w:t>3. švarinti žmones ir kontroliuoti sanitarinio švarinimo efektyvumą;</w:t>
      </w:r>
    </w:p>
    <w:p w14:paraId="644B2C7F" w14:textId="77777777" w:rsidR="003624CA" w:rsidRPr="003624CA" w:rsidRDefault="003624CA" w:rsidP="00326482">
      <w:pPr>
        <w:spacing w:after="0" w:line="360" w:lineRule="auto"/>
        <w:ind w:firstLine="1259"/>
        <w:jc w:val="both"/>
        <w:rPr>
          <w:rFonts w:ascii="Times New Roman" w:eastAsia="Calibri" w:hAnsi="Times New Roman" w:cs="Times New Roman"/>
          <w:sz w:val="24"/>
          <w:szCs w:val="24"/>
          <w:lang w:eastAsia="lt-LT"/>
        </w:rPr>
      </w:pPr>
      <w:r w:rsidRPr="003624CA">
        <w:rPr>
          <w:rFonts w:ascii="Times New Roman" w:eastAsia="Calibri" w:hAnsi="Times New Roman" w:cs="Times New Roman"/>
          <w:sz w:val="24"/>
          <w:szCs w:val="24"/>
          <w:lang w:eastAsia="lt-LT"/>
        </w:rPr>
        <w:t>4. surinkti užterštus drabužius ir asmeninius daiktus, juos nukenksminti arba utilizuoti;</w:t>
      </w:r>
    </w:p>
    <w:p w14:paraId="32F6F787" w14:textId="77777777" w:rsidR="003624CA" w:rsidRPr="003624CA" w:rsidRDefault="003624CA" w:rsidP="00326482">
      <w:pPr>
        <w:spacing w:after="0" w:line="360" w:lineRule="auto"/>
        <w:ind w:firstLine="1259"/>
        <w:jc w:val="both"/>
        <w:rPr>
          <w:rFonts w:ascii="Times New Roman" w:eastAsia="Calibri" w:hAnsi="Times New Roman" w:cs="Times New Roman"/>
          <w:sz w:val="24"/>
          <w:szCs w:val="24"/>
          <w:lang w:eastAsia="lt-LT"/>
        </w:rPr>
      </w:pPr>
      <w:r w:rsidRPr="003624CA">
        <w:rPr>
          <w:rFonts w:ascii="Times New Roman" w:eastAsia="Calibri" w:hAnsi="Times New Roman" w:cs="Times New Roman"/>
          <w:sz w:val="24"/>
          <w:szCs w:val="24"/>
          <w:lang w:eastAsia="lt-LT"/>
        </w:rPr>
        <w:t xml:space="preserve">5. prireikus spręsti nukentėjusiųjų </w:t>
      </w:r>
      <w:proofErr w:type="spellStart"/>
      <w:r w:rsidRPr="003624CA">
        <w:rPr>
          <w:rFonts w:ascii="Times New Roman" w:eastAsia="Calibri" w:hAnsi="Times New Roman" w:cs="Times New Roman"/>
          <w:sz w:val="24"/>
          <w:szCs w:val="24"/>
          <w:lang w:eastAsia="lt-LT"/>
        </w:rPr>
        <w:t>dispanserinio</w:t>
      </w:r>
      <w:proofErr w:type="spellEnd"/>
      <w:r w:rsidRPr="003624CA">
        <w:rPr>
          <w:rFonts w:ascii="Times New Roman" w:eastAsia="Calibri" w:hAnsi="Times New Roman" w:cs="Times New Roman"/>
          <w:sz w:val="24"/>
          <w:szCs w:val="24"/>
          <w:lang w:eastAsia="lt-LT"/>
        </w:rPr>
        <w:t xml:space="preserve"> stebėjimo ar stacionarinio patikrinimo klausimus;</w:t>
      </w:r>
    </w:p>
    <w:p w14:paraId="4782C564" w14:textId="77777777" w:rsidR="003624CA" w:rsidRPr="003624CA" w:rsidRDefault="003624CA" w:rsidP="00326482">
      <w:pPr>
        <w:spacing w:after="0" w:line="360" w:lineRule="auto"/>
        <w:ind w:firstLine="1259"/>
        <w:jc w:val="both"/>
        <w:rPr>
          <w:rFonts w:ascii="Times New Roman" w:eastAsia="Calibri" w:hAnsi="Times New Roman" w:cs="Times New Roman"/>
          <w:sz w:val="24"/>
          <w:szCs w:val="24"/>
          <w:lang w:eastAsia="lt-LT"/>
        </w:rPr>
      </w:pPr>
      <w:r w:rsidRPr="003624CA">
        <w:rPr>
          <w:rFonts w:ascii="Times New Roman" w:eastAsia="Calibri" w:hAnsi="Times New Roman" w:cs="Times New Roman"/>
          <w:sz w:val="24"/>
          <w:szCs w:val="24"/>
          <w:lang w:eastAsia="lt-LT"/>
        </w:rPr>
        <w:t>6. kiekvienam asmeniui išduoti švarinimo asmens anketą, taip pat pažymą apie konfiskuotus užterštus dokumentus, pinigus, asmens daiktus;</w:t>
      </w:r>
    </w:p>
    <w:p w14:paraId="7EDB74E0" w14:textId="77777777" w:rsidR="003624CA" w:rsidRPr="003624CA" w:rsidRDefault="003624CA" w:rsidP="00326482">
      <w:pPr>
        <w:spacing w:after="0" w:line="360" w:lineRule="auto"/>
        <w:ind w:firstLine="1259"/>
        <w:jc w:val="both"/>
        <w:rPr>
          <w:rFonts w:ascii="Times New Roman" w:eastAsia="Calibri" w:hAnsi="Times New Roman" w:cs="Times New Roman"/>
          <w:color w:val="000000"/>
          <w:sz w:val="24"/>
          <w:szCs w:val="24"/>
          <w:lang w:eastAsia="lt-LT"/>
        </w:rPr>
      </w:pPr>
      <w:r w:rsidRPr="003624CA">
        <w:rPr>
          <w:rFonts w:ascii="Times New Roman" w:eastAsia="Calibri" w:hAnsi="Times New Roman" w:cs="Times New Roman"/>
          <w:sz w:val="24"/>
          <w:szCs w:val="24"/>
          <w:lang w:eastAsia="lt-LT"/>
        </w:rPr>
        <w:t>7. aiškinti apie jonizuojančiosios spinduliuotės ir kitų pavojingų medžiagų poveikį sveikatai ir apsaugos</w:t>
      </w:r>
      <w:r w:rsidRPr="003624CA">
        <w:rPr>
          <w:rFonts w:ascii="Times New Roman" w:eastAsia="Calibri" w:hAnsi="Times New Roman" w:cs="Times New Roman"/>
          <w:color w:val="000000"/>
          <w:sz w:val="24"/>
          <w:szCs w:val="24"/>
          <w:lang w:eastAsia="lt-LT"/>
        </w:rPr>
        <w:t xml:space="preserve"> priemones.</w:t>
      </w:r>
    </w:p>
    <w:p w14:paraId="441FB6A0" w14:textId="77777777" w:rsidR="003624CA" w:rsidRPr="003624CA" w:rsidRDefault="003624CA" w:rsidP="00326482">
      <w:pPr>
        <w:spacing w:after="0" w:line="360" w:lineRule="auto"/>
        <w:ind w:firstLine="1259"/>
        <w:jc w:val="both"/>
        <w:rPr>
          <w:rFonts w:ascii="Times New Roman" w:eastAsia="Calibri" w:hAnsi="Times New Roman" w:cs="Times New Roman"/>
          <w:sz w:val="24"/>
          <w:szCs w:val="24"/>
          <w:lang w:eastAsia="lt-LT"/>
        </w:rPr>
      </w:pPr>
      <w:r w:rsidRPr="00A6394B">
        <w:rPr>
          <w:rFonts w:ascii="Times New Roman" w:eastAsia="Calibri" w:hAnsi="Times New Roman" w:cs="Times New Roman"/>
          <w:b/>
          <w:bCs/>
          <w:sz w:val="24"/>
          <w:szCs w:val="24"/>
          <w:lang w:eastAsia="lt-LT"/>
        </w:rPr>
        <w:t xml:space="preserve">Naudingos terapinės odos </w:t>
      </w:r>
      <w:proofErr w:type="spellStart"/>
      <w:r w:rsidRPr="00A6394B">
        <w:rPr>
          <w:rFonts w:ascii="Times New Roman" w:eastAsia="Calibri" w:hAnsi="Times New Roman" w:cs="Times New Roman"/>
          <w:b/>
          <w:bCs/>
          <w:sz w:val="24"/>
          <w:szCs w:val="24"/>
          <w:lang w:eastAsia="lt-LT"/>
        </w:rPr>
        <w:t>dezaktyvavimo</w:t>
      </w:r>
      <w:proofErr w:type="spellEnd"/>
      <w:r w:rsidRPr="00A6394B">
        <w:rPr>
          <w:rFonts w:ascii="Times New Roman" w:eastAsia="Calibri" w:hAnsi="Times New Roman" w:cs="Times New Roman"/>
          <w:b/>
          <w:bCs/>
          <w:sz w:val="24"/>
          <w:szCs w:val="24"/>
          <w:lang w:eastAsia="lt-LT"/>
        </w:rPr>
        <w:t xml:space="preserve"> priemonės – I</w:t>
      </w:r>
      <w:r w:rsidRPr="003624CA">
        <w:rPr>
          <w:rFonts w:ascii="Times New Roman" w:eastAsia="Calibri" w:hAnsi="Times New Roman" w:cs="Times New Roman"/>
          <w:sz w:val="24"/>
          <w:szCs w:val="24"/>
          <w:lang w:eastAsia="lt-LT"/>
        </w:rPr>
        <w:t xml:space="preserve"> :</w:t>
      </w:r>
    </w:p>
    <w:p w14:paraId="0FADFEB5" w14:textId="77777777" w:rsidR="003624CA" w:rsidRPr="003624CA" w:rsidRDefault="003624CA" w:rsidP="00326482">
      <w:pPr>
        <w:spacing w:after="0" w:line="360" w:lineRule="auto"/>
        <w:ind w:firstLine="1259"/>
        <w:jc w:val="both"/>
        <w:rPr>
          <w:rFonts w:ascii="Times New Roman" w:eastAsia="Calibri" w:hAnsi="Times New Roman" w:cs="Times New Roman"/>
          <w:sz w:val="24"/>
          <w:szCs w:val="24"/>
          <w:lang w:eastAsia="lt-LT"/>
        </w:rPr>
      </w:pPr>
      <w:r w:rsidRPr="003624CA">
        <w:rPr>
          <w:rFonts w:ascii="Times New Roman" w:eastAsia="Calibri" w:hAnsi="Times New Roman" w:cs="Times New Roman"/>
          <w:sz w:val="24"/>
          <w:szCs w:val="24"/>
          <w:lang w:eastAsia="lt-LT"/>
        </w:rPr>
        <w:t>1. mažo rūgštingumo (pH≈5) paprastas muilas ar prausimosi skystis odai ir plaukams;</w:t>
      </w:r>
    </w:p>
    <w:p w14:paraId="21110C6B" w14:textId="77777777" w:rsidR="003624CA" w:rsidRPr="003624CA" w:rsidRDefault="003624CA" w:rsidP="00326482">
      <w:pPr>
        <w:spacing w:after="0" w:line="360" w:lineRule="auto"/>
        <w:ind w:firstLine="1259"/>
        <w:jc w:val="both"/>
        <w:rPr>
          <w:rFonts w:ascii="Times New Roman" w:eastAsia="Calibri" w:hAnsi="Times New Roman" w:cs="Times New Roman"/>
          <w:sz w:val="24"/>
          <w:szCs w:val="24"/>
          <w:lang w:eastAsia="lt-LT"/>
        </w:rPr>
      </w:pPr>
      <w:r w:rsidRPr="003624CA">
        <w:rPr>
          <w:rFonts w:ascii="Times New Roman" w:eastAsia="Calibri" w:hAnsi="Times New Roman" w:cs="Times New Roman"/>
          <w:sz w:val="24"/>
          <w:szCs w:val="24"/>
          <w:lang w:eastAsia="lt-LT"/>
        </w:rPr>
        <w:t>2. surišančios medžiagos:</w:t>
      </w:r>
    </w:p>
    <w:p w14:paraId="26163439" w14:textId="77777777" w:rsidR="003624CA" w:rsidRPr="003624CA" w:rsidRDefault="003624CA" w:rsidP="00326482">
      <w:pPr>
        <w:spacing w:after="0" w:line="360" w:lineRule="auto"/>
        <w:ind w:firstLine="1259"/>
        <w:jc w:val="both"/>
        <w:rPr>
          <w:rFonts w:ascii="Times New Roman" w:eastAsia="Calibri" w:hAnsi="Times New Roman" w:cs="Times New Roman"/>
          <w:sz w:val="24"/>
          <w:szCs w:val="24"/>
          <w:lang w:eastAsia="lt-LT"/>
        </w:rPr>
      </w:pPr>
      <w:r w:rsidRPr="003624CA">
        <w:rPr>
          <w:rFonts w:ascii="Times New Roman" w:eastAsia="Calibri" w:hAnsi="Times New Roman" w:cs="Times New Roman"/>
          <w:sz w:val="24"/>
          <w:szCs w:val="24"/>
          <w:lang w:eastAsia="lt-LT"/>
        </w:rPr>
        <w:t>3. EDTA 10 proc. odai ir plaukams, užterštiems transuraniniais elementais, retais žemės metalais ir metaloidais;</w:t>
      </w:r>
    </w:p>
    <w:p w14:paraId="3CDE2FE5" w14:textId="77777777" w:rsidR="003624CA" w:rsidRPr="003624CA" w:rsidRDefault="003624CA" w:rsidP="00326482">
      <w:pPr>
        <w:spacing w:after="0" w:line="360" w:lineRule="auto"/>
        <w:ind w:firstLine="1259"/>
        <w:jc w:val="both"/>
        <w:rPr>
          <w:rFonts w:ascii="Times New Roman" w:eastAsia="Calibri" w:hAnsi="Times New Roman" w:cs="Times New Roman"/>
          <w:sz w:val="24"/>
          <w:szCs w:val="24"/>
          <w:lang w:eastAsia="lt-LT"/>
        </w:rPr>
      </w:pPr>
      <w:r w:rsidRPr="003624CA">
        <w:rPr>
          <w:rFonts w:ascii="Times New Roman" w:eastAsia="Calibri" w:hAnsi="Times New Roman" w:cs="Times New Roman"/>
          <w:sz w:val="24"/>
          <w:szCs w:val="24"/>
          <w:lang w:eastAsia="lt-LT"/>
        </w:rPr>
        <w:t xml:space="preserve">4. DTPA 1 proc. vandeninis rūgšties tirpalas (pH≈4) plauti oda, užterštai transuraniniais elementais, </w:t>
      </w:r>
      <w:proofErr w:type="spellStart"/>
      <w:r w:rsidRPr="003624CA">
        <w:rPr>
          <w:rFonts w:ascii="Times New Roman" w:eastAsia="Calibri" w:hAnsi="Times New Roman" w:cs="Times New Roman"/>
          <w:sz w:val="24"/>
          <w:szCs w:val="24"/>
          <w:lang w:eastAsia="lt-LT"/>
        </w:rPr>
        <w:t>lantanidais</w:t>
      </w:r>
      <w:proofErr w:type="spellEnd"/>
      <w:r w:rsidRPr="003624CA">
        <w:rPr>
          <w:rFonts w:ascii="Times New Roman" w:eastAsia="Calibri" w:hAnsi="Times New Roman" w:cs="Times New Roman"/>
          <w:sz w:val="24"/>
          <w:szCs w:val="24"/>
          <w:lang w:eastAsia="lt-LT"/>
        </w:rPr>
        <w:t xml:space="preserve"> ar metalais (kobaltas; geležis, cinkas, manganas).</w:t>
      </w:r>
    </w:p>
    <w:p w14:paraId="32E03F15" w14:textId="77777777" w:rsidR="003624CA" w:rsidRPr="003624CA" w:rsidRDefault="003624CA" w:rsidP="00326482">
      <w:pPr>
        <w:spacing w:after="0" w:line="360" w:lineRule="auto"/>
        <w:ind w:firstLine="1259"/>
        <w:jc w:val="both"/>
        <w:rPr>
          <w:rFonts w:ascii="Times New Roman" w:eastAsia="Calibri" w:hAnsi="Times New Roman" w:cs="Times New Roman"/>
          <w:b/>
          <w:sz w:val="24"/>
          <w:szCs w:val="24"/>
          <w:lang w:eastAsia="lt-LT"/>
        </w:rPr>
      </w:pPr>
      <w:r w:rsidRPr="003624CA">
        <w:rPr>
          <w:rFonts w:ascii="Times New Roman" w:eastAsia="Calibri" w:hAnsi="Times New Roman" w:cs="Times New Roman"/>
          <w:b/>
          <w:sz w:val="24"/>
          <w:szCs w:val="24"/>
          <w:lang w:eastAsia="lt-LT"/>
        </w:rPr>
        <w:t xml:space="preserve">Naudingos terapinės odos </w:t>
      </w:r>
      <w:proofErr w:type="spellStart"/>
      <w:r w:rsidRPr="003624CA">
        <w:rPr>
          <w:rFonts w:ascii="Times New Roman" w:eastAsia="Calibri" w:hAnsi="Times New Roman" w:cs="Times New Roman"/>
          <w:b/>
          <w:sz w:val="24"/>
          <w:szCs w:val="24"/>
          <w:lang w:eastAsia="lt-LT"/>
        </w:rPr>
        <w:t>dezaktyvavimo</w:t>
      </w:r>
      <w:proofErr w:type="spellEnd"/>
      <w:r w:rsidRPr="003624CA">
        <w:rPr>
          <w:rFonts w:ascii="Times New Roman" w:eastAsia="Calibri" w:hAnsi="Times New Roman" w:cs="Times New Roman"/>
          <w:b/>
          <w:sz w:val="24"/>
          <w:szCs w:val="24"/>
          <w:lang w:eastAsia="lt-LT"/>
        </w:rPr>
        <w:t xml:space="preserve"> priemonės – II:</w:t>
      </w:r>
    </w:p>
    <w:p w14:paraId="5FE0C8C4" w14:textId="77777777" w:rsidR="003624CA" w:rsidRPr="003624CA" w:rsidRDefault="003624CA" w:rsidP="00326482">
      <w:pPr>
        <w:spacing w:after="0" w:line="360" w:lineRule="auto"/>
        <w:ind w:firstLine="1259"/>
        <w:jc w:val="both"/>
        <w:rPr>
          <w:rFonts w:ascii="Times New Roman" w:eastAsia="Calibri" w:hAnsi="Times New Roman" w:cs="Times New Roman"/>
          <w:sz w:val="24"/>
          <w:szCs w:val="24"/>
          <w:lang w:eastAsia="lt-LT"/>
        </w:rPr>
      </w:pPr>
      <w:r w:rsidRPr="003624CA">
        <w:rPr>
          <w:rFonts w:ascii="Times New Roman" w:eastAsia="Calibri" w:hAnsi="Times New Roman" w:cs="Times New Roman"/>
          <w:sz w:val="24"/>
          <w:szCs w:val="24"/>
          <w:lang w:eastAsia="lt-LT"/>
        </w:rPr>
        <w:t>1. kalio permanganato 5 proc. vandenilio tirpalas:</w:t>
      </w:r>
    </w:p>
    <w:p w14:paraId="4D82F3A0" w14:textId="77777777" w:rsidR="003624CA" w:rsidRPr="003624CA" w:rsidRDefault="003624CA" w:rsidP="00326482">
      <w:pPr>
        <w:spacing w:after="0" w:line="360" w:lineRule="auto"/>
        <w:ind w:firstLine="1259"/>
        <w:jc w:val="both"/>
        <w:rPr>
          <w:rFonts w:ascii="Times New Roman" w:eastAsia="Calibri" w:hAnsi="Times New Roman" w:cs="Times New Roman"/>
          <w:sz w:val="24"/>
          <w:szCs w:val="24"/>
          <w:lang w:eastAsia="lt-LT"/>
        </w:rPr>
      </w:pPr>
      <w:r w:rsidRPr="003624CA">
        <w:rPr>
          <w:rFonts w:ascii="Times New Roman" w:eastAsia="Calibri" w:hAnsi="Times New Roman" w:cs="Times New Roman"/>
          <w:sz w:val="24"/>
          <w:szCs w:val="24"/>
          <w:lang w:eastAsia="lt-LT"/>
        </w:rPr>
        <w:t>2. naudoti, kai įprastinės priemonės yra neefektyvios;</w:t>
      </w:r>
    </w:p>
    <w:p w14:paraId="33C91499" w14:textId="77777777" w:rsidR="003624CA" w:rsidRPr="003624CA" w:rsidRDefault="003624CA" w:rsidP="00326482">
      <w:pPr>
        <w:spacing w:after="0" w:line="360" w:lineRule="auto"/>
        <w:ind w:firstLine="1259"/>
        <w:jc w:val="both"/>
        <w:rPr>
          <w:rFonts w:ascii="Times New Roman" w:eastAsia="Calibri" w:hAnsi="Times New Roman" w:cs="Times New Roman"/>
          <w:sz w:val="24"/>
          <w:szCs w:val="24"/>
          <w:lang w:eastAsia="lt-LT"/>
        </w:rPr>
      </w:pPr>
      <w:r w:rsidRPr="003624CA">
        <w:rPr>
          <w:rFonts w:ascii="Times New Roman" w:eastAsia="Calibri" w:hAnsi="Times New Roman" w:cs="Times New Roman"/>
          <w:sz w:val="24"/>
          <w:szCs w:val="24"/>
          <w:lang w:eastAsia="lt-LT"/>
        </w:rPr>
        <w:t>3. po naudojimo gerai nuplauti vandeniu;</w:t>
      </w:r>
    </w:p>
    <w:p w14:paraId="4427F265" w14:textId="77777777" w:rsidR="003624CA" w:rsidRPr="003624CA" w:rsidRDefault="003624CA" w:rsidP="00326482">
      <w:pPr>
        <w:spacing w:after="0" w:line="360" w:lineRule="auto"/>
        <w:ind w:firstLine="1259"/>
        <w:jc w:val="both"/>
        <w:rPr>
          <w:rFonts w:ascii="Times New Roman" w:eastAsia="Calibri" w:hAnsi="Times New Roman" w:cs="Times New Roman"/>
          <w:color w:val="000000"/>
          <w:sz w:val="24"/>
          <w:szCs w:val="24"/>
          <w:lang w:eastAsia="lt-LT"/>
        </w:rPr>
      </w:pPr>
      <w:r w:rsidRPr="003624CA">
        <w:rPr>
          <w:rFonts w:ascii="Times New Roman" w:eastAsia="Calibri" w:hAnsi="Times New Roman" w:cs="Times New Roman"/>
          <w:sz w:val="24"/>
          <w:szCs w:val="24"/>
          <w:lang w:eastAsia="lt-LT"/>
        </w:rPr>
        <w:t>4. nere</w:t>
      </w:r>
      <w:r w:rsidRPr="003624CA">
        <w:rPr>
          <w:rFonts w:ascii="Times New Roman" w:eastAsia="Calibri" w:hAnsi="Times New Roman" w:cs="Times New Roman"/>
          <w:color w:val="000000"/>
          <w:sz w:val="24"/>
          <w:szCs w:val="24"/>
          <w:lang w:eastAsia="lt-LT"/>
        </w:rPr>
        <w:t>komenduojamas veidui, natūralioms landoms;</w:t>
      </w:r>
    </w:p>
    <w:p w14:paraId="4B8AEB1A" w14:textId="77777777" w:rsidR="003624CA" w:rsidRPr="003624CA" w:rsidRDefault="003624CA" w:rsidP="00326482">
      <w:pPr>
        <w:spacing w:after="0" w:line="360" w:lineRule="auto"/>
        <w:ind w:firstLine="1259"/>
        <w:jc w:val="both"/>
        <w:rPr>
          <w:rFonts w:ascii="Times New Roman" w:eastAsia="Calibri" w:hAnsi="Times New Roman" w:cs="Times New Roman"/>
          <w:color w:val="000000"/>
          <w:sz w:val="24"/>
          <w:szCs w:val="24"/>
          <w:lang w:eastAsia="lt-LT"/>
        </w:rPr>
      </w:pPr>
      <w:r w:rsidRPr="003624CA">
        <w:rPr>
          <w:rFonts w:ascii="Times New Roman" w:eastAsia="Calibri" w:hAnsi="Times New Roman" w:cs="Times New Roman"/>
          <w:sz w:val="24"/>
          <w:szCs w:val="24"/>
          <w:lang w:eastAsia="lt-LT"/>
        </w:rPr>
        <w:t>5.</w:t>
      </w:r>
      <w:r w:rsidRPr="003624CA">
        <w:rPr>
          <w:rFonts w:ascii="Times New Roman" w:eastAsia="Calibri" w:hAnsi="Times New Roman" w:cs="Times New Roman"/>
          <w:color w:val="000000"/>
          <w:sz w:val="24"/>
          <w:szCs w:val="24"/>
          <w:lang w:eastAsia="lt-LT"/>
        </w:rPr>
        <w:t xml:space="preserve"> </w:t>
      </w:r>
      <w:proofErr w:type="spellStart"/>
      <w:r w:rsidRPr="003624CA">
        <w:rPr>
          <w:rFonts w:ascii="Times New Roman" w:eastAsia="Calibri" w:hAnsi="Times New Roman" w:cs="Times New Roman"/>
          <w:color w:val="000000"/>
          <w:sz w:val="24"/>
          <w:szCs w:val="24"/>
          <w:lang w:eastAsia="lt-LT"/>
        </w:rPr>
        <w:t>hidroksilamino</w:t>
      </w:r>
      <w:proofErr w:type="spellEnd"/>
      <w:r w:rsidRPr="003624CA">
        <w:rPr>
          <w:rFonts w:ascii="Times New Roman" w:eastAsia="Calibri" w:hAnsi="Times New Roman" w:cs="Times New Roman"/>
          <w:color w:val="000000"/>
          <w:sz w:val="24"/>
          <w:szCs w:val="24"/>
          <w:lang w:eastAsia="lt-LT"/>
        </w:rPr>
        <w:t xml:space="preserve"> ar natrio </w:t>
      </w:r>
      <w:proofErr w:type="spellStart"/>
      <w:r w:rsidRPr="003624CA">
        <w:rPr>
          <w:rFonts w:ascii="Times New Roman" w:eastAsia="Calibri" w:hAnsi="Times New Roman" w:cs="Times New Roman"/>
          <w:color w:val="000000"/>
          <w:sz w:val="24"/>
          <w:szCs w:val="24"/>
          <w:lang w:eastAsia="lt-LT"/>
        </w:rPr>
        <w:t>hiposulfito</w:t>
      </w:r>
      <w:proofErr w:type="spellEnd"/>
      <w:r w:rsidRPr="003624CA">
        <w:rPr>
          <w:rFonts w:ascii="Times New Roman" w:eastAsia="Calibri" w:hAnsi="Times New Roman" w:cs="Times New Roman"/>
          <w:color w:val="000000"/>
          <w:sz w:val="24"/>
          <w:szCs w:val="24"/>
          <w:lang w:eastAsia="lt-LT"/>
        </w:rPr>
        <w:t xml:space="preserve"> 5 proc. šviežiai paruoštas vandeninis tirpalas – naudojami po KMnO4 </w:t>
      </w:r>
      <w:proofErr w:type="spellStart"/>
      <w:r w:rsidRPr="003624CA">
        <w:rPr>
          <w:rFonts w:ascii="Times New Roman" w:eastAsia="Calibri" w:hAnsi="Times New Roman" w:cs="Times New Roman"/>
          <w:color w:val="000000"/>
          <w:sz w:val="24"/>
          <w:szCs w:val="24"/>
          <w:lang w:eastAsia="lt-LT"/>
        </w:rPr>
        <w:t>liugolio</w:t>
      </w:r>
      <w:proofErr w:type="spellEnd"/>
      <w:r w:rsidRPr="003624CA">
        <w:rPr>
          <w:rFonts w:ascii="Times New Roman" w:eastAsia="Calibri" w:hAnsi="Times New Roman" w:cs="Times New Roman"/>
          <w:color w:val="000000"/>
          <w:sz w:val="24"/>
          <w:szCs w:val="24"/>
          <w:lang w:eastAsia="lt-LT"/>
        </w:rPr>
        <w:t xml:space="preserve"> tirpalų, po to plaunama vandeniu.</w:t>
      </w:r>
    </w:p>
    <w:p w14:paraId="2B6A1931" w14:textId="77777777" w:rsidR="003624CA" w:rsidRPr="003624CA" w:rsidRDefault="003624CA" w:rsidP="00326482">
      <w:pPr>
        <w:spacing w:after="0" w:line="360" w:lineRule="auto"/>
        <w:ind w:firstLine="1259"/>
        <w:jc w:val="both"/>
        <w:rPr>
          <w:rFonts w:ascii="Times New Roman" w:eastAsia="Calibri" w:hAnsi="Times New Roman" w:cs="Times New Roman"/>
          <w:color w:val="000000"/>
          <w:sz w:val="24"/>
          <w:szCs w:val="24"/>
          <w:lang w:eastAsia="lt-LT"/>
        </w:rPr>
      </w:pPr>
      <w:r w:rsidRPr="003624CA">
        <w:rPr>
          <w:rFonts w:ascii="Times New Roman" w:eastAsia="Calibri" w:hAnsi="Times New Roman" w:cs="Times New Roman"/>
          <w:color w:val="000000"/>
          <w:sz w:val="24"/>
          <w:szCs w:val="24"/>
          <w:lang w:eastAsia="lt-LT"/>
        </w:rPr>
        <w:t xml:space="preserve">Esant užterštumui biologinėmis priemonėmis, nusirengimo patalpoje odos paviršiaus ir plaukuotos kūno dalys aptrinamos dezinfekavimo tirpalu, akių ir nosies-gerklės gleivinės švarinamos </w:t>
      </w:r>
      <w:proofErr w:type="spellStart"/>
      <w:r w:rsidRPr="003624CA">
        <w:rPr>
          <w:rFonts w:ascii="Times New Roman" w:eastAsia="Calibri" w:hAnsi="Times New Roman" w:cs="Times New Roman"/>
          <w:color w:val="000000"/>
          <w:sz w:val="24"/>
          <w:szCs w:val="24"/>
          <w:lang w:eastAsia="lt-LT"/>
        </w:rPr>
        <w:t>aminoglikozidų</w:t>
      </w:r>
      <w:proofErr w:type="spellEnd"/>
      <w:r w:rsidRPr="003624CA">
        <w:rPr>
          <w:rFonts w:ascii="Times New Roman" w:eastAsia="Calibri" w:hAnsi="Times New Roman" w:cs="Times New Roman"/>
          <w:color w:val="000000"/>
          <w:sz w:val="24"/>
          <w:szCs w:val="24"/>
          <w:lang w:eastAsia="lt-LT"/>
        </w:rPr>
        <w:t xml:space="preserve"> grupės antibiotikų mišiniu.</w:t>
      </w:r>
    </w:p>
    <w:p w14:paraId="205530FD" w14:textId="77777777" w:rsidR="003624CA" w:rsidRPr="003624CA" w:rsidRDefault="003624CA" w:rsidP="00326482">
      <w:pPr>
        <w:spacing w:after="0" w:line="360" w:lineRule="auto"/>
        <w:ind w:firstLine="1259"/>
        <w:jc w:val="both"/>
        <w:rPr>
          <w:rFonts w:ascii="Times New Roman" w:eastAsia="Calibri" w:hAnsi="Times New Roman" w:cs="Times New Roman"/>
          <w:color w:val="000000"/>
          <w:sz w:val="24"/>
          <w:szCs w:val="24"/>
          <w:lang w:eastAsia="lt-LT"/>
        </w:rPr>
      </w:pPr>
      <w:r w:rsidRPr="003624CA">
        <w:rPr>
          <w:rFonts w:ascii="Times New Roman" w:eastAsia="Calibri" w:hAnsi="Times New Roman" w:cs="Times New Roman"/>
          <w:b/>
          <w:color w:val="000000"/>
          <w:sz w:val="24"/>
          <w:szCs w:val="24"/>
          <w:lang w:eastAsia="lt-LT"/>
        </w:rPr>
        <w:t xml:space="preserve">Kūno ertmių </w:t>
      </w:r>
      <w:proofErr w:type="spellStart"/>
      <w:r w:rsidRPr="003624CA">
        <w:rPr>
          <w:rFonts w:ascii="Times New Roman" w:eastAsia="Calibri" w:hAnsi="Times New Roman" w:cs="Times New Roman"/>
          <w:b/>
          <w:color w:val="000000"/>
          <w:sz w:val="24"/>
          <w:szCs w:val="24"/>
          <w:lang w:eastAsia="lt-LT"/>
        </w:rPr>
        <w:t>dezaktyvavimo</w:t>
      </w:r>
      <w:proofErr w:type="spellEnd"/>
      <w:r w:rsidRPr="003624CA">
        <w:rPr>
          <w:rFonts w:ascii="Times New Roman" w:eastAsia="Calibri" w:hAnsi="Times New Roman" w:cs="Times New Roman"/>
          <w:b/>
          <w:color w:val="000000"/>
          <w:sz w:val="24"/>
          <w:szCs w:val="24"/>
          <w:lang w:eastAsia="lt-LT"/>
        </w:rPr>
        <w:t xml:space="preserve"> procedūros</w:t>
      </w:r>
      <w:r w:rsidRPr="003624CA">
        <w:rPr>
          <w:rFonts w:ascii="Times New Roman" w:eastAsia="Calibri" w:hAnsi="Times New Roman" w:cs="Times New Roman"/>
          <w:color w:val="000000"/>
          <w:sz w:val="24"/>
          <w:szCs w:val="24"/>
          <w:lang w:eastAsia="lt-LT"/>
        </w:rPr>
        <w:t>:</w:t>
      </w:r>
    </w:p>
    <w:p w14:paraId="7F45189F" w14:textId="77777777" w:rsidR="003624CA" w:rsidRPr="003624CA" w:rsidRDefault="003624CA" w:rsidP="00326482">
      <w:pPr>
        <w:spacing w:after="0" w:line="360" w:lineRule="auto"/>
        <w:ind w:firstLine="1259"/>
        <w:jc w:val="both"/>
        <w:rPr>
          <w:rFonts w:ascii="Times New Roman" w:eastAsia="Calibri" w:hAnsi="Times New Roman" w:cs="Times New Roman"/>
          <w:sz w:val="24"/>
          <w:szCs w:val="24"/>
          <w:lang w:eastAsia="lt-LT"/>
        </w:rPr>
      </w:pPr>
      <w:r w:rsidRPr="003624CA">
        <w:rPr>
          <w:rFonts w:ascii="Times New Roman" w:eastAsia="Calibri" w:hAnsi="Times New Roman" w:cs="Times New Roman"/>
          <w:sz w:val="24"/>
          <w:szCs w:val="24"/>
          <w:lang w:eastAsia="lt-LT"/>
        </w:rPr>
        <w:t>1. burnos ertmė – dantis valyti su dantų pasta, dažnai skalauti 3 proc. citrinos rūgšties tirpalu;</w:t>
      </w:r>
    </w:p>
    <w:p w14:paraId="18CE8D3E" w14:textId="77777777" w:rsidR="003624CA" w:rsidRPr="003624CA" w:rsidRDefault="003624CA" w:rsidP="00326482">
      <w:pPr>
        <w:spacing w:after="0" w:line="360" w:lineRule="auto"/>
        <w:ind w:firstLine="1259"/>
        <w:jc w:val="both"/>
        <w:rPr>
          <w:rFonts w:ascii="Times New Roman" w:eastAsia="Calibri" w:hAnsi="Times New Roman" w:cs="Times New Roman"/>
          <w:sz w:val="24"/>
          <w:szCs w:val="24"/>
          <w:lang w:eastAsia="lt-LT"/>
        </w:rPr>
      </w:pPr>
      <w:r w:rsidRPr="003624CA">
        <w:rPr>
          <w:rFonts w:ascii="Times New Roman" w:eastAsia="Calibri" w:hAnsi="Times New Roman" w:cs="Times New Roman"/>
          <w:sz w:val="24"/>
          <w:szCs w:val="24"/>
          <w:lang w:eastAsia="lt-LT"/>
        </w:rPr>
        <w:lastRenderedPageBreak/>
        <w:t>2. gerklę skalauti su 3 proc. vandenilio peroksido tirpalu;</w:t>
      </w:r>
    </w:p>
    <w:p w14:paraId="470D3234" w14:textId="77777777" w:rsidR="003624CA" w:rsidRPr="003624CA" w:rsidRDefault="003624CA" w:rsidP="00326482">
      <w:pPr>
        <w:spacing w:after="0" w:line="360" w:lineRule="auto"/>
        <w:ind w:firstLine="1259"/>
        <w:jc w:val="both"/>
        <w:rPr>
          <w:rFonts w:ascii="Times New Roman" w:eastAsia="Calibri" w:hAnsi="Times New Roman" w:cs="Times New Roman"/>
          <w:color w:val="000000"/>
          <w:sz w:val="24"/>
          <w:szCs w:val="24"/>
          <w:lang w:eastAsia="lt-LT"/>
        </w:rPr>
      </w:pPr>
      <w:r w:rsidRPr="003624CA">
        <w:rPr>
          <w:rFonts w:ascii="Times New Roman" w:eastAsia="Calibri" w:hAnsi="Times New Roman" w:cs="Times New Roman"/>
          <w:sz w:val="24"/>
          <w:szCs w:val="24"/>
          <w:lang w:eastAsia="lt-LT"/>
        </w:rPr>
        <w:t>3.</w:t>
      </w:r>
      <w:r w:rsidRPr="003624CA">
        <w:rPr>
          <w:rFonts w:ascii="Times New Roman" w:eastAsia="Calibri" w:hAnsi="Times New Roman" w:cs="Times New Roman"/>
          <w:color w:val="000000"/>
          <w:sz w:val="24"/>
          <w:szCs w:val="24"/>
          <w:lang w:eastAsia="lt-LT"/>
        </w:rPr>
        <w:t xml:space="preserve"> nosį skalauti su vandentiekio vandeniu arba fiziologiniu tirpalu.</w:t>
      </w:r>
    </w:p>
    <w:p w14:paraId="604BD4F2" w14:textId="77777777" w:rsidR="003624CA" w:rsidRPr="003624CA" w:rsidRDefault="003624CA" w:rsidP="00326482">
      <w:pPr>
        <w:spacing w:after="0" w:line="360" w:lineRule="auto"/>
        <w:ind w:firstLine="1259"/>
        <w:jc w:val="both"/>
        <w:rPr>
          <w:rFonts w:ascii="Times New Roman" w:eastAsia="Calibri" w:hAnsi="Times New Roman" w:cs="Times New Roman"/>
          <w:color w:val="000000"/>
          <w:sz w:val="24"/>
          <w:szCs w:val="24"/>
          <w:lang w:eastAsia="lt-LT"/>
        </w:rPr>
      </w:pPr>
      <w:r w:rsidRPr="003624CA">
        <w:rPr>
          <w:rFonts w:ascii="Times New Roman" w:eastAsia="Calibri" w:hAnsi="Times New Roman" w:cs="Times New Roman"/>
          <w:color w:val="000000"/>
          <w:sz w:val="24"/>
          <w:szCs w:val="24"/>
          <w:lang w:eastAsia="lt-LT"/>
        </w:rPr>
        <w:t>Pirminio reagavimo ir sanitarinio švarinimo punktų personalas turi būti apsirūpinęs asmens apsaugos priemonėmis (kombinezonais, kvėpavimo takų apsaugos priemonėmis, priešnuodžiais ir kt.) ir plovimo priemonėmis (muilu, soda), neutralizavimo priemonėmis (3 proc. vandenilio peroksido, silpnas kalio permanganato tirpalas, 70 proc. spirito tirpalas ir kt.). Kokios priemonės bus naudojamos asmenų sanitariniam švarinimui, priklauso nuo to, kokių pavojingų cheminių, biologinių ar radioaktyviųjų medžiagų kenksmingumas bus šalinamas.</w:t>
      </w:r>
    </w:p>
    <w:p w14:paraId="583542DF" w14:textId="5B84E64B" w:rsidR="003624CA" w:rsidRPr="003624CA" w:rsidRDefault="003624CA" w:rsidP="00326482">
      <w:pPr>
        <w:tabs>
          <w:tab w:val="left" w:pos="1134"/>
        </w:tabs>
        <w:spacing w:after="0" w:line="360" w:lineRule="auto"/>
        <w:ind w:firstLine="1259"/>
        <w:jc w:val="both"/>
        <w:rPr>
          <w:rFonts w:ascii="Times New Roman" w:eastAsia="Calibri" w:hAnsi="Times New Roman" w:cs="Times New Roman"/>
          <w:color w:val="000000"/>
          <w:sz w:val="24"/>
          <w:szCs w:val="24"/>
          <w:lang w:eastAsia="lt-LT"/>
        </w:rPr>
      </w:pPr>
      <w:r w:rsidRPr="003624CA">
        <w:rPr>
          <w:rFonts w:ascii="Times New Roman" w:eastAsia="Calibri" w:hAnsi="Times New Roman" w:cs="Times New Roman"/>
          <w:color w:val="000000"/>
          <w:sz w:val="24"/>
          <w:szCs w:val="24"/>
          <w:lang w:eastAsia="lt-LT"/>
        </w:rPr>
        <w:t>Visos rajono asmens ir visuomenės sveikatos priežiūros įstaigos, ligoninės turi būti pasirengusios įvertinti nukentėjusiųjų po sanitarinio švarinimo būklę ir nustatyti, ar jiems reikalingas tolesnis gydymas.</w:t>
      </w:r>
    </w:p>
    <w:p w14:paraId="0E5341A0" w14:textId="77777777" w:rsidR="003624CA" w:rsidRPr="003624CA" w:rsidRDefault="003624CA" w:rsidP="00326482">
      <w:pPr>
        <w:spacing w:after="0" w:line="360" w:lineRule="auto"/>
        <w:ind w:firstLine="1259"/>
        <w:jc w:val="both"/>
        <w:rPr>
          <w:rFonts w:ascii="Times New Roman" w:eastAsia="Calibri" w:hAnsi="Times New Roman" w:cs="Times New Roman"/>
          <w:sz w:val="24"/>
          <w:szCs w:val="24"/>
          <w:lang w:eastAsia="lt-LT"/>
        </w:rPr>
      </w:pPr>
      <w:r w:rsidRPr="003624CA">
        <w:rPr>
          <w:rFonts w:ascii="Times New Roman" w:eastAsia="Calibri" w:hAnsi="Times New Roman" w:cs="Times New Roman"/>
          <w:sz w:val="24"/>
          <w:szCs w:val="24"/>
          <w:lang w:eastAsia="lt-LT"/>
        </w:rPr>
        <w:t>Kenksmingi faktoriai ir jų poveikio židiniai nustatomi remiantis stebėjimą ir žvalgybą vykdančių institucijų pateikta informacija.</w:t>
      </w:r>
    </w:p>
    <w:p w14:paraId="2B095E15" w14:textId="22C62A8C" w:rsidR="003624CA" w:rsidRPr="003624CA" w:rsidRDefault="003624CA" w:rsidP="00326482">
      <w:pPr>
        <w:spacing w:after="0" w:line="360" w:lineRule="auto"/>
        <w:ind w:firstLine="1259"/>
        <w:jc w:val="both"/>
        <w:rPr>
          <w:rFonts w:ascii="Times New Roman" w:eastAsia="Calibri" w:hAnsi="Times New Roman" w:cs="Times New Roman"/>
          <w:sz w:val="24"/>
          <w:szCs w:val="24"/>
          <w:lang w:eastAsia="lt-LT"/>
        </w:rPr>
      </w:pPr>
      <w:r w:rsidRPr="003624CA">
        <w:rPr>
          <w:rFonts w:ascii="Times New Roman" w:eastAsia="Calibri" w:hAnsi="Times New Roman" w:cs="Times New Roman"/>
          <w:sz w:val="24"/>
          <w:szCs w:val="24"/>
          <w:lang w:eastAsia="lt-LT"/>
        </w:rPr>
        <w:t>Neprognozuojamo radioaktyvaus užteršimo atveju, savivaldybė organizuoja gelbėjimo darbuose dalyvavusių žmonių sanitarinį švarinimą bei technikos ir transporto priemonių dezaktyvaciją. Šie darbai atliekami žmonių sanitarinio švarinimo bei technikos dezaktyvacijos punktuose. Asmenų, dalyvaujančių šiuose darbuose, radiacinę bei higieninę kontrolę vykdo Nacionalinio visuomenės sveikatos centro prie Sveikatos apsaugos ministerijos Panevėžio departamento Kupiškio skyrius.</w:t>
      </w:r>
    </w:p>
    <w:p w14:paraId="216B25FF" w14:textId="07FE5443" w:rsidR="003624CA" w:rsidRPr="003624CA" w:rsidRDefault="003624CA" w:rsidP="00326482">
      <w:pPr>
        <w:spacing w:after="0" w:line="360" w:lineRule="auto"/>
        <w:ind w:firstLine="1259"/>
        <w:jc w:val="both"/>
        <w:rPr>
          <w:rFonts w:ascii="Times New Roman" w:eastAsia="Calibri" w:hAnsi="Times New Roman" w:cs="Times New Roman"/>
          <w:sz w:val="24"/>
          <w:szCs w:val="24"/>
          <w:lang w:eastAsia="lt-LT"/>
        </w:rPr>
      </w:pPr>
      <w:r w:rsidRPr="003624CA">
        <w:rPr>
          <w:rFonts w:ascii="Times New Roman" w:eastAsia="Calibri" w:hAnsi="Times New Roman" w:cs="Times New Roman"/>
          <w:sz w:val="24"/>
          <w:szCs w:val="24"/>
          <w:lang w:eastAsia="lt-LT"/>
        </w:rPr>
        <w:t>Užteršimo cheminėmis medžiagomis atveju, sanitarinio švarinimo vietas ir būdus nustato gelbėjimo darbų arba operacijos vadovas, vadovaudamasis Panevėžio regiono aplinkos apsaugos departamento ir Nacionalinio visuomenės sveikatos centro Sveikatos apsaugos ministerijos Panevėžio departamento Kupiškio skyriaus rekomendacijomis.</w:t>
      </w:r>
    </w:p>
    <w:p w14:paraId="269D5D5D" w14:textId="275AFD4D" w:rsidR="003624CA" w:rsidRDefault="003624CA" w:rsidP="00326482">
      <w:pPr>
        <w:spacing w:after="0" w:line="360" w:lineRule="auto"/>
        <w:ind w:firstLine="1259"/>
        <w:jc w:val="both"/>
        <w:rPr>
          <w:rFonts w:ascii="Times New Roman" w:eastAsia="Calibri" w:hAnsi="Times New Roman" w:cs="Times New Roman"/>
          <w:sz w:val="24"/>
          <w:szCs w:val="24"/>
          <w:lang w:eastAsia="lt-LT"/>
        </w:rPr>
      </w:pPr>
      <w:r w:rsidRPr="003624CA">
        <w:rPr>
          <w:rFonts w:ascii="Times New Roman" w:eastAsia="Calibri" w:hAnsi="Times New Roman" w:cs="Times New Roman"/>
          <w:sz w:val="24"/>
          <w:szCs w:val="24"/>
          <w:lang w:eastAsia="lt-LT"/>
        </w:rPr>
        <w:t>Teritorijos degazavimo darbus vykdo pavojingo objekto, kuriame įvyko cheminė avarija, pajėgos, šių objektų avarijų likvidavimo planuose nustatyta tvarka. Jeigu atlikus pirminį nukenksminimą, pavojingų medžiagų koncentracijos viršija leistinas normas, Savivaldybės ESK sprendžia dėl žmonių iškeldinimo arba pakartotino nukenksminimo darbų vykdymo.</w:t>
      </w:r>
    </w:p>
    <w:p w14:paraId="0CCA9ECF" w14:textId="69E92F76" w:rsidR="006D67C8" w:rsidRPr="003624CA" w:rsidRDefault="006D67C8" w:rsidP="00326482">
      <w:pPr>
        <w:spacing w:after="0" w:line="360" w:lineRule="auto"/>
        <w:ind w:firstLine="1259"/>
        <w:jc w:val="both"/>
        <w:rPr>
          <w:rFonts w:ascii="Times New Roman" w:eastAsia="Calibri" w:hAnsi="Times New Roman" w:cs="Times New Roman"/>
          <w:sz w:val="24"/>
          <w:szCs w:val="24"/>
          <w:lang w:eastAsia="lt-LT"/>
        </w:rPr>
      </w:pPr>
      <w:r w:rsidRPr="006D67C8">
        <w:rPr>
          <w:rFonts w:ascii="Times New Roman" w:eastAsia="Calibri" w:hAnsi="Times New Roman" w:cs="Times New Roman"/>
          <w:sz w:val="24"/>
          <w:szCs w:val="24"/>
          <w:lang w:eastAsia="lt-LT"/>
        </w:rPr>
        <w:t xml:space="preserve">Sanitarinis švarinimas bus atliekamas pasitelkus Lietuvos Respublikos krašto apsaugos ministerijos, Panevėžio </w:t>
      </w:r>
      <w:r>
        <w:rPr>
          <w:rFonts w:ascii="Times New Roman" w:eastAsia="Calibri" w:hAnsi="Times New Roman" w:cs="Times New Roman"/>
          <w:sz w:val="24"/>
          <w:szCs w:val="24"/>
          <w:lang w:eastAsia="lt-LT"/>
        </w:rPr>
        <w:t xml:space="preserve">apskrities </w:t>
      </w:r>
      <w:r w:rsidRPr="006D67C8">
        <w:rPr>
          <w:rFonts w:ascii="Times New Roman" w:eastAsia="Calibri" w:hAnsi="Times New Roman" w:cs="Times New Roman"/>
          <w:sz w:val="24"/>
          <w:szCs w:val="24"/>
          <w:lang w:eastAsia="lt-LT"/>
        </w:rPr>
        <w:t>priešgaisrinės gelbėjimo valdybos pajėgas.</w:t>
      </w:r>
    </w:p>
    <w:p w14:paraId="7E137553" w14:textId="77777777" w:rsidR="003624CA" w:rsidRPr="003624CA" w:rsidRDefault="003624CA" w:rsidP="00326482">
      <w:pPr>
        <w:spacing w:after="0" w:line="360" w:lineRule="auto"/>
        <w:ind w:firstLine="1259"/>
        <w:jc w:val="both"/>
        <w:rPr>
          <w:rFonts w:ascii="Times New Roman" w:eastAsia="Calibri" w:hAnsi="Times New Roman" w:cs="Times New Roman"/>
          <w:color w:val="000000"/>
          <w:sz w:val="24"/>
          <w:szCs w:val="24"/>
          <w:lang w:eastAsia="lt-LT"/>
        </w:rPr>
      </w:pPr>
      <w:r w:rsidRPr="003624CA">
        <w:rPr>
          <w:rFonts w:ascii="Times New Roman" w:eastAsia="Calibri" w:hAnsi="Times New Roman" w:cs="Times New Roman"/>
          <w:color w:val="000000"/>
          <w:sz w:val="24"/>
          <w:szCs w:val="24"/>
          <w:lang w:eastAsia="lt-LT"/>
        </w:rPr>
        <w:t>Numatyta, kad sanitarinis švarinimas bus atliekamas tarpiniuose gyventojų evakavimo punktuose (esant reikalui gali būti panaudoti ir mobilūs punktai):</w:t>
      </w:r>
    </w:p>
    <w:p w14:paraId="4B88E85D" w14:textId="6320C6F1" w:rsidR="003624CA" w:rsidRPr="003624CA" w:rsidRDefault="003624CA" w:rsidP="00326482">
      <w:pPr>
        <w:spacing w:after="0" w:line="360" w:lineRule="auto"/>
        <w:ind w:firstLine="1259"/>
        <w:jc w:val="both"/>
        <w:rPr>
          <w:rFonts w:ascii="Times New Roman" w:eastAsia="Calibri" w:hAnsi="Times New Roman" w:cs="Times New Roman"/>
          <w:sz w:val="24"/>
          <w:szCs w:val="24"/>
          <w:lang w:eastAsia="lt-LT"/>
        </w:rPr>
      </w:pPr>
      <w:r w:rsidRPr="003624CA">
        <w:rPr>
          <w:rFonts w:ascii="Times New Roman" w:eastAsia="Calibri" w:hAnsi="Times New Roman" w:cs="Times New Roman"/>
          <w:sz w:val="24"/>
          <w:szCs w:val="24"/>
          <w:lang w:eastAsia="lt-LT"/>
        </w:rPr>
        <w:t xml:space="preserve">1. </w:t>
      </w:r>
      <w:r w:rsidR="008027CC" w:rsidRPr="008027CC">
        <w:rPr>
          <w:rFonts w:ascii="Times New Roman" w:eastAsia="Calibri" w:hAnsi="Times New Roman" w:cs="Times New Roman"/>
          <w:sz w:val="24"/>
          <w:szCs w:val="24"/>
          <w:lang w:eastAsia="lt-LT"/>
        </w:rPr>
        <w:t>Kupiškio r. Subačiaus gimnazijos Noriūnų Jono Černiaus pagrindinio ugdymo skyriu</w:t>
      </w:r>
      <w:r w:rsidR="008027CC">
        <w:rPr>
          <w:rFonts w:ascii="Times New Roman" w:eastAsia="Calibri" w:hAnsi="Times New Roman" w:cs="Times New Roman"/>
          <w:sz w:val="24"/>
          <w:szCs w:val="24"/>
          <w:lang w:eastAsia="lt-LT"/>
        </w:rPr>
        <w:t>je</w:t>
      </w:r>
      <w:r w:rsidRPr="003624CA">
        <w:rPr>
          <w:rFonts w:ascii="Times New Roman" w:eastAsia="Calibri" w:hAnsi="Times New Roman" w:cs="Times New Roman"/>
          <w:sz w:val="24"/>
          <w:szCs w:val="24"/>
          <w:lang w:eastAsia="lt-LT"/>
        </w:rPr>
        <w:t>, Melioratorių g. 5, Noriūnai.</w:t>
      </w:r>
    </w:p>
    <w:p w14:paraId="5E471153" w14:textId="23943B07" w:rsidR="003624CA" w:rsidRPr="003624CA" w:rsidRDefault="003624CA" w:rsidP="00326482">
      <w:pPr>
        <w:spacing w:after="0" w:line="360" w:lineRule="auto"/>
        <w:ind w:firstLine="1259"/>
        <w:jc w:val="both"/>
        <w:rPr>
          <w:rFonts w:ascii="Times New Roman" w:eastAsia="Calibri" w:hAnsi="Times New Roman" w:cs="Times New Roman"/>
          <w:sz w:val="24"/>
          <w:szCs w:val="24"/>
          <w:lang w:eastAsia="lt-LT"/>
        </w:rPr>
      </w:pPr>
      <w:r w:rsidRPr="003624CA">
        <w:rPr>
          <w:rFonts w:ascii="Times New Roman" w:eastAsia="Calibri" w:hAnsi="Times New Roman" w:cs="Times New Roman"/>
          <w:sz w:val="24"/>
          <w:szCs w:val="24"/>
          <w:lang w:eastAsia="lt-LT"/>
        </w:rPr>
        <w:t xml:space="preserve">2. </w:t>
      </w:r>
      <w:r w:rsidR="008027CC" w:rsidRPr="008027CC">
        <w:rPr>
          <w:rFonts w:ascii="Times New Roman" w:eastAsia="Calibri" w:hAnsi="Times New Roman" w:cs="Times New Roman"/>
          <w:sz w:val="24"/>
          <w:szCs w:val="24"/>
          <w:lang w:eastAsia="lt-LT"/>
        </w:rPr>
        <w:t>Kupiškio Povilo Matulionio progimnazijos skyriu</w:t>
      </w:r>
      <w:r w:rsidR="008027CC">
        <w:rPr>
          <w:rFonts w:ascii="Times New Roman" w:eastAsia="Calibri" w:hAnsi="Times New Roman" w:cs="Times New Roman"/>
          <w:sz w:val="24"/>
          <w:szCs w:val="24"/>
          <w:lang w:eastAsia="lt-LT"/>
        </w:rPr>
        <w:t>je</w:t>
      </w:r>
      <w:r w:rsidR="008027CC" w:rsidRPr="008027CC">
        <w:rPr>
          <w:rFonts w:ascii="Times New Roman" w:eastAsia="Calibri" w:hAnsi="Times New Roman" w:cs="Times New Roman"/>
          <w:sz w:val="24"/>
          <w:szCs w:val="24"/>
          <w:lang w:eastAsia="lt-LT"/>
        </w:rPr>
        <w:t xml:space="preserve"> Šepetos Almos Adamkienės mokykl</w:t>
      </w:r>
      <w:r w:rsidR="008027CC">
        <w:rPr>
          <w:rFonts w:ascii="Times New Roman" w:eastAsia="Calibri" w:hAnsi="Times New Roman" w:cs="Times New Roman"/>
          <w:sz w:val="24"/>
          <w:szCs w:val="24"/>
          <w:lang w:eastAsia="lt-LT"/>
        </w:rPr>
        <w:t>oje</w:t>
      </w:r>
      <w:r w:rsidR="005C7BA8">
        <w:rPr>
          <w:rFonts w:ascii="Times New Roman" w:eastAsia="Calibri" w:hAnsi="Times New Roman" w:cs="Times New Roman"/>
          <w:sz w:val="24"/>
          <w:szCs w:val="24"/>
          <w:lang w:eastAsia="lt-LT"/>
        </w:rPr>
        <w:t>–</w:t>
      </w:r>
      <w:r w:rsidR="008027CC" w:rsidRPr="008027CC">
        <w:rPr>
          <w:rFonts w:ascii="Times New Roman" w:eastAsia="Calibri" w:hAnsi="Times New Roman" w:cs="Times New Roman"/>
          <w:sz w:val="24"/>
          <w:szCs w:val="24"/>
          <w:lang w:eastAsia="lt-LT"/>
        </w:rPr>
        <w:t>daugiafunkci</w:t>
      </w:r>
      <w:r w:rsidR="008027CC">
        <w:rPr>
          <w:rFonts w:ascii="Times New Roman" w:eastAsia="Calibri" w:hAnsi="Times New Roman" w:cs="Times New Roman"/>
          <w:sz w:val="24"/>
          <w:szCs w:val="24"/>
          <w:lang w:eastAsia="lt-LT"/>
        </w:rPr>
        <w:t>ame</w:t>
      </w:r>
      <w:r w:rsidR="008027CC" w:rsidRPr="008027CC">
        <w:rPr>
          <w:rFonts w:ascii="Times New Roman" w:eastAsia="Calibri" w:hAnsi="Times New Roman" w:cs="Times New Roman"/>
          <w:sz w:val="24"/>
          <w:szCs w:val="24"/>
          <w:lang w:eastAsia="lt-LT"/>
        </w:rPr>
        <w:t xml:space="preserve"> centr</w:t>
      </w:r>
      <w:r w:rsidR="008027CC">
        <w:rPr>
          <w:rFonts w:ascii="Times New Roman" w:eastAsia="Calibri" w:hAnsi="Times New Roman" w:cs="Times New Roman"/>
          <w:sz w:val="24"/>
          <w:szCs w:val="24"/>
          <w:lang w:eastAsia="lt-LT"/>
        </w:rPr>
        <w:t>e</w:t>
      </w:r>
      <w:r w:rsidRPr="003624CA">
        <w:rPr>
          <w:rFonts w:ascii="Times New Roman" w:eastAsia="Calibri" w:hAnsi="Times New Roman" w:cs="Times New Roman"/>
          <w:sz w:val="24"/>
          <w:szCs w:val="24"/>
          <w:lang w:eastAsia="lt-LT"/>
        </w:rPr>
        <w:t>, Šepetos g. 4, Šepeta.</w:t>
      </w:r>
    </w:p>
    <w:p w14:paraId="67707950" w14:textId="31C94AEA" w:rsidR="003624CA" w:rsidRDefault="003624CA" w:rsidP="00326482">
      <w:pPr>
        <w:spacing w:after="0" w:line="360" w:lineRule="auto"/>
        <w:ind w:firstLine="1259"/>
        <w:jc w:val="both"/>
        <w:rPr>
          <w:rFonts w:ascii="Times New Roman" w:eastAsia="Calibri" w:hAnsi="Times New Roman" w:cs="Times New Roman"/>
          <w:color w:val="000000"/>
          <w:sz w:val="24"/>
          <w:szCs w:val="24"/>
          <w:lang w:eastAsia="lt-LT"/>
        </w:rPr>
      </w:pPr>
      <w:r w:rsidRPr="003624CA">
        <w:rPr>
          <w:rFonts w:ascii="Times New Roman" w:eastAsia="Calibri" w:hAnsi="Times New Roman" w:cs="Times New Roman"/>
          <w:sz w:val="24"/>
          <w:szCs w:val="24"/>
          <w:lang w:eastAsia="lt-LT"/>
        </w:rPr>
        <w:lastRenderedPageBreak/>
        <w:t>3.</w:t>
      </w:r>
      <w:r w:rsidRPr="003624CA">
        <w:rPr>
          <w:rFonts w:ascii="Times New Roman" w:eastAsia="Calibri" w:hAnsi="Times New Roman" w:cs="Times New Roman"/>
          <w:color w:val="000000"/>
          <w:sz w:val="24"/>
          <w:szCs w:val="24"/>
          <w:lang w:eastAsia="lt-LT"/>
        </w:rPr>
        <w:t xml:space="preserve"> Šimonių pagrindinėje mokykloje, Skapiškio g. 18, Šimonys.</w:t>
      </w:r>
    </w:p>
    <w:p w14:paraId="124BCA01" w14:textId="77777777" w:rsidR="009405DB" w:rsidRDefault="009405DB" w:rsidP="00736E64">
      <w:pPr>
        <w:spacing w:after="0" w:line="240" w:lineRule="auto"/>
        <w:ind w:firstLine="851"/>
        <w:jc w:val="both"/>
        <w:rPr>
          <w:rFonts w:ascii="Times New Roman" w:eastAsia="Calibri" w:hAnsi="Times New Roman" w:cs="Times New Roman"/>
          <w:color w:val="000000"/>
          <w:sz w:val="24"/>
          <w:szCs w:val="24"/>
          <w:lang w:eastAsia="lt-LT"/>
        </w:rPr>
      </w:pPr>
    </w:p>
    <w:p w14:paraId="348619C3" w14:textId="77777777" w:rsidR="009405DB" w:rsidRDefault="009405DB" w:rsidP="009405DB">
      <w:pPr>
        <w:pStyle w:val="Antrat1"/>
        <w:spacing w:before="0"/>
        <w:jc w:val="center"/>
        <w:rPr>
          <w:rFonts w:ascii="Times New Roman" w:eastAsia="Calibri" w:hAnsi="Times New Roman" w:cs="Times New Roman"/>
          <w:b/>
          <w:bCs/>
          <w:color w:val="auto"/>
          <w:sz w:val="24"/>
          <w:szCs w:val="24"/>
          <w:lang w:eastAsia="lt-LT"/>
        </w:rPr>
      </w:pPr>
      <w:bookmarkStart w:id="92" w:name="_Toc88749400"/>
      <w:r w:rsidRPr="009405DB">
        <w:rPr>
          <w:rFonts w:ascii="Times New Roman" w:eastAsia="Calibri" w:hAnsi="Times New Roman" w:cs="Times New Roman"/>
          <w:b/>
          <w:bCs/>
          <w:color w:val="auto"/>
          <w:sz w:val="24"/>
          <w:szCs w:val="24"/>
          <w:lang w:eastAsia="lt-LT"/>
        </w:rPr>
        <w:t>VII SKYRIUS</w:t>
      </w:r>
      <w:bookmarkEnd w:id="92"/>
    </w:p>
    <w:p w14:paraId="2FF83095" w14:textId="0091376C" w:rsidR="009405DB" w:rsidRDefault="009405DB" w:rsidP="009405DB">
      <w:pPr>
        <w:pStyle w:val="Antrat1"/>
        <w:spacing w:before="0"/>
        <w:jc w:val="center"/>
        <w:rPr>
          <w:rFonts w:ascii="Times New Roman" w:eastAsia="Calibri" w:hAnsi="Times New Roman" w:cs="Times New Roman"/>
          <w:b/>
          <w:bCs/>
          <w:color w:val="auto"/>
          <w:sz w:val="24"/>
          <w:szCs w:val="24"/>
          <w:lang w:eastAsia="lt-LT"/>
        </w:rPr>
      </w:pPr>
      <w:r w:rsidRPr="009405DB">
        <w:rPr>
          <w:rFonts w:ascii="Times New Roman" w:eastAsia="Calibri" w:hAnsi="Times New Roman" w:cs="Times New Roman"/>
          <w:b/>
          <w:bCs/>
          <w:color w:val="auto"/>
          <w:sz w:val="24"/>
          <w:szCs w:val="24"/>
          <w:lang w:eastAsia="lt-LT"/>
        </w:rPr>
        <w:t xml:space="preserve"> </w:t>
      </w:r>
      <w:bookmarkStart w:id="93" w:name="_Toc88749401"/>
      <w:r w:rsidRPr="009405DB">
        <w:rPr>
          <w:rFonts w:ascii="Times New Roman" w:eastAsia="Calibri" w:hAnsi="Times New Roman" w:cs="Times New Roman"/>
          <w:b/>
          <w:bCs/>
          <w:color w:val="auto"/>
          <w:sz w:val="24"/>
          <w:szCs w:val="24"/>
          <w:lang w:eastAsia="lt-LT"/>
        </w:rPr>
        <w:t>PAGALBOS TEIKIMO NUKENTĖJUSIEMS GYVENTOJAMS EKSTREMALIŲJŲ ĮVYKIŲ IR EKSTREMALIŲJŲ SITUACIJŲ METU ORGANIZAVIMAS</w:t>
      </w:r>
      <w:bookmarkEnd w:id="93"/>
    </w:p>
    <w:p w14:paraId="5E07E068" w14:textId="6F38DC22" w:rsidR="009405DB" w:rsidRDefault="009405DB" w:rsidP="009405DB">
      <w:pPr>
        <w:rPr>
          <w:lang w:eastAsia="lt-LT"/>
        </w:rPr>
      </w:pPr>
    </w:p>
    <w:p w14:paraId="775027F8" w14:textId="77777777" w:rsidR="009405DB" w:rsidRPr="009405DB" w:rsidRDefault="009405DB" w:rsidP="009405DB">
      <w:pPr>
        <w:spacing w:after="0" w:line="360" w:lineRule="auto"/>
        <w:ind w:firstLine="851"/>
        <w:jc w:val="both"/>
        <w:rPr>
          <w:rFonts w:ascii="Times New Roman" w:eastAsia="Calibri" w:hAnsi="Times New Roman" w:cs="Times New Roman"/>
          <w:sz w:val="24"/>
          <w:szCs w:val="24"/>
          <w:lang w:eastAsia="lt-LT"/>
        </w:rPr>
      </w:pPr>
      <w:r w:rsidRPr="009405DB">
        <w:rPr>
          <w:rFonts w:ascii="Times New Roman" w:eastAsia="Calibri" w:hAnsi="Times New Roman" w:cs="Times New Roman"/>
          <w:sz w:val="24"/>
          <w:szCs w:val="24"/>
          <w:lang w:eastAsia="lt-LT"/>
        </w:rPr>
        <w:t xml:space="preserve">Nukentėjusiųjų apgyvendinimo bei aprūpinimo tikslas – sudaryti minimalias gyvenimo sąlygas ekstremaliųjų situacijų metu nukentėjusiems asmenims. </w:t>
      </w:r>
    </w:p>
    <w:p w14:paraId="591A464F" w14:textId="77777777" w:rsidR="009405DB" w:rsidRPr="009405DB" w:rsidRDefault="009405DB" w:rsidP="009405DB">
      <w:pPr>
        <w:spacing w:after="0" w:line="360" w:lineRule="auto"/>
        <w:ind w:firstLine="851"/>
        <w:jc w:val="both"/>
        <w:rPr>
          <w:rFonts w:ascii="Times New Roman" w:eastAsia="Calibri" w:hAnsi="Times New Roman" w:cs="Times New Roman"/>
          <w:b/>
          <w:sz w:val="24"/>
          <w:szCs w:val="24"/>
          <w:lang w:eastAsia="lt-LT"/>
        </w:rPr>
      </w:pPr>
      <w:r w:rsidRPr="009405DB">
        <w:rPr>
          <w:rFonts w:ascii="Times New Roman" w:eastAsia="Calibri" w:hAnsi="Times New Roman" w:cs="Times New Roman"/>
          <w:b/>
          <w:sz w:val="24"/>
          <w:szCs w:val="24"/>
          <w:lang w:eastAsia="lt-LT"/>
        </w:rPr>
        <w:t>Pagrindines pagalbos teikimo sritys yra šios:</w:t>
      </w:r>
    </w:p>
    <w:p w14:paraId="60083038" w14:textId="77777777" w:rsidR="009405DB" w:rsidRPr="009405DB" w:rsidRDefault="009405DB" w:rsidP="009405DB">
      <w:pPr>
        <w:spacing w:after="0" w:line="360" w:lineRule="auto"/>
        <w:ind w:firstLine="851"/>
        <w:jc w:val="both"/>
        <w:rPr>
          <w:rFonts w:ascii="Times New Roman" w:eastAsia="Calibri" w:hAnsi="Times New Roman" w:cs="Times New Roman"/>
          <w:sz w:val="24"/>
          <w:szCs w:val="24"/>
          <w:lang w:eastAsia="lt-LT"/>
        </w:rPr>
      </w:pPr>
      <w:r w:rsidRPr="009405DB">
        <w:rPr>
          <w:rFonts w:ascii="Times New Roman" w:eastAsia="Calibri" w:hAnsi="Times New Roman" w:cs="Times New Roman"/>
          <w:sz w:val="24"/>
          <w:szCs w:val="24"/>
          <w:lang w:eastAsia="lt-LT"/>
        </w:rPr>
        <w:t>1. nukentėjusiųjų apgyvendinimas;</w:t>
      </w:r>
    </w:p>
    <w:p w14:paraId="352EC749" w14:textId="77777777" w:rsidR="009405DB" w:rsidRPr="009405DB" w:rsidRDefault="009405DB" w:rsidP="009405DB">
      <w:pPr>
        <w:spacing w:after="0" w:line="360" w:lineRule="auto"/>
        <w:ind w:firstLine="851"/>
        <w:jc w:val="both"/>
        <w:rPr>
          <w:rFonts w:ascii="Times New Roman" w:eastAsia="Calibri" w:hAnsi="Times New Roman" w:cs="Times New Roman"/>
          <w:sz w:val="24"/>
          <w:szCs w:val="24"/>
          <w:lang w:eastAsia="lt-LT"/>
        </w:rPr>
      </w:pPr>
      <w:r w:rsidRPr="009405DB">
        <w:rPr>
          <w:rFonts w:ascii="Times New Roman" w:eastAsia="Calibri" w:hAnsi="Times New Roman" w:cs="Times New Roman"/>
          <w:sz w:val="24"/>
          <w:szCs w:val="24"/>
          <w:lang w:eastAsia="lt-LT"/>
        </w:rPr>
        <w:t>2. aprūpinimo pirmos būtinybės prekėmis ir maitinimo organizavimas;</w:t>
      </w:r>
    </w:p>
    <w:p w14:paraId="5EA0076C" w14:textId="77777777" w:rsidR="009405DB" w:rsidRPr="009405DB" w:rsidRDefault="009405DB" w:rsidP="009405DB">
      <w:pPr>
        <w:spacing w:after="0" w:line="360" w:lineRule="auto"/>
        <w:ind w:firstLine="851"/>
        <w:jc w:val="both"/>
        <w:rPr>
          <w:rFonts w:ascii="Times New Roman" w:eastAsia="Calibri" w:hAnsi="Times New Roman" w:cs="Times New Roman"/>
          <w:sz w:val="24"/>
          <w:szCs w:val="24"/>
          <w:lang w:eastAsia="lt-LT"/>
        </w:rPr>
      </w:pPr>
      <w:r w:rsidRPr="009405DB">
        <w:rPr>
          <w:rFonts w:ascii="Times New Roman" w:eastAsia="Calibri" w:hAnsi="Times New Roman" w:cs="Times New Roman"/>
          <w:sz w:val="24"/>
          <w:szCs w:val="24"/>
          <w:lang w:eastAsia="lt-LT"/>
        </w:rPr>
        <w:t>3. sveikatos priežiūros organizavimas;</w:t>
      </w:r>
    </w:p>
    <w:p w14:paraId="3C499426" w14:textId="77777777" w:rsidR="009405DB" w:rsidRPr="009405DB" w:rsidRDefault="009405DB" w:rsidP="009405DB">
      <w:pPr>
        <w:spacing w:after="0" w:line="360" w:lineRule="auto"/>
        <w:ind w:firstLine="851"/>
        <w:jc w:val="both"/>
        <w:rPr>
          <w:rFonts w:ascii="Times New Roman" w:eastAsia="Calibri" w:hAnsi="Times New Roman" w:cs="Times New Roman"/>
          <w:sz w:val="24"/>
          <w:szCs w:val="24"/>
          <w:lang w:eastAsia="lt-LT"/>
        </w:rPr>
      </w:pPr>
      <w:r w:rsidRPr="009405DB">
        <w:rPr>
          <w:rFonts w:ascii="Times New Roman" w:eastAsia="Calibri" w:hAnsi="Times New Roman" w:cs="Times New Roman"/>
          <w:sz w:val="24"/>
          <w:szCs w:val="24"/>
          <w:lang w:eastAsia="lt-LT"/>
        </w:rPr>
        <w:t>4. socialinių paslaugų teikimas;</w:t>
      </w:r>
    </w:p>
    <w:p w14:paraId="6DC54E71" w14:textId="77777777" w:rsidR="009405DB" w:rsidRPr="009405DB" w:rsidRDefault="009405DB" w:rsidP="009405DB">
      <w:pPr>
        <w:spacing w:after="0" w:line="360" w:lineRule="auto"/>
        <w:ind w:firstLine="851"/>
        <w:jc w:val="both"/>
        <w:rPr>
          <w:rFonts w:ascii="Times New Roman" w:eastAsia="Calibri" w:hAnsi="Times New Roman" w:cs="Times New Roman"/>
          <w:sz w:val="24"/>
          <w:szCs w:val="24"/>
          <w:lang w:eastAsia="lt-LT"/>
        </w:rPr>
      </w:pPr>
      <w:r w:rsidRPr="009405DB">
        <w:rPr>
          <w:rFonts w:ascii="Times New Roman" w:eastAsia="Calibri" w:hAnsi="Times New Roman" w:cs="Times New Roman"/>
          <w:sz w:val="24"/>
          <w:szCs w:val="24"/>
          <w:lang w:eastAsia="lt-LT"/>
        </w:rPr>
        <w:t>5. psichologinės pagalbos organizavimas;</w:t>
      </w:r>
    </w:p>
    <w:p w14:paraId="455F40AF" w14:textId="77777777" w:rsidR="009405DB" w:rsidRPr="009405DB" w:rsidRDefault="009405DB" w:rsidP="009405DB">
      <w:pPr>
        <w:spacing w:after="0" w:line="360" w:lineRule="auto"/>
        <w:ind w:firstLine="851"/>
        <w:jc w:val="both"/>
        <w:rPr>
          <w:rFonts w:ascii="Times New Roman" w:eastAsia="Calibri" w:hAnsi="Times New Roman" w:cs="Times New Roman"/>
          <w:color w:val="000000"/>
          <w:sz w:val="24"/>
          <w:szCs w:val="24"/>
          <w:lang w:eastAsia="lt-LT"/>
        </w:rPr>
      </w:pPr>
      <w:r w:rsidRPr="009405DB">
        <w:rPr>
          <w:rFonts w:ascii="Times New Roman" w:eastAsia="Calibri" w:hAnsi="Times New Roman" w:cs="Times New Roman"/>
          <w:sz w:val="24"/>
          <w:szCs w:val="24"/>
          <w:lang w:eastAsia="lt-LT"/>
        </w:rPr>
        <w:t>6. švietimo</w:t>
      </w:r>
      <w:r w:rsidRPr="009405DB">
        <w:rPr>
          <w:rFonts w:ascii="Times New Roman" w:eastAsia="Calibri" w:hAnsi="Times New Roman" w:cs="Times New Roman"/>
          <w:color w:val="000000"/>
          <w:sz w:val="24"/>
          <w:szCs w:val="24"/>
          <w:lang w:eastAsia="lt-LT"/>
        </w:rPr>
        <w:t xml:space="preserve"> paslaugų organizavimas.</w:t>
      </w:r>
    </w:p>
    <w:p w14:paraId="5CF0CB57" w14:textId="32324C8E" w:rsidR="00EB52B8" w:rsidRDefault="009405DB" w:rsidP="00EB52B8">
      <w:pPr>
        <w:spacing w:after="0" w:line="360" w:lineRule="auto"/>
        <w:ind w:firstLine="851"/>
        <w:jc w:val="both"/>
        <w:rPr>
          <w:rFonts w:ascii="Times New Roman" w:eastAsia="Calibri" w:hAnsi="Times New Roman" w:cs="Times New Roman"/>
          <w:color w:val="000000"/>
          <w:sz w:val="24"/>
          <w:szCs w:val="24"/>
          <w:lang w:eastAsia="lt-LT"/>
        </w:rPr>
      </w:pPr>
      <w:r w:rsidRPr="009405DB">
        <w:rPr>
          <w:rFonts w:ascii="Times New Roman" w:eastAsia="Calibri" w:hAnsi="Times New Roman" w:cs="Times New Roman"/>
          <w:color w:val="000000"/>
          <w:sz w:val="24"/>
          <w:szCs w:val="24"/>
          <w:lang w:eastAsia="lt-LT"/>
        </w:rPr>
        <w:t>Nukentėjusiųjų laikinų gyvenamųjų patalpų ir gyvybiškai būtinų paslaugų: aprūpinimą maistu, geriamuoju vandeniu, medikamentais, švariais drabužiais ir kitų paslaugų suteikimą organizuoja Savivaldybės Gyventojų evakavimo ir priėmimo komisija kartu su ESOC.</w:t>
      </w:r>
    </w:p>
    <w:p w14:paraId="364061AC" w14:textId="4BF0C746" w:rsidR="00EB52B8" w:rsidRDefault="00EB52B8" w:rsidP="00EB52B8">
      <w:pPr>
        <w:pStyle w:val="Antrat2"/>
        <w:jc w:val="center"/>
        <w:rPr>
          <w:rFonts w:ascii="Times New Roman" w:eastAsia="Calibri" w:hAnsi="Times New Roman" w:cs="Times New Roman"/>
          <w:b/>
          <w:bCs/>
          <w:color w:val="auto"/>
          <w:sz w:val="24"/>
          <w:szCs w:val="24"/>
          <w:lang w:eastAsia="lt-LT"/>
        </w:rPr>
      </w:pPr>
      <w:bookmarkStart w:id="94" w:name="_Toc88749402"/>
      <w:r w:rsidRPr="00EB52B8">
        <w:rPr>
          <w:rFonts w:ascii="Times New Roman" w:eastAsia="Calibri" w:hAnsi="Times New Roman" w:cs="Times New Roman"/>
          <w:b/>
          <w:bCs/>
          <w:color w:val="auto"/>
          <w:sz w:val="24"/>
          <w:szCs w:val="24"/>
          <w:lang w:eastAsia="lt-LT"/>
        </w:rPr>
        <w:t>7.1. Nukentėjusiųjų apgyvendinimas</w:t>
      </w:r>
      <w:bookmarkEnd w:id="94"/>
    </w:p>
    <w:p w14:paraId="6F19B213" w14:textId="3B3B499A" w:rsidR="00EB52B8" w:rsidRPr="00326482" w:rsidRDefault="00EB52B8" w:rsidP="00EB52B8">
      <w:pPr>
        <w:rPr>
          <w:rFonts w:ascii="Times New Roman" w:hAnsi="Times New Roman" w:cs="Times New Roman"/>
          <w:sz w:val="24"/>
          <w:szCs w:val="24"/>
          <w:lang w:eastAsia="lt-LT"/>
        </w:rPr>
      </w:pPr>
    </w:p>
    <w:p w14:paraId="35F5517D" w14:textId="4877E126" w:rsidR="00EB52B8" w:rsidRPr="00AD057A" w:rsidRDefault="00EB52B8" w:rsidP="00326482">
      <w:pPr>
        <w:spacing w:after="0" w:line="360" w:lineRule="auto"/>
        <w:ind w:firstLine="1259"/>
        <w:jc w:val="both"/>
        <w:rPr>
          <w:rFonts w:ascii="Times New Roman" w:eastAsia="Times New Roman" w:hAnsi="Times New Roman" w:cs="Times New Roman"/>
          <w:sz w:val="24"/>
          <w:szCs w:val="24"/>
          <w:lang w:eastAsia="lt-LT"/>
        </w:rPr>
      </w:pPr>
      <w:r w:rsidRPr="00EB52B8">
        <w:rPr>
          <w:rFonts w:ascii="Times New Roman" w:eastAsia="Times New Roman" w:hAnsi="Times New Roman" w:cs="Times New Roman"/>
          <w:sz w:val="24"/>
          <w:szCs w:val="24"/>
          <w:lang w:eastAsia="lt-LT"/>
        </w:rPr>
        <w:t xml:space="preserve">Savivaldybės ESOC ir Gyventojų evakavimo ir priėmimo komisija organizuoja nukentėjusiųjų gyventojų aprūpinimą laikinomis gyvenamosiomis patalpomis, organizuoja aprūpinimą patalyne, maistu bei kitomis pirmos </w:t>
      </w:r>
      <w:r w:rsidRPr="00AD057A">
        <w:rPr>
          <w:rFonts w:ascii="Times New Roman" w:eastAsia="Times New Roman" w:hAnsi="Times New Roman" w:cs="Times New Roman"/>
          <w:sz w:val="24"/>
          <w:szCs w:val="24"/>
          <w:lang w:eastAsia="lt-LT"/>
        </w:rPr>
        <w:t xml:space="preserve">būtinybės prekėmis. </w:t>
      </w:r>
    </w:p>
    <w:p w14:paraId="6D78BD72" w14:textId="60B4B1CD" w:rsidR="00EB52B8" w:rsidRPr="00AD057A" w:rsidRDefault="00EB52B8" w:rsidP="00326482">
      <w:pPr>
        <w:tabs>
          <w:tab w:val="left" w:pos="1134"/>
        </w:tabs>
        <w:spacing w:after="0" w:line="360" w:lineRule="auto"/>
        <w:ind w:firstLine="1259"/>
        <w:jc w:val="both"/>
        <w:rPr>
          <w:rFonts w:ascii="Times New Roman" w:eastAsia="Calibri" w:hAnsi="Times New Roman" w:cs="Times New Roman"/>
          <w:b/>
          <w:sz w:val="24"/>
          <w:szCs w:val="24"/>
          <w:lang w:eastAsia="lt-LT"/>
        </w:rPr>
      </w:pPr>
      <w:r w:rsidRPr="00AD057A">
        <w:rPr>
          <w:rFonts w:ascii="Times New Roman" w:eastAsia="Calibri" w:hAnsi="Times New Roman" w:cs="Times New Roman"/>
          <w:sz w:val="24"/>
          <w:szCs w:val="24"/>
          <w:lang w:eastAsia="lt-LT"/>
        </w:rPr>
        <w:t>Ekstremaliųjų situacijų atvejais nukentėjusieji laikinai būtų apgyvendinti mokyklose, jų bendrabučiuose, kultūros srities pastatuose</w:t>
      </w:r>
      <w:r w:rsidR="00157BC2" w:rsidRPr="00AD057A">
        <w:rPr>
          <w:rFonts w:ascii="Times New Roman" w:eastAsia="Calibri" w:hAnsi="Times New Roman" w:cs="Times New Roman"/>
          <w:sz w:val="24"/>
          <w:szCs w:val="24"/>
          <w:lang w:eastAsia="lt-LT"/>
        </w:rPr>
        <w:t xml:space="preserve"> (Plano priedas Nr. 14).</w:t>
      </w:r>
      <w:r w:rsidRPr="00AD057A">
        <w:rPr>
          <w:rFonts w:ascii="Times New Roman" w:eastAsia="Calibri" w:hAnsi="Times New Roman" w:cs="Times New Roman"/>
          <w:b/>
          <w:sz w:val="24"/>
          <w:szCs w:val="24"/>
          <w:lang w:eastAsia="lt-LT"/>
        </w:rPr>
        <w:t xml:space="preserve"> </w:t>
      </w:r>
    </w:p>
    <w:p w14:paraId="0734332E" w14:textId="77777777" w:rsidR="00436A1C" w:rsidRPr="00AD057A" w:rsidRDefault="00436A1C" w:rsidP="00326482">
      <w:pPr>
        <w:tabs>
          <w:tab w:val="left" w:pos="1134"/>
        </w:tabs>
        <w:spacing w:after="0" w:line="240" w:lineRule="auto"/>
        <w:jc w:val="both"/>
        <w:rPr>
          <w:rFonts w:ascii="Times New Roman" w:eastAsia="Calibri" w:hAnsi="Times New Roman" w:cs="Times New Roman"/>
          <w:bCs/>
          <w:sz w:val="24"/>
          <w:szCs w:val="24"/>
          <w:lang w:eastAsia="lt-LT"/>
        </w:rPr>
      </w:pPr>
    </w:p>
    <w:p w14:paraId="604F5C72" w14:textId="1E1D16C6" w:rsidR="00436A1C" w:rsidRDefault="00436A1C" w:rsidP="00436A1C">
      <w:pPr>
        <w:pStyle w:val="Antrat2"/>
        <w:jc w:val="center"/>
        <w:rPr>
          <w:rFonts w:ascii="Times New Roman" w:eastAsia="Calibri" w:hAnsi="Times New Roman" w:cs="Times New Roman"/>
          <w:b/>
          <w:bCs/>
          <w:color w:val="auto"/>
          <w:sz w:val="24"/>
          <w:szCs w:val="24"/>
          <w:lang w:eastAsia="lt-LT"/>
        </w:rPr>
      </w:pPr>
      <w:bookmarkStart w:id="95" w:name="_Toc88749403"/>
      <w:r w:rsidRPr="00436A1C">
        <w:rPr>
          <w:rFonts w:ascii="Times New Roman" w:eastAsia="Calibri" w:hAnsi="Times New Roman" w:cs="Times New Roman"/>
          <w:b/>
          <w:bCs/>
          <w:color w:val="auto"/>
          <w:sz w:val="24"/>
          <w:szCs w:val="24"/>
          <w:lang w:eastAsia="lt-LT"/>
        </w:rPr>
        <w:t>7.2. Medicinos pagalba</w:t>
      </w:r>
      <w:bookmarkEnd w:id="95"/>
    </w:p>
    <w:p w14:paraId="5CFF63EC" w14:textId="4CA94534" w:rsidR="00436A1C" w:rsidRPr="00326482" w:rsidRDefault="00436A1C" w:rsidP="00B432F5">
      <w:pPr>
        <w:spacing w:after="0"/>
        <w:rPr>
          <w:rFonts w:ascii="Times New Roman" w:hAnsi="Times New Roman" w:cs="Times New Roman"/>
          <w:sz w:val="24"/>
          <w:szCs w:val="24"/>
          <w:lang w:eastAsia="lt-LT"/>
        </w:rPr>
      </w:pPr>
    </w:p>
    <w:p w14:paraId="5F998357" w14:textId="77777777" w:rsidR="00436A1C" w:rsidRPr="00436A1C" w:rsidRDefault="00436A1C" w:rsidP="00326482">
      <w:pPr>
        <w:spacing w:after="0" w:line="360" w:lineRule="auto"/>
        <w:ind w:firstLine="1259"/>
        <w:jc w:val="both"/>
        <w:rPr>
          <w:rFonts w:ascii="Times New Roman" w:eastAsia="Calibri" w:hAnsi="Times New Roman" w:cs="Times New Roman"/>
          <w:color w:val="000000"/>
          <w:sz w:val="24"/>
          <w:szCs w:val="24"/>
          <w:lang w:eastAsia="lt-LT"/>
        </w:rPr>
      </w:pPr>
      <w:r w:rsidRPr="00436A1C">
        <w:rPr>
          <w:rFonts w:ascii="Times New Roman" w:eastAsia="Calibri" w:hAnsi="Times New Roman" w:cs="Times New Roman"/>
          <w:color w:val="000000"/>
          <w:sz w:val="24"/>
          <w:szCs w:val="24"/>
          <w:lang w:eastAsia="lt-LT"/>
        </w:rPr>
        <w:t>Medicinos pagalbą nukentėjusiesiems teisės aktų nustatyta tvarka teikia Savivaldybės teritorijoje esančios asmens ir visuomenės sveikatos priežiūros įstaigos.</w:t>
      </w:r>
    </w:p>
    <w:p w14:paraId="1F5083AA" w14:textId="77777777" w:rsidR="00436A1C" w:rsidRPr="00436A1C" w:rsidRDefault="00436A1C" w:rsidP="00326482">
      <w:pPr>
        <w:spacing w:after="0" w:line="360" w:lineRule="auto"/>
        <w:ind w:firstLine="1259"/>
        <w:jc w:val="both"/>
        <w:rPr>
          <w:rFonts w:ascii="Times New Roman" w:eastAsia="Calibri" w:hAnsi="Times New Roman" w:cs="Times New Roman"/>
          <w:color w:val="000000"/>
          <w:sz w:val="24"/>
          <w:szCs w:val="24"/>
          <w:lang w:eastAsia="lt-LT"/>
        </w:rPr>
      </w:pPr>
      <w:r w:rsidRPr="00436A1C">
        <w:rPr>
          <w:rFonts w:ascii="Times New Roman" w:eastAsia="Calibri" w:hAnsi="Times New Roman" w:cs="Times New Roman"/>
          <w:color w:val="000000"/>
          <w:sz w:val="24"/>
          <w:szCs w:val="24"/>
          <w:lang w:eastAsia="lt-LT"/>
        </w:rPr>
        <w:t>Asmens sveikatos priežiūros įstaigų tikslas – laiku suteikti medicinos pagalbą, diagnozuoti sveikatos sutrikimus bei padėti atgauti sveikatą ekstremaliose situacijose nukentėjusiems asmenims.</w:t>
      </w:r>
    </w:p>
    <w:p w14:paraId="6ED7C92D" w14:textId="77777777" w:rsidR="00436A1C" w:rsidRPr="00436A1C" w:rsidRDefault="00436A1C" w:rsidP="00326482">
      <w:pPr>
        <w:spacing w:after="0" w:line="360" w:lineRule="auto"/>
        <w:ind w:firstLine="1259"/>
        <w:jc w:val="both"/>
        <w:rPr>
          <w:rFonts w:ascii="Times New Roman" w:eastAsia="Calibri" w:hAnsi="Times New Roman" w:cs="Times New Roman"/>
          <w:sz w:val="24"/>
          <w:szCs w:val="24"/>
          <w:lang w:eastAsia="lt-LT"/>
        </w:rPr>
      </w:pPr>
      <w:r w:rsidRPr="00436A1C">
        <w:rPr>
          <w:rFonts w:ascii="Times New Roman" w:eastAsia="Calibri" w:hAnsi="Times New Roman" w:cs="Times New Roman"/>
          <w:sz w:val="24"/>
          <w:szCs w:val="24"/>
          <w:lang w:eastAsia="lt-LT"/>
        </w:rPr>
        <w:t>Asmens sveikatos priežiūros įstaigų veiklos kryptys:</w:t>
      </w:r>
    </w:p>
    <w:p w14:paraId="674DBAEE" w14:textId="018CF8E0" w:rsidR="00436A1C" w:rsidRPr="00436A1C" w:rsidRDefault="00436A1C" w:rsidP="00326482">
      <w:pPr>
        <w:spacing w:after="0" w:line="360" w:lineRule="auto"/>
        <w:ind w:firstLine="1259"/>
        <w:jc w:val="both"/>
        <w:rPr>
          <w:rFonts w:ascii="Times New Roman" w:eastAsia="Calibri" w:hAnsi="Times New Roman" w:cs="Times New Roman"/>
          <w:sz w:val="24"/>
          <w:szCs w:val="24"/>
          <w:lang w:eastAsia="lt-LT"/>
        </w:rPr>
      </w:pPr>
      <w:r w:rsidRPr="00436A1C">
        <w:rPr>
          <w:rFonts w:ascii="Times New Roman" w:eastAsia="Calibri" w:hAnsi="Times New Roman" w:cs="Times New Roman"/>
          <w:sz w:val="24"/>
          <w:szCs w:val="24"/>
          <w:lang w:eastAsia="lt-LT"/>
        </w:rPr>
        <w:t>1.</w:t>
      </w:r>
      <w:r w:rsidR="008B014B">
        <w:rPr>
          <w:rFonts w:ascii="Times New Roman" w:eastAsia="Calibri" w:hAnsi="Times New Roman" w:cs="Times New Roman"/>
          <w:sz w:val="24"/>
          <w:szCs w:val="24"/>
          <w:lang w:eastAsia="lt-LT"/>
        </w:rPr>
        <w:t xml:space="preserve"> </w:t>
      </w:r>
      <w:r w:rsidRPr="00436A1C">
        <w:rPr>
          <w:rFonts w:ascii="Times New Roman" w:eastAsia="Calibri" w:hAnsi="Times New Roman" w:cs="Times New Roman"/>
          <w:sz w:val="24"/>
          <w:szCs w:val="24"/>
          <w:lang w:eastAsia="lt-LT"/>
        </w:rPr>
        <w:t>medicinos pagalbos teikimo tvarkos nustatymas ir teikimas nukentėjusiems ekstremaliosios situacijos židinyje;</w:t>
      </w:r>
    </w:p>
    <w:p w14:paraId="2C0938C5" w14:textId="77777777" w:rsidR="00436A1C" w:rsidRPr="00436A1C" w:rsidRDefault="00436A1C" w:rsidP="00326482">
      <w:pPr>
        <w:spacing w:after="0" w:line="360" w:lineRule="auto"/>
        <w:ind w:firstLine="1259"/>
        <w:jc w:val="both"/>
        <w:rPr>
          <w:rFonts w:ascii="Times New Roman" w:eastAsia="Calibri" w:hAnsi="Times New Roman" w:cs="Times New Roman"/>
          <w:sz w:val="24"/>
          <w:szCs w:val="24"/>
          <w:lang w:eastAsia="lt-LT"/>
        </w:rPr>
      </w:pPr>
      <w:r w:rsidRPr="00436A1C">
        <w:rPr>
          <w:rFonts w:ascii="Times New Roman" w:eastAsia="Calibri" w:hAnsi="Times New Roman" w:cs="Times New Roman"/>
          <w:sz w:val="24"/>
          <w:szCs w:val="24"/>
          <w:lang w:eastAsia="lt-LT"/>
        </w:rPr>
        <w:t>2. nukentėjusiųjų registravimas ir rūšiavimas;</w:t>
      </w:r>
    </w:p>
    <w:p w14:paraId="78D39E27" w14:textId="77777777" w:rsidR="00436A1C" w:rsidRPr="00436A1C" w:rsidRDefault="00436A1C" w:rsidP="00326482">
      <w:pPr>
        <w:spacing w:after="0" w:line="360" w:lineRule="auto"/>
        <w:ind w:firstLine="1259"/>
        <w:jc w:val="both"/>
        <w:rPr>
          <w:rFonts w:ascii="Times New Roman" w:eastAsia="Calibri" w:hAnsi="Times New Roman" w:cs="Times New Roman"/>
          <w:sz w:val="24"/>
          <w:szCs w:val="24"/>
          <w:lang w:eastAsia="lt-LT"/>
        </w:rPr>
      </w:pPr>
      <w:r w:rsidRPr="00436A1C">
        <w:rPr>
          <w:rFonts w:ascii="Times New Roman" w:eastAsia="Calibri" w:hAnsi="Times New Roman" w:cs="Times New Roman"/>
          <w:sz w:val="24"/>
          <w:szCs w:val="24"/>
          <w:lang w:eastAsia="lt-LT"/>
        </w:rPr>
        <w:lastRenderedPageBreak/>
        <w:t>3. gabenimas į gydymo įstaigas;</w:t>
      </w:r>
    </w:p>
    <w:p w14:paraId="69672E09" w14:textId="77777777" w:rsidR="00436A1C" w:rsidRPr="00436A1C" w:rsidRDefault="00436A1C" w:rsidP="00326482">
      <w:pPr>
        <w:spacing w:after="0" w:line="360" w:lineRule="auto"/>
        <w:ind w:firstLine="1259"/>
        <w:jc w:val="both"/>
        <w:rPr>
          <w:rFonts w:ascii="Times New Roman" w:eastAsia="Calibri" w:hAnsi="Times New Roman" w:cs="Times New Roman"/>
          <w:sz w:val="24"/>
          <w:szCs w:val="24"/>
          <w:lang w:eastAsia="lt-LT"/>
        </w:rPr>
      </w:pPr>
      <w:r w:rsidRPr="00436A1C">
        <w:rPr>
          <w:rFonts w:ascii="Times New Roman" w:eastAsia="Calibri" w:hAnsi="Times New Roman" w:cs="Times New Roman"/>
          <w:sz w:val="24"/>
          <w:szCs w:val="24"/>
          <w:lang w:eastAsia="lt-LT"/>
        </w:rPr>
        <w:t>4. papildomų pajėgų pasitelkimas;</w:t>
      </w:r>
    </w:p>
    <w:p w14:paraId="365DF074" w14:textId="77777777" w:rsidR="00436A1C" w:rsidRPr="00436A1C" w:rsidRDefault="00436A1C" w:rsidP="00326482">
      <w:pPr>
        <w:spacing w:after="0" w:line="360" w:lineRule="auto"/>
        <w:ind w:firstLine="1259"/>
        <w:jc w:val="both"/>
        <w:rPr>
          <w:rFonts w:ascii="Times New Roman" w:eastAsia="Calibri" w:hAnsi="Times New Roman" w:cs="Times New Roman"/>
          <w:sz w:val="24"/>
          <w:szCs w:val="24"/>
          <w:lang w:eastAsia="lt-LT"/>
        </w:rPr>
      </w:pPr>
      <w:r w:rsidRPr="00436A1C">
        <w:rPr>
          <w:rFonts w:ascii="Times New Roman" w:eastAsia="Calibri" w:hAnsi="Times New Roman" w:cs="Times New Roman"/>
          <w:sz w:val="24"/>
          <w:szCs w:val="24"/>
          <w:lang w:eastAsia="lt-LT"/>
        </w:rPr>
        <w:t>5. stacionarios medicinos pagalbos teikimas;</w:t>
      </w:r>
    </w:p>
    <w:p w14:paraId="4CDE5C2B" w14:textId="77777777" w:rsidR="00436A1C" w:rsidRPr="00436A1C" w:rsidRDefault="00436A1C" w:rsidP="00326482">
      <w:pPr>
        <w:spacing w:after="0" w:line="360" w:lineRule="auto"/>
        <w:ind w:firstLine="1259"/>
        <w:jc w:val="both"/>
        <w:rPr>
          <w:rFonts w:ascii="Times New Roman" w:eastAsia="Calibri" w:hAnsi="Times New Roman" w:cs="Times New Roman"/>
          <w:sz w:val="24"/>
          <w:szCs w:val="24"/>
          <w:lang w:eastAsia="lt-LT"/>
        </w:rPr>
      </w:pPr>
      <w:r w:rsidRPr="00436A1C">
        <w:rPr>
          <w:rFonts w:ascii="Times New Roman" w:eastAsia="Calibri" w:hAnsi="Times New Roman" w:cs="Times New Roman"/>
          <w:sz w:val="24"/>
          <w:szCs w:val="24"/>
          <w:lang w:eastAsia="lt-LT"/>
        </w:rPr>
        <w:t>6. ligoninės lovų skaičiaus išplėtimas;</w:t>
      </w:r>
    </w:p>
    <w:p w14:paraId="0982C926" w14:textId="77777777" w:rsidR="00436A1C" w:rsidRPr="00436A1C" w:rsidRDefault="00436A1C" w:rsidP="00326482">
      <w:pPr>
        <w:spacing w:after="0" w:line="360" w:lineRule="auto"/>
        <w:ind w:firstLine="1259"/>
        <w:jc w:val="both"/>
        <w:rPr>
          <w:rFonts w:ascii="Times New Roman" w:eastAsia="Calibri" w:hAnsi="Times New Roman" w:cs="Times New Roman"/>
          <w:sz w:val="24"/>
          <w:szCs w:val="24"/>
          <w:lang w:eastAsia="lt-LT"/>
        </w:rPr>
      </w:pPr>
      <w:r w:rsidRPr="00436A1C">
        <w:rPr>
          <w:rFonts w:ascii="Times New Roman" w:eastAsia="Calibri" w:hAnsi="Times New Roman" w:cs="Times New Roman"/>
          <w:sz w:val="24"/>
          <w:szCs w:val="24"/>
          <w:lang w:eastAsia="lt-LT"/>
        </w:rPr>
        <w:t>7. kitų gydymo įstaigų informavimas dėl nukentėjusiųjų srauto;</w:t>
      </w:r>
    </w:p>
    <w:p w14:paraId="796B5D04" w14:textId="77777777" w:rsidR="00436A1C" w:rsidRPr="00436A1C" w:rsidRDefault="00436A1C" w:rsidP="00326482">
      <w:pPr>
        <w:spacing w:after="0" w:line="360" w:lineRule="auto"/>
        <w:ind w:firstLine="1259"/>
        <w:jc w:val="both"/>
        <w:rPr>
          <w:rFonts w:ascii="Times New Roman" w:eastAsia="Calibri" w:hAnsi="Times New Roman" w:cs="Times New Roman"/>
          <w:sz w:val="24"/>
          <w:szCs w:val="24"/>
          <w:lang w:eastAsia="lt-LT"/>
        </w:rPr>
      </w:pPr>
      <w:r w:rsidRPr="00436A1C">
        <w:rPr>
          <w:rFonts w:ascii="Times New Roman" w:eastAsia="Calibri" w:hAnsi="Times New Roman" w:cs="Times New Roman"/>
          <w:sz w:val="24"/>
          <w:szCs w:val="24"/>
          <w:lang w:eastAsia="lt-LT"/>
        </w:rPr>
        <w:t>8. vietinės valdžios institucijų informavimas apie iš avarijos išvežtus ir gydymo įstaigose priimtus nukentėjusius, jų skaičių, sveikatos būklę, priimtas priemones.</w:t>
      </w:r>
    </w:p>
    <w:p w14:paraId="26DC54B8" w14:textId="77777777" w:rsidR="00436A1C" w:rsidRPr="00436A1C" w:rsidRDefault="00436A1C" w:rsidP="00326482">
      <w:pPr>
        <w:spacing w:after="0" w:line="360" w:lineRule="auto"/>
        <w:ind w:firstLine="1259"/>
        <w:jc w:val="both"/>
        <w:rPr>
          <w:rFonts w:ascii="Times New Roman" w:eastAsia="Calibri" w:hAnsi="Times New Roman" w:cs="Times New Roman"/>
          <w:color w:val="000000"/>
          <w:sz w:val="24"/>
          <w:szCs w:val="24"/>
          <w:lang w:eastAsia="lt-LT"/>
        </w:rPr>
      </w:pPr>
      <w:r w:rsidRPr="00436A1C">
        <w:rPr>
          <w:rFonts w:ascii="Times New Roman" w:eastAsia="Calibri" w:hAnsi="Times New Roman" w:cs="Times New Roman"/>
          <w:color w:val="000000"/>
          <w:sz w:val="24"/>
          <w:szCs w:val="24"/>
          <w:lang w:eastAsia="lt-LT"/>
        </w:rPr>
        <w:t>Sveikatos priežiūros įstaigos vadovaujasi parengtais ekstremaliųjų situacijų valdymo planais ir metodinėmis rekomendacijomis.</w:t>
      </w:r>
    </w:p>
    <w:p w14:paraId="6DAAF0D5" w14:textId="77777777" w:rsidR="00436A1C" w:rsidRPr="00436A1C" w:rsidRDefault="00436A1C" w:rsidP="00326482">
      <w:pPr>
        <w:spacing w:after="0" w:line="360" w:lineRule="auto"/>
        <w:ind w:firstLine="1259"/>
        <w:jc w:val="both"/>
        <w:rPr>
          <w:rFonts w:ascii="Times New Roman" w:eastAsia="Calibri" w:hAnsi="Times New Roman" w:cs="Times New Roman"/>
          <w:color w:val="000000"/>
          <w:sz w:val="24"/>
          <w:szCs w:val="24"/>
          <w:lang w:eastAsia="lt-LT"/>
        </w:rPr>
      </w:pPr>
      <w:r w:rsidRPr="00436A1C">
        <w:rPr>
          <w:rFonts w:ascii="Times New Roman" w:eastAsia="Calibri" w:hAnsi="Times New Roman" w:cs="Times New Roman"/>
          <w:color w:val="000000"/>
          <w:sz w:val="24"/>
          <w:szCs w:val="24"/>
          <w:lang w:eastAsia="lt-LT"/>
        </w:rPr>
        <w:t xml:space="preserve">Pirmąją ir skubią medicinos pagalbą teikia greitosios medicinos pagalbos paslaugas teikiančios įstaigos, o prireikus ir ambulatorinės asmens sveikatos priežiūros įstaigos. </w:t>
      </w:r>
    </w:p>
    <w:p w14:paraId="51E5FAFD" w14:textId="0EAB234B" w:rsidR="00436A1C" w:rsidRPr="00436A1C" w:rsidRDefault="00436A1C" w:rsidP="00326482">
      <w:pPr>
        <w:spacing w:after="0" w:line="360" w:lineRule="auto"/>
        <w:ind w:firstLine="1259"/>
        <w:jc w:val="both"/>
        <w:rPr>
          <w:rFonts w:ascii="Times New Roman" w:eastAsia="Calibri" w:hAnsi="Times New Roman" w:cs="Times New Roman"/>
          <w:color w:val="000000"/>
          <w:sz w:val="24"/>
          <w:szCs w:val="24"/>
          <w:lang w:eastAsia="lt-LT"/>
        </w:rPr>
      </w:pPr>
      <w:r w:rsidRPr="00436A1C">
        <w:rPr>
          <w:rFonts w:ascii="Times New Roman" w:eastAsia="Calibri" w:hAnsi="Times New Roman" w:cs="Times New Roman"/>
          <w:color w:val="000000"/>
          <w:sz w:val="24"/>
          <w:szCs w:val="24"/>
          <w:lang w:eastAsia="lt-LT"/>
        </w:rPr>
        <w:t>Taip pat</w:t>
      </w:r>
      <w:r w:rsidR="00DF1D65">
        <w:rPr>
          <w:rFonts w:ascii="Times New Roman" w:eastAsia="Calibri" w:hAnsi="Times New Roman" w:cs="Times New Roman"/>
          <w:color w:val="000000"/>
          <w:sz w:val="24"/>
          <w:szCs w:val="24"/>
          <w:lang w:eastAsia="lt-LT"/>
        </w:rPr>
        <w:t>,</w:t>
      </w:r>
      <w:r w:rsidRPr="00436A1C">
        <w:rPr>
          <w:rFonts w:ascii="Times New Roman" w:eastAsia="Calibri" w:hAnsi="Times New Roman" w:cs="Times New Roman"/>
          <w:color w:val="000000"/>
          <w:sz w:val="24"/>
          <w:szCs w:val="24"/>
          <w:lang w:eastAsia="lt-LT"/>
        </w:rPr>
        <w:t xml:space="preserve"> pirmąją ir skubią medicinos pagalbą teikia ir priešgaisrinės gelbėjimo įstaigos, vadovaudamosi sveikatos apsaugos ministro 2010 m. kovo 16 d. įsakymu Nr. V-194 ,,Dėl Priešgaisrinių gelbėjimo įstaigų dalyvavimo teikiant pirmąją ir skubiąją medicinos pagalbą tvarkos aprašo patvirtinimo“.</w:t>
      </w:r>
    </w:p>
    <w:p w14:paraId="7EDA8D0E" w14:textId="77777777" w:rsidR="00436A1C" w:rsidRPr="00436A1C" w:rsidRDefault="00436A1C" w:rsidP="00326482">
      <w:pPr>
        <w:spacing w:after="0" w:line="360" w:lineRule="auto"/>
        <w:ind w:firstLine="1259"/>
        <w:jc w:val="both"/>
        <w:rPr>
          <w:rFonts w:ascii="Times New Roman" w:eastAsia="Calibri" w:hAnsi="Times New Roman" w:cs="Times New Roman"/>
          <w:color w:val="000000"/>
          <w:sz w:val="24"/>
          <w:szCs w:val="24"/>
          <w:lang w:eastAsia="lt-LT"/>
        </w:rPr>
      </w:pPr>
      <w:r w:rsidRPr="00436A1C">
        <w:rPr>
          <w:rFonts w:ascii="Times New Roman" w:eastAsia="Calibri" w:hAnsi="Times New Roman" w:cs="Times New Roman"/>
          <w:color w:val="000000"/>
          <w:sz w:val="24"/>
          <w:szCs w:val="24"/>
          <w:lang w:eastAsia="lt-LT"/>
        </w:rPr>
        <w:t>Trūkstant pajėgų užtikrinti sveikatos priežiūrą, galima pasitelkti ir Lietuvos Raudonojo Kryžiaus draugijos pajėgas. Pagrindinės jų funkcijos ekstremaliųjų situacijų atvejais:</w:t>
      </w:r>
    </w:p>
    <w:p w14:paraId="2162476D" w14:textId="77777777" w:rsidR="00436A1C" w:rsidRPr="00436A1C" w:rsidRDefault="00436A1C" w:rsidP="00326482">
      <w:pPr>
        <w:spacing w:after="0" w:line="360" w:lineRule="auto"/>
        <w:ind w:firstLine="1259"/>
        <w:jc w:val="both"/>
        <w:rPr>
          <w:rFonts w:ascii="Times New Roman" w:eastAsia="Calibri" w:hAnsi="Times New Roman" w:cs="Times New Roman"/>
          <w:sz w:val="24"/>
          <w:szCs w:val="24"/>
          <w:lang w:eastAsia="lt-LT"/>
        </w:rPr>
      </w:pPr>
      <w:r w:rsidRPr="00436A1C">
        <w:rPr>
          <w:rFonts w:ascii="Times New Roman" w:eastAsia="Calibri" w:hAnsi="Times New Roman" w:cs="Times New Roman"/>
          <w:sz w:val="24"/>
          <w:szCs w:val="24"/>
          <w:lang w:eastAsia="lt-LT"/>
        </w:rPr>
        <w:t>1. teikti pirmąją pagalbą;</w:t>
      </w:r>
    </w:p>
    <w:p w14:paraId="525AE575" w14:textId="77777777" w:rsidR="00436A1C" w:rsidRPr="00436A1C" w:rsidRDefault="00436A1C" w:rsidP="00326482">
      <w:pPr>
        <w:spacing w:after="0" w:line="360" w:lineRule="auto"/>
        <w:ind w:firstLine="1259"/>
        <w:jc w:val="both"/>
        <w:rPr>
          <w:rFonts w:ascii="Times New Roman" w:eastAsia="Calibri" w:hAnsi="Times New Roman" w:cs="Times New Roman"/>
          <w:sz w:val="24"/>
          <w:szCs w:val="24"/>
          <w:lang w:eastAsia="lt-LT"/>
        </w:rPr>
      </w:pPr>
      <w:r w:rsidRPr="00436A1C">
        <w:rPr>
          <w:rFonts w:ascii="Times New Roman" w:eastAsia="Calibri" w:hAnsi="Times New Roman" w:cs="Times New Roman"/>
          <w:sz w:val="24"/>
          <w:szCs w:val="24"/>
          <w:lang w:eastAsia="lt-LT"/>
        </w:rPr>
        <w:t>2. padėti suteikti pirmąją medicinos pagalbą, skubią medicinos pagalbą ir kitas asmens sveikatos priežiūros paslaugas teikiantiems sveikatos priežiūros specialistams;</w:t>
      </w:r>
    </w:p>
    <w:p w14:paraId="04219093" w14:textId="77777777" w:rsidR="00436A1C" w:rsidRPr="00436A1C" w:rsidRDefault="00436A1C" w:rsidP="00326482">
      <w:pPr>
        <w:spacing w:after="0" w:line="360" w:lineRule="auto"/>
        <w:ind w:firstLine="1259"/>
        <w:jc w:val="both"/>
        <w:rPr>
          <w:rFonts w:ascii="Times New Roman" w:eastAsia="Calibri" w:hAnsi="Times New Roman" w:cs="Times New Roman"/>
          <w:sz w:val="24"/>
          <w:szCs w:val="24"/>
          <w:lang w:eastAsia="lt-LT"/>
        </w:rPr>
      </w:pPr>
      <w:r w:rsidRPr="00436A1C">
        <w:rPr>
          <w:rFonts w:ascii="Times New Roman" w:eastAsia="Calibri" w:hAnsi="Times New Roman" w:cs="Times New Roman"/>
          <w:sz w:val="24"/>
          <w:szCs w:val="24"/>
          <w:lang w:eastAsia="lt-LT"/>
        </w:rPr>
        <w:t>3. padėti asmens sveikatos priežiūros įstaigoms pasitelkti papildomus sveikatos priežiūros specialistus;</w:t>
      </w:r>
    </w:p>
    <w:p w14:paraId="16B40D6E" w14:textId="77777777" w:rsidR="00436A1C" w:rsidRPr="00436A1C" w:rsidRDefault="00436A1C" w:rsidP="00326482">
      <w:pPr>
        <w:spacing w:after="0" w:line="360" w:lineRule="auto"/>
        <w:ind w:firstLine="1259"/>
        <w:jc w:val="both"/>
        <w:rPr>
          <w:rFonts w:ascii="Times New Roman" w:eastAsia="Calibri" w:hAnsi="Times New Roman" w:cs="Times New Roman"/>
          <w:sz w:val="24"/>
          <w:szCs w:val="24"/>
          <w:lang w:eastAsia="lt-LT"/>
        </w:rPr>
      </w:pPr>
      <w:r w:rsidRPr="00436A1C">
        <w:rPr>
          <w:rFonts w:ascii="Times New Roman" w:eastAsia="Calibri" w:hAnsi="Times New Roman" w:cs="Times New Roman"/>
          <w:sz w:val="24"/>
          <w:szCs w:val="24"/>
          <w:lang w:eastAsia="lt-LT"/>
        </w:rPr>
        <w:t>4. padėti identifikuoti ir registruoti nukentėjusiuosius;</w:t>
      </w:r>
    </w:p>
    <w:p w14:paraId="1473E704" w14:textId="77777777" w:rsidR="00436A1C" w:rsidRPr="00436A1C" w:rsidRDefault="00436A1C" w:rsidP="00326482">
      <w:pPr>
        <w:spacing w:after="0" w:line="360" w:lineRule="auto"/>
        <w:ind w:firstLine="1259"/>
        <w:jc w:val="both"/>
        <w:rPr>
          <w:rFonts w:ascii="Times New Roman" w:eastAsia="Calibri" w:hAnsi="Times New Roman" w:cs="Times New Roman"/>
          <w:sz w:val="24"/>
          <w:szCs w:val="24"/>
          <w:lang w:eastAsia="lt-LT"/>
        </w:rPr>
      </w:pPr>
      <w:r w:rsidRPr="00436A1C">
        <w:rPr>
          <w:rFonts w:ascii="Times New Roman" w:eastAsia="Calibri" w:hAnsi="Times New Roman" w:cs="Times New Roman"/>
          <w:sz w:val="24"/>
          <w:szCs w:val="24"/>
          <w:lang w:eastAsia="lt-LT"/>
        </w:rPr>
        <w:t>5. padėti organizuoti ir užtikrinti asmens sveikatos priežiūros paslaugų laikinąjį teikimą švietimo ir kitose įstaigose;</w:t>
      </w:r>
    </w:p>
    <w:p w14:paraId="3D7244D1" w14:textId="77777777" w:rsidR="00436A1C" w:rsidRPr="00436A1C" w:rsidRDefault="00436A1C" w:rsidP="00326482">
      <w:pPr>
        <w:spacing w:after="0" w:line="360" w:lineRule="auto"/>
        <w:ind w:firstLine="1259"/>
        <w:jc w:val="both"/>
        <w:rPr>
          <w:rFonts w:ascii="Times New Roman" w:eastAsia="Calibri" w:hAnsi="Times New Roman" w:cs="Times New Roman"/>
          <w:sz w:val="24"/>
          <w:szCs w:val="24"/>
          <w:lang w:eastAsia="lt-LT"/>
        </w:rPr>
      </w:pPr>
      <w:r w:rsidRPr="00436A1C">
        <w:rPr>
          <w:rFonts w:ascii="Times New Roman" w:eastAsia="Calibri" w:hAnsi="Times New Roman" w:cs="Times New Roman"/>
          <w:sz w:val="24"/>
          <w:szCs w:val="24"/>
          <w:lang w:eastAsia="lt-LT"/>
        </w:rPr>
        <w:t>6. padėti organizuoti ir atlikti kraujo donorų paiešką;</w:t>
      </w:r>
    </w:p>
    <w:p w14:paraId="63C6E0E3" w14:textId="061D6059" w:rsidR="00436A1C" w:rsidRDefault="00436A1C" w:rsidP="00326482">
      <w:pPr>
        <w:spacing w:after="0" w:line="360" w:lineRule="auto"/>
        <w:ind w:firstLine="1259"/>
        <w:jc w:val="both"/>
        <w:rPr>
          <w:rFonts w:ascii="Times New Roman" w:eastAsia="Calibri" w:hAnsi="Times New Roman" w:cs="Times New Roman"/>
          <w:color w:val="000000"/>
          <w:sz w:val="24"/>
          <w:szCs w:val="24"/>
          <w:lang w:eastAsia="lt-LT"/>
        </w:rPr>
      </w:pPr>
      <w:r w:rsidRPr="00436A1C">
        <w:rPr>
          <w:rFonts w:ascii="Times New Roman" w:eastAsia="Calibri" w:hAnsi="Times New Roman" w:cs="Times New Roman"/>
          <w:sz w:val="24"/>
          <w:szCs w:val="24"/>
          <w:lang w:eastAsia="lt-LT"/>
        </w:rPr>
        <w:t>7.</w:t>
      </w:r>
      <w:r w:rsidRPr="00436A1C">
        <w:rPr>
          <w:rFonts w:ascii="Times New Roman" w:eastAsia="Calibri" w:hAnsi="Times New Roman" w:cs="Times New Roman"/>
          <w:color w:val="000000"/>
          <w:sz w:val="24"/>
          <w:szCs w:val="24"/>
          <w:lang w:eastAsia="lt-LT"/>
        </w:rPr>
        <w:t xml:space="preserve"> padėti organizuoti tarptautinės pagalbos teikimą.</w:t>
      </w:r>
    </w:p>
    <w:p w14:paraId="3005EEA3" w14:textId="77777777" w:rsidR="00FA2E85" w:rsidRDefault="00FA2E85" w:rsidP="00326482">
      <w:pPr>
        <w:spacing w:after="0" w:line="240" w:lineRule="auto"/>
        <w:jc w:val="both"/>
        <w:rPr>
          <w:rFonts w:ascii="Times New Roman" w:eastAsia="Calibri" w:hAnsi="Times New Roman" w:cs="Times New Roman"/>
          <w:color w:val="000000"/>
          <w:sz w:val="24"/>
          <w:szCs w:val="24"/>
          <w:lang w:eastAsia="lt-LT"/>
        </w:rPr>
      </w:pPr>
    </w:p>
    <w:p w14:paraId="748C577E" w14:textId="7B1722C6" w:rsidR="00FA2E85" w:rsidRDefault="00FA2E85" w:rsidP="00FA2E85">
      <w:pPr>
        <w:pStyle w:val="Antrat2"/>
        <w:jc w:val="center"/>
        <w:rPr>
          <w:rFonts w:ascii="Times New Roman" w:eastAsia="Calibri" w:hAnsi="Times New Roman" w:cs="Times New Roman"/>
          <w:b/>
          <w:bCs/>
          <w:color w:val="auto"/>
          <w:sz w:val="24"/>
          <w:szCs w:val="24"/>
          <w:lang w:eastAsia="lt-LT"/>
        </w:rPr>
      </w:pPr>
      <w:bookmarkStart w:id="96" w:name="_Toc88749404"/>
      <w:r w:rsidRPr="00FA2E85">
        <w:rPr>
          <w:rFonts w:ascii="Times New Roman" w:eastAsia="Calibri" w:hAnsi="Times New Roman" w:cs="Times New Roman"/>
          <w:b/>
          <w:bCs/>
          <w:color w:val="auto"/>
          <w:sz w:val="24"/>
          <w:szCs w:val="24"/>
          <w:lang w:eastAsia="lt-LT"/>
        </w:rPr>
        <w:t>7.3. Aprūpinimas pirmosios būtinybės priemonėmis ir maitinimo organizavimas</w:t>
      </w:r>
      <w:bookmarkEnd w:id="96"/>
    </w:p>
    <w:p w14:paraId="419DF606" w14:textId="02AA54A2" w:rsidR="00FA2E85" w:rsidRPr="00326482" w:rsidRDefault="00FA2E85" w:rsidP="002C2092">
      <w:pPr>
        <w:spacing w:after="0"/>
        <w:rPr>
          <w:rFonts w:ascii="Times New Roman" w:hAnsi="Times New Roman" w:cs="Times New Roman"/>
          <w:sz w:val="24"/>
          <w:szCs w:val="24"/>
          <w:lang w:eastAsia="lt-LT"/>
        </w:rPr>
      </w:pPr>
    </w:p>
    <w:p w14:paraId="2D95D827" w14:textId="77777777" w:rsidR="0052206F" w:rsidRPr="00CF17AC" w:rsidRDefault="0052206F" w:rsidP="00326482">
      <w:pPr>
        <w:spacing w:after="0" w:line="360" w:lineRule="auto"/>
        <w:ind w:firstLine="1259"/>
        <w:jc w:val="both"/>
        <w:rPr>
          <w:rFonts w:ascii="Times New Roman" w:eastAsia="Calibri" w:hAnsi="Times New Roman" w:cs="Times New Roman"/>
          <w:sz w:val="24"/>
          <w:szCs w:val="24"/>
          <w:lang w:eastAsia="lt-LT"/>
        </w:rPr>
      </w:pPr>
      <w:r w:rsidRPr="0052206F">
        <w:rPr>
          <w:rFonts w:ascii="Times New Roman" w:eastAsia="Calibri" w:hAnsi="Times New Roman" w:cs="Times New Roman"/>
          <w:color w:val="000000"/>
          <w:sz w:val="24"/>
          <w:szCs w:val="24"/>
          <w:lang w:eastAsia="lt-LT"/>
        </w:rPr>
        <w:t xml:space="preserve">Kupiškio rajono savivaldybės gyventojų evakavimo ir priėmimo komisija organizuoja </w:t>
      </w:r>
      <w:r w:rsidRPr="00CF17AC">
        <w:rPr>
          <w:rFonts w:ascii="Times New Roman" w:eastAsia="Calibri" w:hAnsi="Times New Roman" w:cs="Times New Roman"/>
          <w:sz w:val="24"/>
          <w:szCs w:val="24"/>
          <w:lang w:eastAsia="lt-LT"/>
        </w:rPr>
        <w:t xml:space="preserve">nukentėjusiųjų gyventojų aprūpinimą maistu ir pirmo būtinumo priemonėmis bei jų maitinimą. </w:t>
      </w:r>
    </w:p>
    <w:p w14:paraId="3FEB16B3" w14:textId="3DF8C568" w:rsidR="00CF17AC" w:rsidRPr="00CF17AC" w:rsidRDefault="0052206F" w:rsidP="00326482">
      <w:pPr>
        <w:spacing w:after="0" w:line="360" w:lineRule="auto"/>
        <w:ind w:firstLine="1259"/>
        <w:jc w:val="both"/>
        <w:rPr>
          <w:rFonts w:ascii="Times New Roman" w:eastAsia="Calibri" w:hAnsi="Times New Roman" w:cs="Times New Roman"/>
          <w:sz w:val="24"/>
          <w:szCs w:val="24"/>
          <w:lang w:eastAsia="lt-LT"/>
        </w:rPr>
      </w:pPr>
      <w:r w:rsidRPr="00CF17AC">
        <w:rPr>
          <w:rFonts w:ascii="Times New Roman" w:eastAsia="Calibri" w:hAnsi="Times New Roman" w:cs="Times New Roman"/>
          <w:sz w:val="24"/>
          <w:szCs w:val="24"/>
          <w:lang w:eastAsia="lt-LT"/>
        </w:rPr>
        <w:t xml:space="preserve">Kupiškio rajono savivaldybės teritorijoje esančių parduotuvių, </w:t>
      </w:r>
      <w:r w:rsidR="00CF17AC" w:rsidRPr="00CF17AC">
        <w:rPr>
          <w:rFonts w:ascii="Times New Roman" w:eastAsia="Calibri" w:hAnsi="Times New Roman" w:cs="Times New Roman"/>
          <w:sz w:val="24"/>
          <w:szCs w:val="24"/>
          <w:lang w:eastAsia="lt-LT"/>
        </w:rPr>
        <w:t xml:space="preserve">maitinimo vietų, kuriose būtų paskirstomos (tiekiamos) prekės ei numatytas maitinimas, sąrašas pateikiamas Plano priede Nr. </w:t>
      </w:r>
      <w:r w:rsidR="00935F69">
        <w:rPr>
          <w:rFonts w:ascii="Times New Roman" w:eastAsia="Calibri" w:hAnsi="Times New Roman" w:cs="Times New Roman"/>
          <w:sz w:val="24"/>
          <w:szCs w:val="24"/>
          <w:lang w:eastAsia="lt-LT"/>
        </w:rPr>
        <w:t>15</w:t>
      </w:r>
      <w:r w:rsidR="00CF17AC" w:rsidRPr="00CF17AC">
        <w:rPr>
          <w:rFonts w:ascii="Times New Roman" w:eastAsia="Calibri" w:hAnsi="Times New Roman" w:cs="Times New Roman"/>
          <w:sz w:val="24"/>
          <w:szCs w:val="24"/>
          <w:lang w:eastAsia="lt-LT"/>
        </w:rPr>
        <w:t xml:space="preserve">. </w:t>
      </w:r>
    </w:p>
    <w:p w14:paraId="0ACAC011" w14:textId="51F87275" w:rsidR="001D5429" w:rsidRPr="00CF17AC" w:rsidRDefault="00392F79" w:rsidP="00392F79">
      <w:pPr>
        <w:pStyle w:val="Antrat2"/>
        <w:spacing w:line="360" w:lineRule="auto"/>
        <w:jc w:val="center"/>
        <w:rPr>
          <w:rFonts w:ascii="Times New Roman" w:hAnsi="Times New Roman" w:cs="Times New Roman"/>
          <w:b/>
          <w:bCs/>
          <w:color w:val="auto"/>
          <w:sz w:val="24"/>
          <w:szCs w:val="24"/>
        </w:rPr>
      </w:pPr>
      <w:bookmarkStart w:id="97" w:name="_Toc88749405"/>
      <w:r w:rsidRPr="00CF17AC">
        <w:rPr>
          <w:rFonts w:ascii="Times New Roman" w:eastAsia="Calibri" w:hAnsi="Times New Roman" w:cs="Times New Roman"/>
          <w:b/>
          <w:bCs/>
          <w:color w:val="auto"/>
          <w:sz w:val="24"/>
          <w:szCs w:val="24"/>
          <w:lang w:eastAsia="lt-LT"/>
        </w:rPr>
        <w:lastRenderedPageBreak/>
        <w:t xml:space="preserve">7.4. </w:t>
      </w:r>
      <w:r w:rsidRPr="00CF17AC">
        <w:rPr>
          <w:rFonts w:ascii="Times New Roman" w:hAnsi="Times New Roman" w:cs="Times New Roman"/>
          <w:b/>
          <w:bCs/>
          <w:color w:val="auto"/>
          <w:sz w:val="24"/>
          <w:szCs w:val="24"/>
        </w:rPr>
        <w:t>Socialinių paslaugų ir paramos teikimas</w:t>
      </w:r>
      <w:bookmarkEnd w:id="97"/>
    </w:p>
    <w:p w14:paraId="434BDF86" w14:textId="77777777" w:rsidR="00392F79" w:rsidRPr="00CF17AC" w:rsidRDefault="00392F79" w:rsidP="00392F79">
      <w:pPr>
        <w:spacing w:after="0"/>
        <w:rPr>
          <w:rFonts w:ascii="Times New Roman" w:hAnsi="Times New Roman" w:cs="Times New Roman"/>
          <w:sz w:val="24"/>
          <w:szCs w:val="24"/>
        </w:rPr>
      </w:pPr>
    </w:p>
    <w:p w14:paraId="0AA69E48" w14:textId="77777777" w:rsidR="00392F79" w:rsidRPr="00392F79" w:rsidRDefault="00392F79" w:rsidP="00652716">
      <w:pPr>
        <w:spacing w:after="0" w:line="360" w:lineRule="auto"/>
        <w:ind w:firstLine="1259"/>
        <w:jc w:val="both"/>
        <w:rPr>
          <w:rFonts w:ascii="Times New Roman" w:eastAsia="Times New Roman" w:hAnsi="Times New Roman" w:cs="Times New Roman"/>
          <w:sz w:val="24"/>
          <w:szCs w:val="24"/>
          <w:lang w:eastAsia="lt-LT"/>
        </w:rPr>
      </w:pPr>
      <w:r w:rsidRPr="00392F79">
        <w:rPr>
          <w:rFonts w:ascii="Times New Roman" w:eastAsia="Times New Roman" w:hAnsi="Times New Roman" w:cs="Times New Roman"/>
          <w:b/>
          <w:sz w:val="24"/>
          <w:szCs w:val="24"/>
          <w:lang w:eastAsia="lt-LT"/>
        </w:rPr>
        <w:t xml:space="preserve">Socialinė parama – </w:t>
      </w:r>
      <w:r w:rsidRPr="00392F79">
        <w:rPr>
          <w:rFonts w:ascii="Times New Roman" w:eastAsia="Times New Roman" w:hAnsi="Times New Roman" w:cs="Times New Roman"/>
          <w:sz w:val="24"/>
          <w:szCs w:val="24"/>
          <w:lang w:eastAsia="lt-LT"/>
        </w:rPr>
        <w:t>socialinių išmokų mokėjimas ir socialinių paslaugų teikimas – vykdomas per Savivaldybės administracijos Socialinės paramos skyrių ir seniūnijas</w:t>
      </w:r>
      <w:r w:rsidRPr="00392F79">
        <w:rPr>
          <w:rFonts w:ascii="Times New Roman" w:eastAsia="Times New Roman" w:hAnsi="Times New Roman" w:cs="Times New Roman"/>
          <w:b/>
          <w:sz w:val="24"/>
          <w:szCs w:val="24"/>
          <w:lang w:eastAsia="lt-LT"/>
        </w:rPr>
        <w:t>.</w:t>
      </w:r>
    </w:p>
    <w:p w14:paraId="3512D5C5" w14:textId="77777777" w:rsidR="00392F79" w:rsidRPr="00392F79" w:rsidRDefault="00392F79" w:rsidP="00652716">
      <w:pPr>
        <w:spacing w:after="0" w:line="360" w:lineRule="auto"/>
        <w:ind w:firstLine="1259"/>
        <w:jc w:val="both"/>
        <w:rPr>
          <w:rFonts w:ascii="Times New Roman" w:eastAsia="Times New Roman" w:hAnsi="Times New Roman" w:cs="Times New Roman"/>
          <w:sz w:val="24"/>
          <w:szCs w:val="24"/>
          <w:lang w:eastAsia="lt-LT"/>
        </w:rPr>
      </w:pPr>
      <w:r w:rsidRPr="00392F79">
        <w:rPr>
          <w:rFonts w:ascii="Times New Roman" w:eastAsia="Times New Roman" w:hAnsi="Times New Roman" w:cs="Times New Roman"/>
          <w:sz w:val="24"/>
          <w:szCs w:val="24"/>
          <w:lang w:eastAsia="lt-LT"/>
        </w:rPr>
        <w:t xml:space="preserve">Socialinė parama gali būti suteikta pašalpos arba paslaugos forma. Socialinė parama gali būti vienkartinė arba ilgalaikė. Visi dokumentai, susiję su socialine parama, yra tvarkomi ir saugomi vadovaujantis Lietuvos Respublikos Vyriausybės nurodymais ir terminais. </w:t>
      </w:r>
    </w:p>
    <w:p w14:paraId="2E9FC773" w14:textId="77777777" w:rsidR="00392F79" w:rsidRPr="009D5857" w:rsidRDefault="00392F79" w:rsidP="00652716">
      <w:pPr>
        <w:spacing w:after="0" w:line="360" w:lineRule="auto"/>
        <w:ind w:firstLine="1259"/>
        <w:jc w:val="both"/>
        <w:rPr>
          <w:rFonts w:ascii="Times New Roman" w:eastAsia="Times New Roman" w:hAnsi="Times New Roman" w:cs="Times New Roman"/>
          <w:sz w:val="24"/>
          <w:szCs w:val="24"/>
          <w:lang w:eastAsia="lt-LT"/>
        </w:rPr>
      </w:pPr>
      <w:r w:rsidRPr="00392F79">
        <w:rPr>
          <w:rFonts w:ascii="Times New Roman" w:eastAsia="Times New Roman" w:hAnsi="Times New Roman" w:cs="Times New Roman"/>
          <w:sz w:val="24"/>
          <w:szCs w:val="24"/>
          <w:lang w:eastAsia="lt-LT"/>
        </w:rPr>
        <w:t xml:space="preserve">Prireikus Lietuvos Raudonojo Kryžiaus draugijos pajėgos taip pat teikia </w:t>
      </w:r>
      <w:r w:rsidRPr="009D5857">
        <w:rPr>
          <w:rFonts w:ascii="Times New Roman" w:eastAsia="Times New Roman" w:hAnsi="Times New Roman" w:cs="Times New Roman"/>
          <w:sz w:val="24"/>
          <w:szCs w:val="24"/>
          <w:lang w:eastAsia="lt-LT"/>
        </w:rPr>
        <w:t xml:space="preserve">nukentėjusiesiems socialines paslaugas, labdarą ir paramą. Gali būti pasitelkiamos ir kitos įmonės bei įstaigos, nevyriausybines organizacijas, religinės bendruomenės, fiziniai ir juridiniai asmenys. </w:t>
      </w:r>
    </w:p>
    <w:p w14:paraId="3B6D3963" w14:textId="7ADC854E" w:rsidR="00652716" w:rsidRPr="009D5857" w:rsidRDefault="00392F79" w:rsidP="00652716">
      <w:pPr>
        <w:spacing w:after="0" w:line="360" w:lineRule="auto"/>
        <w:ind w:firstLine="1259"/>
        <w:jc w:val="both"/>
        <w:rPr>
          <w:rFonts w:ascii="Times New Roman" w:eastAsia="Times New Roman" w:hAnsi="Times New Roman" w:cs="Times New Roman"/>
          <w:sz w:val="24"/>
          <w:szCs w:val="24"/>
          <w:lang w:eastAsia="lt-LT"/>
        </w:rPr>
      </w:pPr>
      <w:r w:rsidRPr="009D5857">
        <w:rPr>
          <w:rFonts w:ascii="Times New Roman" w:eastAsia="Times New Roman" w:hAnsi="Times New Roman" w:cs="Times New Roman"/>
          <w:sz w:val="24"/>
          <w:szCs w:val="24"/>
          <w:lang w:eastAsia="lt-LT"/>
        </w:rPr>
        <w:t xml:space="preserve">Kupiškio rajono savivaldybės teritorijoje esančių įstaigų, užsiimančių socialine rūpyba, sąrašas pateiktas Plano </w:t>
      </w:r>
      <w:r w:rsidR="009D5857" w:rsidRPr="009D5857">
        <w:rPr>
          <w:rFonts w:ascii="Times New Roman" w:eastAsia="Times New Roman" w:hAnsi="Times New Roman" w:cs="Times New Roman"/>
          <w:sz w:val="24"/>
          <w:szCs w:val="24"/>
          <w:lang w:eastAsia="lt-LT"/>
        </w:rPr>
        <w:t>priede Nr. 2</w:t>
      </w:r>
      <w:r w:rsidR="00016212">
        <w:rPr>
          <w:rFonts w:ascii="Times New Roman" w:eastAsia="Times New Roman" w:hAnsi="Times New Roman" w:cs="Times New Roman"/>
          <w:sz w:val="24"/>
          <w:szCs w:val="24"/>
          <w:lang w:eastAsia="lt-LT"/>
        </w:rPr>
        <w:t>2</w:t>
      </w:r>
      <w:r w:rsidR="009D5857" w:rsidRPr="009D5857">
        <w:rPr>
          <w:rFonts w:ascii="Times New Roman" w:eastAsia="Times New Roman" w:hAnsi="Times New Roman" w:cs="Times New Roman"/>
          <w:sz w:val="24"/>
          <w:szCs w:val="24"/>
          <w:lang w:eastAsia="lt-LT"/>
        </w:rPr>
        <w:t>.</w:t>
      </w:r>
    </w:p>
    <w:p w14:paraId="1ADB2B7C" w14:textId="77777777" w:rsidR="00652716" w:rsidRPr="009D5857" w:rsidRDefault="00652716" w:rsidP="00652716">
      <w:pPr>
        <w:spacing w:after="0" w:line="240" w:lineRule="auto"/>
        <w:jc w:val="both"/>
        <w:rPr>
          <w:rFonts w:ascii="Times New Roman" w:eastAsia="Times New Roman" w:hAnsi="Times New Roman" w:cs="Times New Roman"/>
          <w:sz w:val="24"/>
          <w:szCs w:val="24"/>
          <w:lang w:eastAsia="lt-LT"/>
        </w:rPr>
      </w:pPr>
    </w:p>
    <w:p w14:paraId="5347D36A" w14:textId="0F4A961B" w:rsidR="00E15E5B" w:rsidRDefault="00E15E5B" w:rsidP="00E15E5B">
      <w:pPr>
        <w:pStyle w:val="Antrat2"/>
        <w:jc w:val="center"/>
        <w:rPr>
          <w:rFonts w:ascii="Times New Roman" w:eastAsia="Times New Roman" w:hAnsi="Times New Roman" w:cs="Times New Roman"/>
          <w:b/>
          <w:bCs/>
          <w:color w:val="auto"/>
          <w:sz w:val="24"/>
          <w:szCs w:val="24"/>
          <w:lang w:eastAsia="lt-LT"/>
        </w:rPr>
      </w:pPr>
      <w:bookmarkStart w:id="98" w:name="_Toc88749406"/>
      <w:r w:rsidRPr="00E15E5B">
        <w:rPr>
          <w:rFonts w:ascii="Times New Roman" w:eastAsia="Times New Roman" w:hAnsi="Times New Roman" w:cs="Times New Roman"/>
          <w:b/>
          <w:bCs/>
          <w:color w:val="auto"/>
          <w:sz w:val="24"/>
          <w:szCs w:val="24"/>
          <w:lang w:eastAsia="lt-LT"/>
        </w:rPr>
        <w:t>7.5. Finansinė pagalba</w:t>
      </w:r>
      <w:bookmarkEnd w:id="98"/>
    </w:p>
    <w:p w14:paraId="6E30562E" w14:textId="77777777" w:rsidR="00E15E5B" w:rsidRPr="00652716" w:rsidRDefault="00E15E5B" w:rsidP="00E15E5B">
      <w:pPr>
        <w:rPr>
          <w:rFonts w:ascii="Times New Roman" w:hAnsi="Times New Roman" w:cs="Times New Roman"/>
          <w:sz w:val="24"/>
          <w:szCs w:val="24"/>
          <w:lang w:eastAsia="lt-LT"/>
        </w:rPr>
      </w:pPr>
    </w:p>
    <w:p w14:paraId="41CF330A" w14:textId="002B505D" w:rsidR="00E15E5B" w:rsidRPr="00E15E5B" w:rsidRDefault="00E15E5B" w:rsidP="00652716">
      <w:pPr>
        <w:spacing w:after="0" w:line="360" w:lineRule="auto"/>
        <w:ind w:firstLine="1259"/>
        <w:jc w:val="both"/>
        <w:rPr>
          <w:rFonts w:ascii="Times New Roman" w:eastAsia="Calibri" w:hAnsi="Times New Roman" w:cs="Times New Roman"/>
          <w:sz w:val="24"/>
          <w:szCs w:val="24"/>
          <w:lang w:eastAsia="lt-LT"/>
        </w:rPr>
      </w:pPr>
      <w:r w:rsidRPr="00E15E5B">
        <w:rPr>
          <w:rFonts w:ascii="Times New Roman" w:eastAsia="Calibri" w:hAnsi="Times New Roman" w:cs="Times New Roman"/>
          <w:sz w:val="24"/>
          <w:szCs w:val="24"/>
          <w:lang w:eastAsia="lt-LT"/>
        </w:rPr>
        <w:t>Likviduojant stichinių padarinių sukeltų ekstremaliųjų situacijų pasekmes, nukentėjusiems fiziniams ir juridiniams asmenims gali būti suteikta finansinė pagalba iš Savivaldybės biudžeto rezervo arba Vyriausybės specialiai šiam tikslui skirtų lėšų.</w:t>
      </w:r>
    </w:p>
    <w:p w14:paraId="44E5E963" w14:textId="77777777" w:rsidR="00E15E5B" w:rsidRPr="00E15E5B" w:rsidRDefault="00E15E5B" w:rsidP="00652716">
      <w:pPr>
        <w:spacing w:after="0" w:line="360" w:lineRule="auto"/>
        <w:ind w:firstLine="1259"/>
        <w:jc w:val="both"/>
        <w:rPr>
          <w:rFonts w:ascii="Times New Roman" w:eastAsia="Calibri" w:hAnsi="Times New Roman" w:cs="Times New Roman"/>
          <w:sz w:val="24"/>
          <w:szCs w:val="24"/>
          <w:lang w:eastAsia="lt-LT"/>
        </w:rPr>
      </w:pPr>
      <w:r w:rsidRPr="00E15E5B">
        <w:rPr>
          <w:rFonts w:ascii="Times New Roman" w:eastAsia="Calibri" w:hAnsi="Times New Roman" w:cs="Times New Roman"/>
          <w:sz w:val="24"/>
          <w:szCs w:val="24"/>
          <w:lang w:eastAsia="lt-LT"/>
        </w:rPr>
        <w:t>Savivaldybės taryba, Savivaldybės administracijos direktoriaus teikimu, svarsto klausimą dėl finansinės pagalbos nukentėjusiems ekstremaliosios situacijos metu dydžio ir priima sprendimą.</w:t>
      </w:r>
    </w:p>
    <w:p w14:paraId="4337643D" w14:textId="18B6A9BF" w:rsidR="00E15E5B" w:rsidRPr="00E15E5B" w:rsidRDefault="00E15E5B" w:rsidP="00652716">
      <w:pPr>
        <w:spacing w:after="0" w:line="360" w:lineRule="auto"/>
        <w:ind w:firstLine="1259"/>
        <w:jc w:val="both"/>
        <w:rPr>
          <w:rFonts w:ascii="Times New Roman" w:eastAsia="Calibri" w:hAnsi="Times New Roman" w:cs="Times New Roman"/>
          <w:sz w:val="24"/>
          <w:szCs w:val="24"/>
          <w:lang w:eastAsia="lt-LT"/>
        </w:rPr>
      </w:pPr>
      <w:r w:rsidRPr="00E15E5B">
        <w:rPr>
          <w:rFonts w:ascii="Times New Roman" w:eastAsia="Calibri" w:hAnsi="Times New Roman" w:cs="Times New Roman"/>
          <w:sz w:val="24"/>
          <w:szCs w:val="24"/>
          <w:lang w:eastAsia="lt-LT"/>
        </w:rPr>
        <w:t xml:space="preserve">Nuostolius įvertinti Administracijos direktoriaus įsakymu sudaroma komisija. Komisija nagrinėja fizinių ir juridinių asmenų pareiškimus dėl nuostolių kompensavimo, įvertina padarytus nuostolius ir teikia Tarybai pasiūlymus dėl finansinės pagalbos pareiškėjui dydžio. Taryba priima sprendimą dėl finansinės pagalbos. </w:t>
      </w:r>
    </w:p>
    <w:p w14:paraId="3F0D59DE" w14:textId="409AF9BA" w:rsidR="00E15E5B" w:rsidRDefault="00E15E5B" w:rsidP="00652716">
      <w:pPr>
        <w:spacing w:after="0" w:line="360" w:lineRule="auto"/>
        <w:ind w:firstLine="1259"/>
        <w:jc w:val="both"/>
        <w:rPr>
          <w:rFonts w:ascii="Times New Roman" w:eastAsia="Calibri" w:hAnsi="Times New Roman" w:cs="Times New Roman"/>
          <w:sz w:val="24"/>
          <w:szCs w:val="24"/>
          <w:lang w:eastAsia="lt-LT"/>
        </w:rPr>
      </w:pPr>
      <w:r w:rsidRPr="00E15E5B">
        <w:rPr>
          <w:rFonts w:ascii="Times New Roman" w:eastAsia="Calibri" w:hAnsi="Times New Roman" w:cs="Times New Roman"/>
          <w:sz w:val="24"/>
          <w:szCs w:val="24"/>
          <w:lang w:eastAsia="lt-LT"/>
        </w:rPr>
        <w:t xml:space="preserve">Juridiniai asmenys Savivaldybei pateikia prašymus dėl nuostolių kompensavimo ir patirtų </w:t>
      </w:r>
      <w:r w:rsidRPr="009156A7">
        <w:rPr>
          <w:rFonts w:ascii="Times New Roman" w:eastAsia="Calibri" w:hAnsi="Times New Roman" w:cs="Times New Roman"/>
          <w:sz w:val="24"/>
          <w:szCs w:val="24"/>
          <w:lang w:eastAsia="lt-LT"/>
        </w:rPr>
        <w:t>nuostolių įvertinimo aktus. Savivaldybės ESK patirtų nuostolių suvestinę pateikia Panevėžio PGV, o pastarasis</w:t>
      </w:r>
      <w:r w:rsidRPr="00E15E5B">
        <w:rPr>
          <w:rFonts w:ascii="Times New Roman" w:eastAsia="Calibri" w:hAnsi="Times New Roman" w:cs="Times New Roman"/>
          <w:sz w:val="24"/>
          <w:szCs w:val="24"/>
          <w:lang w:eastAsia="lt-LT"/>
        </w:rPr>
        <w:t xml:space="preserve"> – PAGD prie Vidaus reikalų ministerijos. </w:t>
      </w:r>
    </w:p>
    <w:p w14:paraId="7ECC8379" w14:textId="77777777" w:rsidR="00E22377" w:rsidRDefault="00E22377" w:rsidP="00652716">
      <w:pPr>
        <w:spacing w:after="0" w:line="240" w:lineRule="auto"/>
        <w:jc w:val="both"/>
        <w:rPr>
          <w:rFonts w:ascii="Times New Roman" w:eastAsia="Calibri" w:hAnsi="Times New Roman" w:cs="Times New Roman"/>
          <w:sz w:val="24"/>
          <w:szCs w:val="24"/>
          <w:lang w:eastAsia="lt-LT"/>
        </w:rPr>
      </w:pPr>
    </w:p>
    <w:p w14:paraId="2D95EBAE" w14:textId="02F19605" w:rsidR="00E22377" w:rsidRDefault="00E22377" w:rsidP="00E22377">
      <w:pPr>
        <w:pStyle w:val="Antraste2"/>
        <w:spacing w:line="360" w:lineRule="auto"/>
        <w:ind w:firstLine="0"/>
      </w:pPr>
      <w:r>
        <w:t xml:space="preserve">7.6. </w:t>
      </w:r>
      <w:r w:rsidRPr="002C4513">
        <w:t>Psichologinė pagalba</w:t>
      </w:r>
    </w:p>
    <w:p w14:paraId="0914E54F" w14:textId="01ADB09E" w:rsidR="00E22377" w:rsidRPr="00652716" w:rsidRDefault="00E22377" w:rsidP="00E22377">
      <w:pPr>
        <w:pStyle w:val="Antraste2"/>
        <w:ind w:firstLine="0"/>
        <w:jc w:val="left"/>
        <w:rPr>
          <w:b w:val="0"/>
          <w:bCs/>
        </w:rPr>
      </w:pPr>
    </w:p>
    <w:p w14:paraId="7F5D483F" w14:textId="311EBCD0" w:rsidR="00E22377" w:rsidRDefault="00E22377" w:rsidP="00652716">
      <w:pPr>
        <w:pStyle w:val="Antraste2"/>
        <w:spacing w:line="360" w:lineRule="auto"/>
        <w:ind w:firstLine="1259"/>
        <w:jc w:val="both"/>
        <w:rPr>
          <w:b w:val="0"/>
          <w:bCs/>
        </w:rPr>
      </w:pPr>
      <w:r w:rsidRPr="00E22377">
        <w:rPr>
          <w:b w:val="0"/>
          <w:bCs/>
        </w:rPr>
        <w:t>Psichologinę pagalbą Kupiškio rajono savivaldybės gyventojams ekstremaliųjų situacijų metu suteiktų sveikatos priežiūros įstaigų gydytojai psichologai, mokymo įstaigų socialiniai pedagogai, seniūnijų socialiniai darbuotojai, švietimo pagalbos tarnyba.</w:t>
      </w:r>
    </w:p>
    <w:p w14:paraId="033E45A4" w14:textId="77777777" w:rsidR="002745AF" w:rsidRDefault="002745AF" w:rsidP="00652716">
      <w:pPr>
        <w:pStyle w:val="Antraste2"/>
        <w:ind w:firstLine="0"/>
        <w:jc w:val="both"/>
        <w:rPr>
          <w:b w:val="0"/>
          <w:bCs/>
        </w:rPr>
      </w:pPr>
    </w:p>
    <w:p w14:paraId="703BE968" w14:textId="2F3BC77C" w:rsidR="002745AF" w:rsidRDefault="002745AF" w:rsidP="002745AF">
      <w:pPr>
        <w:pStyle w:val="Antrat2"/>
        <w:jc w:val="center"/>
        <w:rPr>
          <w:rFonts w:ascii="Times New Roman" w:hAnsi="Times New Roman" w:cs="Times New Roman"/>
          <w:b/>
          <w:bCs/>
          <w:color w:val="auto"/>
          <w:sz w:val="24"/>
          <w:szCs w:val="24"/>
        </w:rPr>
      </w:pPr>
      <w:bookmarkStart w:id="99" w:name="_Toc88749407"/>
      <w:r w:rsidRPr="002745AF">
        <w:rPr>
          <w:rFonts w:ascii="Times New Roman" w:hAnsi="Times New Roman" w:cs="Times New Roman"/>
          <w:b/>
          <w:bCs/>
          <w:color w:val="auto"/>
          <w:sz w:val="24"/>
          <w:szCs w:val="24"/>
        </w:rPr>
        <w:t>7.7. Švietimo paslaugos</w:t>
      </w:r>
      <w:bookmarkEnd w:id="99"/>
    </w:p>
    <w:p w14:paraId="2360B026" w14:textId="77777777" w:rsidR="002745AF" w:rsidRPr="00652716" w:rsidRDefault="002745AF" w:rsidP="009541C6">
      <w:pPr>
        <w:spacing w:after="0"/>
        <w:rPr>
          <w:rFonts w:ascii="Times New Roman" w:hAnsi="Times New Roman" w:cs="Times New Roman"/>
          <w:sz w:val="24"/>
          <w:szCs w:val="24"/>
        </w:rPr>
      </w:pPr>
    </w:p>
    <w:p w14:paraId="474CD5DE" w14:textId="77777777" w:rsidR="002745AF" w:rsidRPr="002745AF" w:rsidRDefault="002745AF" w:rsidP="00652716">
      <w:pPr>
        <w:tabs>
          <w:tab w:val="left" w:pos="0"/>
        </w:tabs>
        <w:spacing w:after="0" w:line="360" w:lineRule="auto"/>
        <w:ind w:firstLine="1259"/>
        <w:jc w:val="both"/>
        <w:rPr>
          <w:rFonts w:ascii="Times New Roman" w:eastAsia="Calibri" w:hAnsi="Times New Roman" w:cs="Times New Roman"/>
          <w:color w:val="000000"/>
          <w:sz w:val="24"/>
          <w:szCs w:val="24"/>
          <w:lang w:eastAsia="lt-LT"/>
        </w:rPr>
      </w:pPr>
      <w:r w:rsidRPr="002745AF">
        <w:rPr>
          <w:rFonts w:ascii="Times New Roman" w:eastAsia="Calibri" w:hAnsi="Times New Roman" w:cs="Times New Roman"/>
          <w:color w:val="000000"/>
          <w:sz w:val="24"/>
          <w:szCs w:val="24"/>
          <w:lang w:eastAsia="lt-LT"/>
        </w:rPr>
        <w:lastRenderedPageBreak/>
        <w:t>Kupiškio rajono savivaldybės administracijos Kultūros, švietimo ir sporto skyrius organizuoja evakuotų mokyklinio amžiaus vaikų švietimą ir mokymą.</w:t>
      </w:r>
    </w:p>
    <w:p w14:paraId="69B577C5" w14:textId="77777777" w:rsidR="002745AF" w:rsidRPr="002745AF" w:rsidRDefault="002745AF" w:rsidP="00652716">
      <w:pPr>
        <w:tabs>
          <w:tab w:val="left" w:pos="0"/>
        </w:tabs>
        <w:spacing w:after="0" w:line="360" w:lineRule="auto"/>
        <w:ind w:firstLine="1259"/>
        <w:jc w:val="both"/>
        <w:rPr>
          <w:rFonts w:ascii="Times New Roman" w:eastAsia="Calibri" w:hAnsi="Times New Roman" w:cs="Times New Roman"/>
          <w:color w:val="000000"/>
          <w:sz w:val="24"/>
          <w:szCs w:val="24"/>
          <w:lang w:eastAsia="lt-LT"/>
        </w:rPr>
      </w:pPr>
      <w:r w:rsidRPr="002745AF">
        <w:rPr>
          <w:rFonts w:ascii="Times New Roman" w:eastAsia="Calibri" w:hAnsi="Times New Roman" w:cs="Times New Roman"/>
          <w:color w:val="000000"/>
          <w:sz w:val="24"/>
          <w:szCs w:val="24"/>
          <w:lang w:eastAsia="lt-LT"/>
        </w:rPr>
        <w:t>Esant trumpalaikei evakuacijai (iki 5–10 dienų), koreguojamas rajono ugdymo planas, perkeliamos moksleivių atostogos, mokinių mokymas nevykdomas.</w:t>
      </w:r>
    </w:p>
    <w:p w14:paraId="71C09D66" w14:textId="48F18F0D" w:rsidR="002745AF" w:rsidRDefault="002745AF" w:rsidP="00652716">
      <w:pPr>
        <w:tabs>
          <w:tab w:val="left" w:pos="0"/>
        </w:tabs>
        <w:spacing w:after="0" w:line="360" w:lineRule="auto"/>
        <w:ind w:firstLine="1259"/>
        <w:jc w:val="both"/>
        <w:rPr>
          <w:rFonts w:ascii="Times New Roman" w:eastAsia="Calibri" w:hAnsi="Times New Roman" w:cs="Times New Roman"/>
          <w:color w:val="000000"/>
          <w:sz w:val="24"/>
          <w:szCs w:val="24"/>
          <w:lang w:eastAsia="lt-LT"/>
        </w:rPr>
      </w:pPr>
      <w:r w:rsidRPr="002745AF">
        <w:rPr>
          <w:rFonts w:ascii="Times New Roman" w:eastAsia="Calibri" w:hAnsi="Times New Roman" w:cs="Times New Roman"/>
          <w:color w:val="000000"/>
          <w:sz w:val="24"/>
          <w:szCs w:val="24"/>
          <w:lang w:eastAsia="lt-LT"/>
        </w:rPr>
        <w:t>Susidarius ilgesniam evakuacijos laikotarpiui – moksleivių mokymas organizuojamas laikinai gyvenamojoje vietoje, sudaromos visos sąlygos reikalingos mokymuisi (pasirūpinama pagrindinėmis ugdymo priemonėmis), moksleivių klasės sujungiamos į kelias stambinant jas.</w:t>
      </w:r>
    </w:p>
    <w:p w14:paraId="7609CCBF" w14:textId="7100B238" w:rsidR="001B2FC2" w:rsidRDefault="001B2FC2" w:rsidP="00080ED0">
      <w:pPr>
        <w:tabs>
          <w:tab w:val="left" w:pos="0"/>
        </w:tabs>
        <w:spacing w:after="0" w:line="360" w:lineRule="auto"/>
        <w:jc w:val="both"/>
        <w:rPr>
          <w:rFonts w:ascii="Times New Roman" w:eastAsia="Calibri" w:hAnsi="Times New Roman" w:cs="Times New Roman"/>
          <w:color w:val="000000"/>
          <w:sz w:val="24"/>
          <w:szCs w:val="24"/>
          <w:lang w:eastAsia="lt-LT"/>
        </w:rPr>
      </w:pPr>
    </w:p>
    <w:p w14:paraId="2F1069E1" w14:textId="77777777" w:rsidR="001B2FC2" w:rsidRDefault="001B2FC2" w:rsidP="001B2FC2">
      <w:pPr>
        <w:pStyle w:val="Antrat1"/>
        <w:spacing w:before="0"/>
        <w:jc w:val="center"/>
        <w:rPr>
          <w:rFonts w:ascii="Times New Roman" w:eastAsia="Calibri" w:hAnsi="Times New Roman" w:cs="Times New Roman"/>
          <w:b/>
          <w:bCs/>
          <w:color w:val="auto"/>
          <w:sz w:val="24"/>
          <w:szCs w:val="24"/>
          <w:lang w:eastAsia="lt-LT"/>
        </w:rPr>
      </w:pPr>
      <w:bookmarkStart w:id="100" w:name="_Toc88749408"/>
      <w:r w:rsidRPr="001B2FC2">
        <w:rPr>
          <w:rFonts w:ascii="Times New Roman" w:eastAsia="Calibri" w:hAnsi="Times New Roman" w:cs="Times New Roman"/>
          <w:b/>
          <w:bCs/>
          <w:color w:val="auto"/>
          <w:sz w:val="24"/>
          <w:szCs w:val="24"/>
          <w:lang w:eastAsia="lt-LT"/>
        </w:rPr>
        <w:t>VIII SKYRIUS</w:t>
      </w:r>
      <w:bookmarkEnd w:id="100"/>
      <w:r w:rsidRPr="001B2FC2">
        <w:rPr>
          <w:rFonts w:ascii="Times New Roman" w:eastAsia="Calibri" w:hAnsi="Times New Roman" w:cs="Times New Roman"/>
          <w:b/>
          <w:bCs/>
          <w:color w:val="auto"/>
          <w:sz w:val="24"/>
          <w:szCs w:val="24"/>
          <w:lang w:eastAsia="lt-LT"/>
        </w:rPr>
        <w:t xml:space="preserve"> </w:t>
      </w:r>
    </w:p>
    <w:p w14:paraId="42954156" w14:textId="2A335CEB" w:rsidR="001B2FC2" w:rsidRDefault="001B2FC2" w:rsidP="001B2FC2">
      <w:pPr>
        <w:pStyle w:val="Antrat1"/>
        <w:spacing w:before="0"/>
        <w:jc w:val="center"/>
        <w:rPr>
          <w:rFonts w:ascii="Times New Roman" w:eastAsia="Calibri" w:hAnsi="Times New Roman" w:cs="Times New Roman"/>
          <w:b/>
          <w:bCs/>
          <w:color w:val="auto"/>
          <w:sz w:val="24"/>
          <w:szCs w:val="24"/>
          <w:lang w:eastAsia="lt-LT"/>
        </w:rPr>
      </w:pPr>
      <w:bookmarkStart w:id="101" w:name="_Toc88749409"/>
      <w:r w:rsidRPr="001B2FC2">
        <w:rPr>
          <w:rFonts w:ascii="Times New Roman" w:eastAsia="Calibri" w:hAnsi="Times New Roman" w:cs="Times New Roman"/>
          <w:b/>
          <w:bCs/>
          <w:color w:val="auto"/>
          <w:sz w:val="24"/>
          <w:szCs w:val="24"/>
          <w:lang w:eastAsia="lt-LT"/>
        </w:rPr>
        <w:t>VIEŠOSIOS TVARKOS PALAIKYMO ORGANIZAVIMAS</w:t>
      </w:r>
      <w:bookmarkEnd w:id="101"/>
    </w:p>
    <w:p w14:paraId="57A1AC4E" w14:textId="77777777" w:rsidR="002B59F5" w:rsidRPr="00554247" w:rsidRDefault="002B59F5" w:rsidP="002B59F5">
      <w:pPr>
        <w:spacing w:after="0" w:line="360" w:lineRule="auto"/>
        <w:rPr>
          <w:rFonts w:ascii="Times New Roman" w:hAnsi="Times New Roman" w:cs="Times New Roman"/>
          <w:bCs/>
          <w:sz w:val="24"/>
          <w:szCs w:val="28"/>
        </w:rPr>
      </w:pPr>
    </w:p>
    <w:p w14:paraId="705C1F0C" w14:textId="77777777" w:rsidR="002B59F5" w:rsidRPr="002B59F5" w:rsidRDefault="002B59F5" w:rsidP="00554247">
      <w:pPr>
        <w:tabs>
          <w:tab w:val="left" w:pos="1134"/>
        </w:tabs>
        <w:spacing w:after="0" w:line="360" w:lineRule="auto"/>
        <w:ind w:firstLine="1259"/>
        <w:jc w:val="both"/>
        <w:rPr>
          <w:rFonts w:ascii="Times New Roman" w:hAnsi="Times New Roman" w:cs="Times New Roman"/>
          <w:sz w:val="24"/>
          <w:szCs w:val="28"/>
        </w:rPr>
      </w:pPr>
      <w:r w:rsidRPr="002B59F5">
        <w:rPr>
          <w:rFonts w:ascii="Times New Roman" w:hAnsi="Times New Roman" w:cs="Times New Roman"/>
          <w:sz w:val="24"/>
          <w:szCs w:val="28"/>
        </w:rPr>
        <w:t>Viešosios tvarkos apsaugos tikslas – palaikyti viešąją tvarką, užtikrinti eismo reguliavimą ir saugumą, žmonių ir turto apsaugą ekstremalių įvykių metu.</w:t>
      </w:r>
    </w:p>
    <w:p w14:paraId="19201316" w14:textId="0839B6F5" w:rsidR="002B59F5" w:rsidRDefault="002B59F5" w:rsidP="00554247">
      <w:pPr>
        <w:tabs>
          <w:tab w:val="left" w:pos="1134"/>
        </w:tabs>
        <w:spacing w:after="0" w:line="360" w:lineRule="auto"/>
        <w:ind w:firstLine="1259"/>
        <w:jc w:val="both"/>
        <w:rPr>
          <w:szCs w:val="24"/>
        </w:rPr>
      </w:pPr>
      <w:r w:rsidRPr="002B59F5">
        <w:rPr>
          <w:rFonts w:ascii="Times New Roman" w:hAnsi="Times New Roman" w:cs="Times New Roman"/>
          <w:sz w:val="24"/>
          <w:szCs w:val="28"/>
        </w:rPr>
        <w:t>Savivaldybės teritorijoje viešosios tvarkos ekstremalių situacijų metu palaikymą organizuoja Panevėžio apskrities vyriausiojo policijos komisariato Kupiškio rajono policijos komisariato pajėgos</w:t>
      </w:r>
      <w:r w:rsidRPr="002C4513">
        <w:rPr>
          <w:szCs w:val="24"/>
        </w:rPr>
        <w:t>.</w:t>
      </w:r>
    </w:p>
    <w:p w14:paraId="292C8064" w14:textId="77777777" w:rsidR="009634D4" w:rsidRPr="00554247" w:rsidRDefault="009634D4" w:rsidP="00554247">
      <w:pPr>
        <w:tabs>
          <w:tab w:val="left" w:pos="1134"/>
        </w:tabs>
        <w:spacing w:after="0" w:line="240" w:lineRule="auto"/>
        <w:jc w:val="both"/>
        <w:rPr>
          <w:rFonts w:ascii="Times New Roman" w:hAnsi="Times New Roman" w:cs="Times New Roman"/>
          <w:sz w:val="24"/>
          <w:szCs w:val="28"/>
        </w:rPr>
      </w:pPr>
    </w:p>
    <w:p w14:paraId="040EB8D5" w14:textId="69610C96" w:rsidR="002B59F5" w:rsidRDefault="00B5114B" w:rsidP="009634D4">
      <w:pPr>
        <w:pStyle w:val="Antrat2"/>
        <w:spacing w:before="0" w:line="360" w:lineRule="auto"/>
        <w:jc w:val="center"/>
        <w:rPr>
          <w:rFonts w:ascii="Times New Roman" w:hAnsi="Times New Roman" w:cs="Times New Roman"/>
          <w:b/>
          <w:bCs/>
          <w:color w:val="auto"/>
          <w:sz w:val="24"/>
          <w:szCs w:val="24"/>
        </w:rPr>
      </w:pPr>
      <w:bookmarkStart w:id="102" w:name="_Toc88749410"/>
      <w:r w:rsidRPr="009634D4">
        <w:rPr>
          <w:rFonts w:ascii="Times New Roman" w:hAnsi="Times New Roman" w:cs="Times New Roman"/>
          <w:b/>
          <w:bCs/>
          <w:color w:val="auto"/>
          <w:sz w:val="24"/>
          <w:szCs w:val="24"/>
        </w:rPr>
        <w:t xml:space="preserve">8.1. </w:t>
      </w:r>
      <w:r w:rsidR="009634D4" w:rsidRPr="009634D4">
        <w:rPr>
          <w:rFonts w:ascii="Times New Roman" w:hAnsi="Times New Roman" w:cs="Times New Roman"/>
          <w:b/>
          <w:bCs/>
          <w:color w:val="auto"/>
          <w:sz w:val="24"/>
          <w:szCs w:val="24"/>
        </w:rPr>
        <w:t>Atsakingų už viešosios tvarkos palaikymą pajėgų veiksmai įvykus ekstremaliajam įvykiui, susidarius ekstremaliajai situacijai</w:t>
      </w:r>
      <w:bookmarkEnd w:id="102"/>
    </w:p>
    <w:p w14:paraId="4B2CD0B3" w14:textId="77777777" w:rsidR="009634D4" w:rsidRPr="00554247" w:rsidRDefault="009634D4" w:rsidP="009634D4">
      <w:pPr>
        <w:spacing w:after="0"/>
        <w:rPr>
          <w:rFonts w:ascii="Times New Roman" w:hAnsi="Times New Roman" w:cs="Times New Roman"/>
          <w:sz w:val="24"/>
          <w:szCs w:val="24"/>
        </w:rPr>
      </w:pPr>
    </w:p>
    <w:p w14:paraId="4088AF04" w14:textId="16214BC7" w:rsidR="009634D4" w:rsidRDefault="009634D4" w:rsidP="00554247">
      <w:pPr>
        <w:spacing w:after="0" w:line="360" w:lineRule="auto"/>
        <w:ind w:firstLine="1259"/>
        <w:jc w:val="both"/>
        <w:rPr>
          <w:rFonts w:ascii="Times New Roman" w:hAnsi="Times New Roman" w:cs="Times New Roman"/>
          <w:sz w:val="24"/>
          <w:szCs w:val="24"/>
          <w:lang w:eastAsia="lt-LT"/>
        </w:rPr>
      </w:pPr>
      <w:r w:rsidRPr="009634D4">
        <w:rPr>
          <w:rFonts w:ascii="Times New Roman" w:hAnsi="Times New Roman" w:cs="Times New Roman"/>
          <w:sz w:val="24"/>
          <w:szCs w:val="24"/>
          <w:lang w:eastAsia="lt-LT"/>
        </w:rPr>
        <w:t>Ekstremaliųjų situacijų atvejais policija savo veiksmus derina su savivaldybės administracijos direktoriaus įsakymu paskirtu operacijų vadovu ir, vykdydama jo nurodymus, saugo ekstremaliojo įvykio židinį, užtikrina viešąją tvarką ir asmenų saugumą gyventojų susitelkimo vietose, evakavimo ir gelbėjimo bei padarinių šalinimo metu.</w:t>
      </w:r>
    </w:p>
    <w:p w14:paraId="24F8DF17" w14:textId="77777777" w:rsidR="009634D4" w:rsidRDefault="009634D4" w:rsidP="00554247">
      <w:pPr>
        <w:spacing w:after="0" w:line="360" w:lineRule="auto"/>
        <w:ind w:firstLine="1259"/>
        <w:jc w:val="both"/>
        <w:rPr>
          <w:rFonts w:ascii="Times New Roman" w:eastAsia="Calibri" w:hAnsi="Times New Roman" w:cs="Times New Roman"/>
          <w:sz w:val="24"/>
          <w:szCs w:val="20"/>
          <w:lang w:eastAsia="lt-LT"/>
        </w:rPr>
      </w:pPr>
      <w:r w:rsidRPr="009634D4">
        <w:rPr>
          <w:rFonts w:ascii="Times New Roman" w:eastAsia="Calibri" w:hAnsi="Times New Roman" w:cs="Times New Roman"/>
          <w:b/>
          <w:sz w:val="24"/>
          <w:szCs w:val="20"/>
          <w:lang w:eastAsia="lt-LT"/>
        </w:rPr>
        <w:t>Pajėgų, atsakingų už viešosios tvarkos palaikymą,</w:t>
      </w:r>
      <w:r w:rsidRPr="009634D4">
        <w:rPr>
          <w:rFonts w:ascii="Times New Roman" w:eastAsia="Calibri" w:hAnsi="Times New Roman" w:cs="Times New Roman"/>
          <w:b/>
          <w:spacing w:val="-9"/>
          <w:sz w:val="24"/>
          <w:szCs w:val="20"/>
          <w:lang w:eastAsia="lt-LT"/>
        </w:rPr>
        <w:t xml:space="preserve"> </w:t>
      </w:r>
      <w:r w:rsidRPr="009634D4">
        <w:rPr>
          <w:rFonts w:ascii="Times New Roman" w:eastAsia="Calibri" w:hAnsi="Times New Roman" w:cs="Times New Roman"/>
          <w:b/>
          <w:sz w:val="24"/>
          <w:szCs w:val="20"/>
          <w:lang w:eastAsia="lt-LT"/>
        </w:rPr>
        <w:t>veikla:</w:t>
      </w:r>
    </w:p>
    <w:p w14:paraId="062A1C77" w14:textId="417447F2" w:rsidR="009634D4" w:rsidRPr="009634D4" w:rsidRDefault="009634D4" w:rsidP="00554247">
      <w:pPr>
        <w:spacing w:after="0" w:line="360" w:lineRule="auto"/>
        <w:ind w:firstLine="1259"/>
        <w:jc w:val="both"/>
        <w:rPr>
          <w:rFonts w:ascii="Times New Roman" w:eastAsia="Calibri" w:hAnsi="Times New Roman" w:cs="Times New Roman"/>
          <w:sz w:val="24"/>
          <w:szCs w:val="20"/>
          <w:lang w:eastAsia="lt-LT"/>
        </w:rPr>
      </w:pPr>
      <w:r>
        <w:rPr>
          <w:rFonts w:ascii="Times New Roman" w:eastAsia="Calibri" w:hAnsi="Times New Roman" w:cs="Times New Roman"/>
          <w:sz w:val="24"/>
          <w:lang w:eastAsia="ar-SA"/>
        </w:rPr>
        <w:t xml:space="preserve">1. </w:t>
      </w:r>
      <w:r w:rsidRPr="009634D4">
        <w:rPr>
          <w:rFonts w:ascii="Times New Roman" w:eastAsia="Calibri" w:hAnsi="Times New Roman" w:cs="Times New Roman"/>
          <w:sz w:val="24"/>
          <w:lang w:eastAsia="ar-SA"/>
        </w:rPr>
        <w:t>nelaimės vietos ar užterštos zonos apsauga ir žmonių patekimo į jas</w:t>
      </w:r>
      <w:r w:rsidRPr="009634D4">
        <w:rPr>
          <w:rFonts w:ascii="Times New Roman" w:eastAsia="Calibri" w:hAnsi="Times New Roman" w:cs="Times New Roman"/>
          <w:spacing w:val="-5"/>
          <w:sz w:val="24"/>
          <w:lang w:eastAsia="ar-SA"/>
        </w:rPr>
        <w:t xml:space="preserve"> </w:t>
      </w:r>
      <w:r w:rsidRPr="009634D4">
        <w:rPr>
          <w:rFonts w:ascii="Times New Roman" w:eastAsia="Calibri" w:hAnsi="Times New Roman" w:cs="Times New Roman"/>
          <w:sz w:val="24"/>
          <w:lang w:eastAsia="ar-SA"/>
        </w:rPr>
        <w:t>reguliavimas;</w:t>
      </w:r>
    </w:p>
    <w:p w14:paraId="1892C68B" w14:textId="77777777" w:rsidR="009634D4" w:rsidRPr="009634D4" w:rsidRDefault="009634D4" w:rsidP="00554247">
      <w:pPr>
        <w:widowControl w:val="0"/>
        <w:tabs>
          <w:tab w:val="left" w:pos="242"/>
        </w:tabs>
        <w:spacing w:after="0" w:line="360" w:lineRule="auto"/>
        <w:ind w:firstLine="1259"/>
        <w:jc w:val="both"/>
        <w:rPr>
          <w:rFonts w:ascii="Times New Roman" w:eastAsia="Calibri" w:hAnsi="Times New Roman" w:cs="Times New Roman"/>
          <w:sz w:val="24"/>
          <w:lang w:eastAsia="ar-SA"/>
        </w:rPr>
      </w:pPr>
      <w:r w:rsidRPr="009634D4">
        <w:rPr>
          <w:rFonts w:ascii="Times New Roman" w:eastAsia="Calibri" w:hAnsi="Times New Roman" w:cs="Times New Roman"/>
          <w:sz w:val="24"/>
          <w:lang w:eastAsia="ar-SA"/>
        </w:rPr>
        <w:t>2. viešosios</w:t>
      </w:r>
      <w:r w:rsidRPr="009634D4">
        <w:rPr>
          <w:rFonts w:ascii="Times New Roman" w:eastAsia="Calibri" w:hAnsi="Times New Roman" w:cs="Times New Roman"/>
          <w:spacing w:val="41"/>
          <w:sz w:val="24"/>
          <w:lang w:eastAsia="ar-SA"/>
        </w:rPr>
        <w:t xml:space="preserve"> </w:t>
      </w:r>
      <w:r w:rsidRPr="009634D4">
        <w:rPr>
          <w:rFonts w:ascii="Times New Roman" w:eastAsia="Calibri" w:hAnsi="Times New Roman" w:cs="Times New Roman"/>
          <w:sz w:val="24"/>
          <w:lang w:eastAsia="ar-SA"/>
        </w:rPr>
        <w:t>tvarkos</w:t>
      </w:r>
      <w:r w:rsidRPr="009634D4">
        <w:rPr>
          <w:rFonts w:ascii="Times New Roman" w:eastAsia="Calibri" w:hAnsi="Times New Roman" w:cs="Times New Roman"/>
          <w:spacing w:val="41"/>
          <w:sz w:val="24"/>
          <w:lang w:eastAsia="ar-SA"/>
        </w:rPr>
        <w:t xml:space="preserve"> </w:t>
      </w:r>
      <w:r w:rsidRPr="009634D4">
        <w:rPr>
          <w:rFonts w:ascii="Times New Roman" w:eastAsia="Calibri" w:hAnsi="Times New Roman" w:cs="Times New Roman"/>
          <w:sz w:val="24"/>
          <w:lang w:eastAsia="ar-SA"/>
        </w:rPr>
        <w:t>palaikymas</w:t>
      </w:r>
      <w:r w:rsidRPr="009634D4">
        <w:rPr>
          <w:rFonts w:ascii="Times New Roman" w:eastAsia="Calibri" w:hAnsi="Times New Roman" w:cs="Times New Roman"/>
          <w:spacing w:val="40"/>
          <w:sz w:val="24"/>
          <w:lang w:eastAsia="ar-SA"/>
        </w:rPr>
        <w:t xml:space="preserve"> </w:t>
      </w:r>
      <w:r w:rsidRPr="009634D4">
        <w:rPr>
          <w:rFonts w:ascii="Times New Roman" w:eastAsia="Calibri" w:hAnsi="Times New Roman" w:cs="Times New Roman"/>
          <w:sz w:val="24"/>
          <w:lang w:eastAsia="ar-SA"/>
        </w:rPr>
        <w:t>ir</w:t>
      </w:r>
      <w:r w:rsidRPr="009634D4">
        <w:rPr>
          <w:rFonts w:ascii="Times New Roman" w:eastAsia="Calibri" w:hAnsi="Times New Roman" w:cs="Times New Roman"/>
          <w:spacing w:val="40"/>
          <w:sz w:val="24"/>
          <w:lang w:eastAsia="ar-SA"/>
        </w:rPr>
        <w:t xml:space="preserve"> </w:t>
      </w:r>
      <w:r w:rsidRPr="009634D4">
        <w:rPr>
          <w:rFonts w:ascii="Times New Roman" w:eastAsia="Calibri" w:hAnsi="Times New Roman" w:cs="Times New Roman"/>
          <w:sz w:val="24"/>
          <w:lang w:eastAsia="ar-SA"/>
        </w:rPr>
        <w:t>asmenų</w:t>
      </w:r>
      <w:r w:rsidRPr="009634D4">
        <w:rPr>
          <w:rFonts w:ascii="Times New Roman" w:eastAsia="Calibri" w:hAnsi="Times New Roman" w:cs="Times New Roman"/>
          <w:spacing w:val="40"/>
          <w:sz w:val="24"/>
          <w:lang w:eastAsia="ar-SA"/>
        </w:rPr>
        <w:t xml:space="preserve"> </w:t>
      </w:r>
      <w:r w:rsidRPr="009634D4">
        <w:rPr>
          <w:rFonts w:ascii="Times New Roman" w:eastAsia="Calibri" w:hAnsi="Times New Roman" w:cs="Times New Roman"/>
          <w:sz w:val="24"/>
          <w:lang w:eastAsia="ar-SA"/>
        </w:rPr>
        <w:t>saugumo</w:t>
      </w:r>
      <w:r w:rsidRPr="009634D4">
        <w:rPr>
          <w:rFonts w:ascii="Times New Roman" w:eastAsia="Calibri" w:hAnsi="Times New Roman" w:cs="Times New Roman"/>
          <w:spacing w:val="41"/>
          <w:sz w:val="24"/>
          <w:lang w:eastAsia="ar-SA"/>
        </w:rPr>
        <w:t xml:space="preserve"> </w:t>
      </w:r>
      <w:r w:rsidRPr="009634D4">
        <w:rPr>
          <w:rFonts w:ascii="Times New Roman" w:eastAsia="Calibri" w:hAnsi="Times New Roman" w:cs="Times New Roman"/>
          <w:sz w:val="24"/>
          <w:lang w:eastAsia="ar-SA"/>
        </w:rPr>
        <w:t>užtikrinimas</w:t>
      </w:r>
      <w:r w:rsidRPr="009634D4">
        <w:rPr>
          <w:rFonts w:ascii="Times New Roman" w:eastAsia="Calibri" w:hAnsi="Times New Roman" w:cs="Times New Roman"/>
          <w:spacing w:val="40"/>
          <w:sz w:val="24"/>
          <w:lang w:eastAsia="ar-SA"/>
        </w:rPr>
        <w:t xml:space="preserve"> </w:t>
      </w:r>
      <w:r w:rsidRPr="009634D4">
        <w:rPr>
          <w:rFonts w:ascii="Times New Roman" w:eastAsia="Calibri" w:hAnsi="Times New Roman" w:cs="Times New Roman"/>
          <w:sz w:val="24"/>
          <w:lang w:eastAsia="ar-SA"/>
        </w:rPr>
        <w:t>gyventojų</w:t>
      </w:r>
      <w:r w:rsidRPr="009634D4">
        <w:rPr>
          <w:rFonts w:ascii="Times New Roman" w:eastAsia="Calibri" w:hAnsi="Times New Roman" w:cs="Times New Roman"/>
          <w:spacing w:val="41"/>
          <w:sz w:val="24"/>
          <w:lang w:eastAsia="ar-SA"/>
        </w:rPr>
        <w:t xml:space="preserve"> </w:t>
      </w:r>
      <w:r w:rsidRPr="009634D4">
        <w:rPr>
          <w:rFonts w:ascii="Times New Roman" w:eastAsia="Calibri" w:hAnsi="Times New Roman" w:cs="Times New Roman"/>
          <w:sz w:val="24"/>
          <w:lang w:eastAsia="ar-SA"/>
        </w:rPr>
        <w:t>susitelkimo vietose, evakavimo ir gelbėjimo bei avarijos padarinių likvidavimo</w:t>
      </w:r>
      <w:r w:rsidRPr="009634D4">
        <w:rPr>
          <w:rFonts w:ascii="Times New Roman" w:eastAsia="Calibri" w:hAnsi="Times New Roman" w:cs="Times New Roman"/>
          <w:spacing w:val="1"/>
          <w:sz w:val="24"/>
          <w:lang w:eastAsia="ar-SA"/>
        </w:rPr>
        <w:t xml:space="preserve"> </w:t>
      </w:r>
      <w:r w:rsidRPr="009634D4">
        <w:rPr>
          <w:rFonts w:ascii="Times New Roman" w:eastAsia="Calibri" w:hAnsi="Times New Roman" w:cs="Times New Roman"/>
          <w:sz w:val="24"/>
          <w:lang w:eastAsia="ar-SA"/>
        </w:rPr>
        <w:t>metu;</w:t>
      </w:r>
    </w:p>
    <w:p w14:paraId="51D776A5" w14:textId="77777777" w:rsidR="009634D4" w:rsidRPr="009634D4" w:rsidRDefault="009634D4" w:rsidP="00554247">
      <w:pPr>
        <w:widowControl w:val="0"/>
        <w:tabs>
          <w:tab w:val="left" w:pos="242"/>
        </w:tabs>
        <w:spacing w:after="0" w:line="360" w:lineRule="auto"/>
        <w:ind w:firstLine="1259"/>
        <w:jc w:val="both"/>
        <w:rPr>
          <w:rFonts w:ascii="Times New Roman" w:eastAsia="Calibri" w:hAnsi="Times New Roman" w:cs="Times New Roman"/>
          <w:sz w:val="24"/>
          <w:lang w:eastAsia="ar-SA"/>
        </w:rPr>
      </w:pPr>
      <w:r w:rsidRPr="009634D4">
        <w:rPr>
          <w:rFonts w:ascii="Times New Roman" w:eastAsia="Calibri" w:hAnsi="Times New Roman" w:cs="Times New Roman"/>
          <w:sz w:val="24"/>
          <w:lang w:eastAsia="ar-SA"/>
        </w:rPr>
        <w:t>3. eismo reguliavimas, su kelių eismo saugumu susijusių tarnybų veiklos</w:t>
      </w:r>
      <w:r w:rsidRPr="009634D4">
        <w:rPr>
          <w:rFonts w:ascii="Times New Roman" w:eastAsia="Calibri" w:hAnsi="Times New Roman" w:cs="Times New Roman"/>
          <w:spacing w:val="-3"/>
          <w:sz w:val="24"/>
          <w:lang w:eastAsia="ar-SA"/>
        </w:rPr>
        <w:t xml:space="preserve"> </w:t>
      </w:r>
      <w:r w:rsidRPr="009634D4">
        <w:rPr>
          <w:rFonts w:ascii="Times New Roman" w:eastAsia="Calibri" w:hAnsi="Times New Roman" w:cs="Times New Roman"/>
          <w:sz w:val="24"/>
          <w:lang w:eastAsia="ar-SA"/>
        </w:rPr>
        <w:t>koordinavimas;</w:t>
      </w:r>
    </w:p>
    <w:p w14:paraId="51EF81F7" w14:textId="77777777" w:rsidR="009634D4" w:rsidRPr="009634D4" w:rsidRDefault="009634D4" w:rsidP="00554247">
      <w:pPr>
        <w:widowControl w:val="0"/>
        <w:tabs>
          <w:tab w:val="left" w:pos="242"/>
        </w:tabs>
        <w:spacing w:after="0" w:line="360" w:lineRule="auto"/>
        <w:ind w:firstLine="1259"/>
        <w:jc w:val="both"/>
        <w:rPr>
          <w:rFonts w:ascii="Times New Roman" w:eastAsia="Calibri" w:hAnsi="Times New Roman" w:cs="Times New Roman"/>
          <w:sz w:val="24"/>
          <w:lang w:eastAsia="ar-SA"/>
        </w:rPr>
      </w:pPr>
      <w:r w:rsidRPr="009634D4">
        <w:rPr>
          <w:rFonts w:ascii="Times New Roman" w:eastAsia="Calibri" w:hAnsi="Times New Roman" w:cs="Times New Roman"/>
          <w:sz w:val="24"/>
          <w:lang w:eastAsia="ar-SA"/>
        </w:rPr>
        <w:t>4. objektų ir turto apsaugos sustiprinimas nelaimės</w:t>
      </w:r>
      <w:r w:rsidRPr="009634D4">
        <w:rPr>
          <w:rFonts w:ascii="Times New Roman" w:eastAsia="Calibri" w:hAnsi="Times New Roman" w:cs="Times New Roman"/>
          <w:spacing w:val="-1"/>
          <w:sz w:val="24"/>
          <w:lang w:eastAsia="ar-SA"/>
        </w:rPr>
        <w:t xml:space="preserve"> </w:t>
      </w:r>
      <w:r w:rsidRPr="009634D4">
        <w:rPr>
          <w:rFonts w:ascii="Times New Roman" w:eastAsia="Calibri" w:hAnsi="Times New Roman" w:cs="Times New Roman"/>
          <w:sz w:val="24"/>
          <w:lang w:eastAsia="ar-SA"/>
        </w:rPr>
        <w:t>zonoje;</w:t>
      </w:r>
    </w:p>
    <w:p w14:paraId="6C59BB64" w14:textId="77777777" w:rsidR="009634D4" w:rsidRPr="009634D4" w:rsidRDefault="009634D4" w:rsidP="00554247">
      <w:pPr>
        <w:widowControl w:val="0"/>
        <w:tabs>
          <w:tab w:val="left" w:pos="242"/>
        </w:tabs>
        <w:spacing w:after="0" w:line="360" w:lineRule="auto"/>
        <w:ind w:firstLine="1259"/>
        <w:jc w:val="both"/>
        <w:rPr>
          <w:rFonts w:ascii="Times New Roman" w:eastAsia="Calibri" w:hAnsi="Times New Roman" w:cs="Times New Roman"/>
          <w:sz w:val="24"/>
          <w:lang w:eastAsia="ar-SA"/>
        </w:rPr>
      </w:pPr>
      <w:r w:rsidRPr="009634D4">
        <w:rPr>
          <w:rFonts w:ascii="Times New Roman" w:eastAsia="Calibri" w:hAnsi="Times New Roman" w:cs="Times New Roman"/>
          <w:sz w:val="24"/>
          <w:lang w:eastAsia="ar-SA"/>
        </w:rPr>
        <w:t>5. skubaus žmonių iškeldinimo iš ekstremaliojo įvykio židinio</w:t>
      </w:r>
      <w:r w:rsidRPr="009634D4">
        <w:rPr>
          <w:rFonts w:ascii="Times New Roman" w:eastAsia="Calibri" w:hAnsi="Times New Roman" w:cs="Times New Roman"/>
          <w:spacing w:val="-2"/>
          <w:sz w:val="24"/>
          <w:lang w:eastAsia="ar-SA"/>
        </w:rPr>
        <w:t xml:space="preserve"> </w:t>
      </w:r>
      <w:r w:rsidRPr="009634D4">
        <w:rPr>
          <w:rFonts w:ascii="Times New Roman" w:eastAsia="Calibri" w:hAnsi="Times New Roman" w:cs="Times New Roman"/>
          <w:sz w:val="24"/>
          <w:lang w:eastAsia="ar-SA"/>
        </w:rPr>
        <w:t>organizavimas;</w:t>
      </w:r>
    </w:p>
    <w:p w14:paraId="4976E34A" w14:textId="77777777" w:rsidR="009634D4" w:rsidRPr="009634D4" w:rsidRDefault="009634D4" w:rsidP="00554247">
      <w:pPr>
        <w:widowControl w:val="0"/>
        <w:tabs>
          <w:tab w:val="left" w:pos="242"/>
        </w:tabs>
        <w:spacing w:after="0" w:line="360" w:lineRule="auto"/>
        <w:ind w:firstLine="1259"/>
        <w:jc w:val="both"/>
        <w:rPr>
          <w:rFonts w:ascii="Times New Roman" w:eastAsia="Calibri" w:hAnsi="Times New Roman" w:cs="Times New Roman"/>
          <w:sz w:val="24"/>
          <w:lang w:eastAsia="ar-SA"/>
        </w:rPr>
      </w:pPr>
      <w:r w:rsidRPr="009634D4">
        <w:rPr>
          <w:rFonts w:ascii="Times New Roman" w:eastAsia="Calibri" w:hAnsi="Times New Roman" w:cs="Times New Roman"/>
          <w:sz w:val="24"/>
          <w:lang w:eastAsia="ar-SA"/>
        </w:rPr>
        <w:t>6. informacijos rinkimas ir</w:t>
      </w:r>
      <w:r w:rsidRPr="009634D4">
        <w:rPr>
          <w:rFonts w:ascii="Times New Roman" w:eastAsia="Calibri" w:hAnsi="Times New Roman" w:cs="Times New Roman"/>
          <w:spacing w:val="-1"/>
          <w:sz w:val="24"/>
          <w:lang w:eastAsia="ar-SA"/>
        </w:rPr>
        <w:t xml:space="preserve"> </w:t>
      </w:r>
      <w:r w:rsidRPr="009634D4">
        <w:rPr>
          <w:rFonts w:ascii="Times New Roman" w:eastAsia="Calibri" w:hAnsi="Times New Roman" w:cs="Times New Roman"/>
          <w:sz w:val="24"/>
          <w:lang w:eastAsia="ar-SA"/>
        </w:rPr>
        <w:t>perdavimas;</w:t>
      </w:r>
    </w:p>
    <w:p w14:paraId="70FA6060" w14:textId="6EF8CE4D" w:rsidR="009634D4" w:rsidRDefault="009634D4" w:rsidP="00554247">
      <w:pPr>
        <w:widowControl w:val="0"/>
        <w:tabs>
          <w:tab w:val="left" w:pos="242"/>
        </w:tabs>
        <w:spacing w:after="0" w:line="360" w:lineRule="auto"/>
        <w:ind w:firstLine="1259"/>
        <w:jc w:val="both"/>
        <w:rPr>
          <w:rFonts w:ascii="Times New Roman" w:eastAsia="Calibri" w:hAnsi="Times New Roman" w:cs="Times New Roman"/>
          <w:sz w:val="24"/>
          <w:lang w:eastAsia="ar-SA"/>
        </w:rPr>
      </w:pPr>
      <w:r w:rsidRPr="009634D4">
        <w:rPr>
          <w:rFonts w:ascii="Times New Roman" w:eastAsia="Calibri" w:hAnsi="Times New Roman" w:cs="Times New Roman"/>
          <w:sz w:val="24"/>
          <w:lang w:eastAsia="ar-SA"/>
        </w:rPr>
        <w:t>7. ekstremaliojo įvykio</w:t>
      </w:r>
      <w:r w:rsidRPr="009634D4">
        <w:rPr>
          <w:rFonts w:ascii="Times New Roman" w:eastAsia="Calibri" w:hAnsi="Times New Roman" w:cs="Times New Roman"/>
          <w:spacing w:val="-1"/>
          <w:sz w:val="24"/>
          <w:lang w:eastAsia="ar-SA"/>
        </w:rPr>
        <w:t xml:space="preserve"> </w:t>
      </w:r>
      <w:r w:rsidRPr="009634D4">
        <w:rPr>
          <w:rFonts w:ascii="Times New Roman" w:eastAsia="Calibri" w:hAnsi="Times New Roman" w:cs="Times New Roman"/>
          <w:sz w:val="24"/>
          <w:lang w:eastAsia="ar-SA"/>
        </w:rPr>
        <w:t>tyrimas.</w:t>
      </w:r>
    </w:p>
    <w:p w14:paraId="5A0F4D38" w14:textId="77777777" w:rsidR="006052B4" w:rsidRDefault="006052B4" w:rsidP="00554247">
      <w:pPr>
        <w:widowControl w:val="0"/>
        <w:tabs>
          <w:tab w:val="left" w:pos="242"/>
        </w:tabs>
        <w:spacing w:after="0" w:line="240" w:lineRule="auto"/>
        <w:ind w:right="108"/>
        <w:jc w:val="both"/>
        <w:rPr>
          <w:rFonts w:ascii="Times New Roman" w:eastAsia="Calibri" w:hAnsi="Times New Roman" w:cs="Times New Roman"/>
          <w:sz w:val="24"/>
          <w:lang w:eastAsia="ar-SA"/>
        </w:rPr>
      </w:pPr>
    </w:p>
    <w:p w14:paraId="36239B60" w14:textId="0B710827" w:rsidR="006052B4" w:rsidRPr="006052B4" w:rsidRDefault="006052B4" w:rsidP="006052B4">
      <w:pPr>
        <w:pStyle w:val="Antrat2"/>
        <w:jc w:val="center"/>
        <w:rPr>
          <w:rFonts w:ascii="Times New Roman" w:eastAsia="Calibri" w:hAnsi="Times New Roman" w:cs="Times New Roman"/>
          <w:b/>
          <w:bCs/>
          <w:color w:val="auto"/>
          <w:sz w:val="24"/>
          <w:szCs w:val="24"/>
          <w:lang w:eastAsia="ar-SA"/>
        </w:rPr>
      </w:pPr>
      <w:bookmarkStart w:id="103" w:name="_Toc88749411"/>
      <w:r w:rsidRPr="006052B4">
        <w:rPr>
          <w:rFonts w:ascii="Times New Roman" w:eastAsia="Calibri" w:hAnsi="Times New Roman" w:cs="Times New Roman"/>
          <w:b/>
          <w:bCs/>
          <w:color w:val="auto"/>
          <w:sz w:val="24"/>
          <w:szCs w:val="24"/>
          <w:lang w:eastAsia="ar-SA"/>
        </w:rPr>
        <w:t>8.2. Materialiniai ir žmogiškieji ištekliai viešajai tvarkai Savivaldybės teritorijoje palaikyti</w:t>
      </w:r>
      <w:bookmarkEnd w:id="103"/>
    </w:p>
    <w:p w14:paraId="3A00E4A8" w14:textId="77777777" w:rsidR="006052B4" w:rsidRPr="006052B4" w:rsidRDefault="006052B4" w:rsidP="00554247">
      <w:pPr>
        <w:spacing w:after="0" w:line="240" w:lineRule="auto"/>
        <w:jc w:val="both"/>
        <w:rPr>
          <w:rFonts w:ascii="Times New Roman" w:eastAsia="Calibri" w:hAnsi="Times New Roman" w:cs="Times New Roman"/>
          <w:sz w:val="24"/>
          <w:szCs w:val="24"/>
          <w:lang w:eastAsia="lt-LT"/>
        </w:rPr>
      </w:pPr>
    </w:p>
    <w:p w14:paraId="4F50CAFC" w14:textId="77777777" w:rsidR="006052B4" w:rsidRPr="006052B4" w:rsidRDefault="006052B4" w:rsidP="00554247">
      <w:pPr>
        <w:spacing w:after="0" w:line="360" w:lineRule="auto"/>
        <w:ind w:firstLine="1259"/>
        <w:jc w:val="both"/>
        <w:rPr>
          <w:rFonts w:ascii="Times New Roman" w:eastAsia="Calibri" w:hAnsi="Times New Roman" w:cs="Times New Roman"/>
          <w:sz w:val="24"/>
          <w:szCs w:val="24"/>
          <w:lang w:eastAsia="lt-LT"/>
        </w:rPr>
      </w:pPr>
      <w:r w:rsidRPr="006052B4">
        <w:rPr>
          <w:rFonts w:ascii="Times New Roman" w:eastAsia="Calibri" w:hAnsi="Times New Roman" w:cs="Times New Roman"/>
          <w:sz w:val="24"/>
          <w:szCs w:val="24"/>
          <w:lang w:eastAsia="lt-LT"/>
        </w:rPr>
        <w:lastRenderedPageBreak/>
        <w:t>Siekdami palengvinti tarnybų darbą vykdant gelbėjimo darbus, apsaugant nuo pavojaus gyventojus ir rūpintis išlikusiais gyvaisiais, policija įrengia užtvaras, kontroliuoja civilinės saugos ir gelbėjimo sistemos pajėgų bei kitų tarnybų patekimą į židinio teritoriją.</w:t>
      </w:r>
    </w:p>
    <w:p w14:paraId="69880A19" w14:textId="78AE49BB" w:rsidR="006052B4" w:rsidRPr="006052B4" w:rsidRDefault="006052B4" w:rsidP="00554247">
      <w:pPr>
        <w:spacing w:after="0" w:line="360" w:lineRule="auto"/>
        <w:ind w:firstLine="1259"/>
        <w:jc w:val="both"/>
        <w:rPr>
          <w:rFonts w:ascii="Times New Roman" w:eastAsia="Calibri" w:hAnsi="Times New Roman" w:cs="Times New Roman"/>
          <w:sz w:val="24"/>
          <w:szCs w:val="24"/>
          <w:lang w:eastAsia="lt-LT"/>
        </w:rPr>
      </w:pPr>
      <w:r w:rsidRPr="006052B4">
        <w:rPr>
          <w:rFonts w:ascii="Times New Roman" w:eastAsia="Calibri" w:hAnsi="Times New Roman" w:cs="Times New Roman"/>
          <w:sz w:val="24"/>
          <w:szCs w:val="24"/>
          <w:lang w:eastAsia="lt-LT"/>
        </w:rPr>
        <w:t xml:space="preserve">Eismui reguliuoti nelaimės teritorijoje ir jos prieigose ir evakavimo maršrutuose policija pastato laikinus kontrolės postus, duoda nurodymus kelių priežiūros tarnyboms dėl kelio ženklų pastatymo nurodytose vietose. Postų pastatymo vietas nustato operacijų vadovas, atsižvelgiant į </w:t>
      </w:r>
      <w:r>
        <w:rPr>
          <w:rFonts w:ascii="Times New Roman" w:eastAsia="Calibri" w:hAnsi="Times New Roman" w:cs="Times New Roman"/>
          <w:sz w:val="24"/>
          <w:szCs w:val="24"/>
          <w:lang w:eastAsia="lt-LT"/>
        </w:rPr>
        <w:t>Nacionalinio visuomenės sveikatos centro</w:t>
      </w:r>
      <w:r w:rsidRPr="006052B4">
        <w:rPr>
          <w:rFonts w:ascii="Times New Roman" w:eastAsia="Calibri" w:hAnsi="Times New Roman" w:cs="Times New Roman"/>
          <w:sz w:val="24"/>
          <w:szCs w:val="24"/>
          <w:lang w:eastAsia="lt-LT"/>
        </w:rPr>
        <w:t xml:space="preserve"> ir VMVT rekomendacijas. Jei reikia, policija organizuoja technikos, gabenamos į nelaimės zoną dirbti, ir evakuojamųjų gyventojų automobilių palydą.</w:t>
      </w:r>
    </w:p>
    <w:p w14:paraId="22F85825" w14:textId="77777777" w:rsidR="006052B4" w:rsidRPr="006052B4" w:rsidRDefault="006052B4" w:rsidP="00554247">
      <w:pPr>
        <w:spacing w:after="0" w:line="360" w:lineRule="auto"/>
        <w:ind w:firstLine="1259"/>
        <w:jc w:val="both"/>
        <w:rPr>
          <w:rFonts w:ascii="Times New Roman" w:eastAsia="Calibri" w:hAnsi="Times New Roman" w:cs="Times New Roman"/>
          <w:sz w:val="24"/>
          <w:szCs w:val="24"/>
          <w:lang w:eastAsia="lt-LT"/>
        </w:rPr>
      </w:pPr>
      <w:r w:rsidRPr="006052B4">
        <w:rPr>
          <w:rFonts w:ascii="Times New Roman" w:eastAsia="Calibri" w:hAnsi="Times New Roman" w:cs="Times New Roman"/>
          <w:sz w:val="24"/>
          <w:szCs w:val="24"/>
          <w:lang w:eastAsia="lt-LT"/>
        </w:rPr>
        <w:t>Policija užtikrina valstybinio, visuomeninio ir privataus turto apsaugą nelaimės zonoje ir teritorijose iš kurių evakuoti gyventojai.</w:t>
      </w:r>
    </w:p>
    <w:p w14:paraId="2C5A4EF8" w14:textId="77A71718" w:rsidR="006052B4" w:rsidRDefault="006052B4" w:rsidP="00554247">
      <w:pPr>
        <w:spacing w:after="0" w:line="360" w:lineRule="auto"/>
        <w:ind w:firstLine="1259"/>
        <w:jc w:val="both"/>
        <w:rPr>
          <w:rFonts w:ascii="Times New Roman" w:eastAsia="Calibri" w:hAnsi="Times New Roman" w:cs="Times New Roman"/>
          <w:sz w:val="24"/>
          <w:szCs w:val="24"/>
          <w:lang w:eastAsia="lt-LT"/>
        </w:rPr>
      </w:pPr>
      <w:r w:rsidRPr="006052B4">
        <w:rPr>
          <w:rFonts w:ascii="Times New Roman" w:eastAsia="Calibri" w:hAnsi="Times New Roman" w:cs="Times New Roman"/>
          <w:sz w:val="24"/>
          <w:szCs w:val="24"/>
          <w:lang w:eastAsia="lt-LT"/>
        </w:rPr>
        <w:t>Atsižvelgdami į ekstremaliosios situacijos mastą ir pavojų gyventojams, policijos pareigūnai priima sprendimą ir organizuoja skubų žmonių išgabenimą iš ekstremaliojo įvykio vietos. Policijos komisariatas renka, registruoja ir analizuoja informaciją, reikalingą policijos veiksmams koordinuoti nelaimės zonoje, keičiasi šia informacija su kitomis nelaimės padarinių likvidavimo tarnybomis. Apie viešosios tvarkos apsaugą nelaimės vietoje, vykstančius įvykius ir vykdomus veiksmus, papildomą pajėgų pasitelkimą, pasiskirstymą ir panaudojimą Kupiškio policijos komisariatas informuoja operacijų vadovą.</w:t>
      </w:r>
    </w:p>
    <w:p w14:paraId="602DE29C" w14:textId="77777777" w:rsidR="00AD5E72" w:rsidRDefault="00AD5E72" w:rsidP="00554247">
      <w:pPr>
        <w:spacing w:after="0" w:line="240" w:lineRule="auto"/>
        <w:jc w:val="both"/>
        <w:rPr>
          <w:rFonts w:ascii="Times New Roman" w:eastAsia="Calibri" w:hAnsi="Times New Roman" w:cs="Times New Roman"/>
          <w:sz w:val="24"/>
          <w:szCs w:val="24"/>
          <w:lang w:eastAsia="lt-LT"/>
        </w:rPr>
      </w:pPr>
    </w:p>
    <w:p w14:paraId="66E4EC25" w14:textId="77777777" w:rsidR="00AD5E72" w:rsidRDefault="00AD5E72" w:rsidP="00AD5E72">
      <w:pPr>
        <w:pStyle w:val="Antrat1"/>
        <w:spacing w:before="0"/>
        <w:jc w:val="center"/>
        <w:rPr>
          <w:rFonts w:ascii="Times New Roman" w:eastAsia="Calibri" w:hAnsi="Times New Roman" w:cs="Times New Roman"/>
          <w:b/>
          <w:bCs/>
          <w:color w:val="auto"/>
          <w:sz w:val="24"/>
          <w:szCs w:val="24"/>
          <w:lang w:eastAsia="lt-LT"/>
        </w:rPr>
      </w:pPr>
      <w:bookmarkStart w:id="104" w:name="_Toc88749412"/>
      <w:r w:rsidRPr="00AD5E72">
        <w:rPr>
          <w:rFonts w:ascii="Times New Roman" w:eastAsia="Calibri" w:hAnsi="Times New Roman" w:cs="Times New Roman"/>
          <w:b/>
          <w:bCs/>
          <w:color w:val="auto"/>
          <w:sz w:val="24"/>
          <w:szCs w:val="24"/>
          <w:lang w:eastAsia="lt-LT"/>
        </w:rPr>
        <w:t>IX SKYRIUS</w:t>
      </w:r>
      <w:bookmarkEnd w:id="104"/>
    </w:p>
    <w:p w14:paraId="379D705C" w14:textId="739B86F5" w:rsidR="00AD5E72" w:rsidRDefault="00AD5E72" w:rsidP="00AD5E72">
      <w:pPr>
        <w:pStyle w:val="Antrat1"/>
        <w:spacing w:before="0"/>
        <w:jc w:val="center"/>
        <w:rPr>
          <w:rFonts w:ascii="Times New Roman" w:eastAsia="Calibri" w:hAnsi="Times New Roman" w:cs="Times New Roman"/>
          <w:b/>
          <w:bCs/>
          <w:color w:val="auto"/>
          <w:sz w:val="24"/>
          <w:szCs w:val="24"/>
          <w:lang w:eastAsia="lt-LT"/>
        </w:rPr>
      </w:pPr>
      <w:r w:rsidRPr="00AD5E72">
        <w:rPr>
          <w:rFonts w:ascii="Times New Roman" w:eastAsia="Calibri" w:hAnsi="Times New Roman" w:cs="Times New Roman"/>
          <w:b/>
          <w:bCs/>
          <w:color w:val="auto"/>
          <w:sz w:val="24"/>
          <w:szCs w:val="24"/>
          <w:lang w:eastAsia="lt-LT"/>
        </w:rPr>
        <w:t xml:space="preserve"> </w:t>
      </w:r>
      <w:bookmarkStart w:id="105" w:name="_Toc88749413"/>
      <w:r w:rsidR="001258B1">
        <w:rPr>
          <w:rFonts w:ascii="Times New Roman" w:eastAsia="Calibri" w:hAnsi="Times New Roman" w:cs="Times New Roman"/>
          <w:b/>
          <w:bCs/>
          <w:color w:val="auto"/>
          <w:sz w:val="24"/>
          <w:szCs w:val="24"/>
          <w:lang w:eastAsia="lt-LT"/>
        </w:rPr>
        <w:t>NEATIDĖLIOTINŲ</w:t>
      </w:r>
      <w:r w:rsidRPr="00AD5E72">
        <w:rPr>
          <w:rFonts w:ascii="Times New Roman" w:eastAsia="Calibri" w:hAnsi="Times New Roman" w:cs="Times New Roman"/>
          <w:b/>
          <w:bCs/>
          <w:color w:val="auto"/>
          <w:sz w:val="24"/>
          <w:szCs w:val="24"/>
          <w:lang w:eastAsia="lt-LT"/>
        </w:rPr>
        <w:t xml:space="preserve"> DARBŲ ORGANIZAVIMAS</w:t>
      </w:r>
      <w:bookmarkEnd w:id="105"/>
    </w:p>
    <w:p w14:paraId="74919D9C" w14:textId="77777777" w:rsidR="00C42AB4" w:rsidRPr="00554247" w:rsidRDefault="00C42AB4" w:rsidP="00C42AB4">
      <w:pPr>
        <w:spacing w:after="0"/>
        <w:rPr>
          <w:rFonts w:ascii="Times New Roman" w:hAnsi="Times New Roman" w:cs="Times New Roman"/>
          <w:sz w:val="24"/>
          <w:szCs w:val="24"/>
          <w:lang w:eastAsia="lt-LT"/>
        </w:rPr>
      </w:pPr>
    </w:p>
    <w:p w14:paraId="41CC1F83" w14:textId="6857550C" w:rsidR="003D1694" w:rsidRPr="003D1694" w:rsidRDefault="003D1694" w:rsidP="003D1694">
      <w:pPr>
        <w:pStyle w:val="Antrat2"/>
        <w:jc w:val="center"/>
        <w:rPr>
          <w:rFonts w:ascii="Times New Roman" w:eastAsia="Calibri" w:hAnsi="Times New Roman" w:cs="Times New Roman"/>
          <w:b/>
          <w:bCs/>
          <w:color w:val="auto"/>
          <w:sz w:val="24"/>
          <w:szCs w:val="24"/>
          <w:lang w:eastAsia="ar-SA"/>
        </w:rPr>
      </w:pPr>
      <w:bookmarkStart w:id="106" w:name="_Toc88749414"/>
      <w:bookmarkStart w:id="107" w:name="Xb302d0eb699d4215985134834dee560f"/>
      <w:r w:rsidRPr="003D1694">
        <w:rPr>
          <w:rFonts w:ascii="Times New Roman" w:eastAsia="Calibri" w:hAnsi="Times New Roman" w:cs="Times New Roman"/>
          <w:b/>
          <w:bCs/>
          <w:color w:val="auto"/>
          <w:sz w:val="24"/>
          <w:szCs w:val="24"/>
          <w:lang w:eastAsia="ar-SA"/>
        </w:rPr>
        <w:t>9.1. Gyventojų, ūkio subjektų ir kitų įstaigų pasitelkimas ir darbų atlikimas</w:t>
      </w:r>
      <w:bookmarkEnd w:id="106"/>
    </w:p>
    <w:p w14:paraId="796699A1" w14:textId="77777777" w:rsidR="003D1694" w:rsidRPr="00554247" w:rsidRDefault="003D1694" w:rsidP="003D1694">
      <w:pPr>
        <w:spacing w:after="0"/>
        <w:rPr>
          <w:rFonts w:ascii="Times New Roman" w:hAnsi="Times New Roman" w:cs="Times New Roman"/>
          <w:sz w:val="24"/>
          <w:szCs w:val="24"/>
          <w:lang w:eastAsia="ar-SA"/>
        </w:rPr>
      </w:pPr>
    </w:p>
    <w:p w14:paraId="1AF53494" w14:textId="4168D211" w:rsidR="00C42AB4" w:rsidRPr="009B4E13" w:rsidRDefault="001258B1" w:rsidP="00554247">
      <w:pPr>
        <w:suppressAutoHyphens/>
        <w:spacing w:after="0" w:line="360" w:lineRule="auto"/>
        <w:ind w:firstLine="1259"/>
        <w:jc w:val="both"/>
        <w:rPr>
          <w:rFonts w:ascii="Times New Roman" w:eastAsia="Calibri" w:hAnsi="Times New Roman" w:cs="Times New Roman"/>
          <w:sz w:val="24"/>
          <w:szCs w:val="20"/>
          <w:lang w:eastAsia="ar-SA"/>
        </w:rPr>
      </w:pPr>
      <w:r>
        <w:rPr>
          <w:rFonts w:ascii="Times New Roman" w:eastAsia="Calibri" w:hAnsi="Times New Roman" w:cs="Times New Roman"/>
          <w:sz w:val="24"/>
          <w:szCs w:val="20"/>
          <w:lang w:eastAsia="ar-SA"/>
        </w:rPr>
        <w:t>Neatidėliotinų</w:t>
      </w:r>
      <w:r w:rsidR="00C42AB4" w:rsidRPr="00C42AB4">
        <w:rPr>
          <w:rFonts w:ascii="Times New Roman" w:eastAsia="Calibri" w:hAnsi="Times New Roman" w:cs="Times New Roman"/>
          <w:sz w:val="24"/>
          <w:szCs w:val="20"/>
          <w:lang w:eastAsia="ar-SA"/>
        </w:rPr>
        <w:t xml:space="preserve"> darbų atlikimo ekstremaliųjų situacijų atvejais ir kompensavimo už jų atlikimą tvarka numatyta ir </w:t>
      </w:r>
      <w:r w:rsidR="00C42AB4" w:rsidRPr="009B4E13">
        <w:rPr>
          <w:rFonts w:ascii="Times New Roman" w:eastAsia="Calibri" w:hAnsi="Times New Roman" w:cs="Times New Roman"/>
          <w:sz w:val="24"/>
          <w:szCs w:val="20"/>
          <w:lang w:eastAsia="ar-SA"/>
        </w:rPr>
        <w:t>patvirtinta Lietuvos Respublikos Vyriausybės 2010 m. gegužės 4 d. nutarimu</w:t>
      </w:r>
      <w:r w:rsidR="00C42AB4" w:rsidRPr="009B4E13">
        <w:rPr>
          <w:rFonts w:ascii="Times New Roman" w:eastAsia="Calibri" w:hAnsi="Times New Roman" w:cs="Times New Roman"/>
          <w:spacing w:val="12"/>
          <w:sz w:val="24"/>
          <w:szCs w:val="20"/>
          <w:lang w:eastAsia="ar-SA"/>
        </w:rPr>
        <w:t xml:space="preserve"> </w:t>
      </w:r>
      <w:r w:rsidR="00C42AB4" w:rsidRPr="009B4E13">
        <w:rPr>
          <w:rFonts w:ascii="Times New Roman" w:eastAsia="Calibri" w:hAnsi="Times New Roman" w:cs="Times New Roman"/>
          <w:sz w:val="24"/>
          <w:szCs w:val="20"/>
          <w:lang w:eastAsia="ar-SA"/>
        </w:rPr>
        <w:t>Nr. 512 „</w:t>
      </w:r>
      <w:r w:rsidR="00C42AB4" w:rsidRPr="009B4E13">
        <w:rPr>
          <w:rFonts w:ascii="Times New Roman" w:eastAsia="Calibri" w:hAnsi="Times New Roman" w:cs="Times New Roman"/>
          <w:bCs/>
          <w:sz w:val="24"/>
          <w:szCs w:val="20"/>
          <w:lang w:eastAsia="ar-SA"/>
        </w:rPr>
        <w:t>Dėl privalomų darbų atlikimo ekstremaliųjų situacijų atvejais ir kompensavimo už jų atlikimą tvarkos aprašo patvirtinimo</w:t>
      </w:r>
      <w:r w:rsidR="00C42AB4" w:rsidRPr="009B4E13">
        <w:rPr>
          <w:rFonts w:ascii="Times New Roman" w:eastAsia="Calibri" w:hAnsi="Times New Roman" w:cs="Times New Roman"/>
          <w:sz w:val="24"/>
          <w:szCs w:val="20"/>
          <w:lang w:eastAsia="ar-SA"/>
        </w:rPr>
        <w:t>“.</w:t>
      </w:r>
    </w:p>
    <w:p w14:paraId="4BEECB9C" w14:textId="77777777" w:rsidR="00C42AB4" w:rsidRPr="009B4E13" w:rsidRDefault="00C42AB4" w:rsidP="00554247">
      <w:pPr>
        <w:spacing w:after="0" w:line="360" w:lineRule="auto"/>
        <w:ind w:firstLine="1259"/>
        <w:jc w:val="both"/>
        <w:rPr>
          <w:rFonts w:ascii="Times New Roman" w:eastAsia="Calibri" w:hAnsi="Times New Roman" w:cs="Times New Roman"/>
          <w:sz w:val="24"/>
          <w:szCs w:val="24"/>
          <w:lang w:eastAsia="lt-LT"/>
        </w:rPr>
      </w:pPr>
      <w:bookmarkStart w:id="108" w:name="Xed62c65c7d994482af25cdfd425161ec"/>
      <w:bookmarkEnd w:id="107"/>
      <w:r w:rsidRPr="009B4E13">
        <w:rPr>
          <w:rFonts w:ascii="Times New Roman" w:eastAsia="Calibri" w:hAnsi="Times New Roman" w:cs="Times New Roman"/>
          <w:sz w:val="24"/>
          <w:szCs w:val="24"/>
          <w:lang w:eastAsia="lt-LT"/>
        </w:rPr>
        <w:t>Gyventojai, ūkio subjektai ir kitos įstaigos pasitelkiami ir darbai atliekami tik tada, kai yra išnaudotos visos civilinės saugos sistemos pajėgų panaudojimo galimybės.</w:t>
      </w:r>
      <w:bookmarkEnd w:id="108"/>
    </w:p>
    <w:p w14:paraId="23060234" w14:textId="77777777" w:rsidR="00C42AB4" w:rsidRPr="00C42AB4" w:rsidRDefault="00C42AB4" w:rsidP="00554247">
      <w:pPr>
        <w:spacing w:after="0" w:line="360" w:lineRule="auto"/>
        <w:ind w:firstLine="1259"/>
        <w:jc w:val="both"/>
        <w:rPr>
          <w:rFonts w:ascii="Times New Roman" w:eastAsia="Calibri" w:hAnsi="Times New Roman" w:cs="Times New Roman"/>
          <w:sz w:val="24"/>
          <w:szCs w:val="24"/>
          <w:lang w:eastAsia="lt-LT"/>
        </w:rPr>
      </w:pPr>
      <w:bookmarkStart w:id="109" w:name="X83f0ab305d65483596ecd3d8d0965b24"/>
      <w:r w:rsidRPr="009B4E13">
        <w:rPr>
          <w:rFonts w:ascii="Times New Roman" w:eastAsia="Calibri" w:hAnsi="Times New Roman" w:cs="Times New Roman"/>
          <w:sz w:val="24"/>
          <w:szCs w:val="24"/>
          <w:lang w:eastAsia="lt-LT"/>
        </w:rPr>
        <w:t xml:space="preserve">Gyventojai, ūkio subjektai ir kitos įstaigos </w:t>
      </w:r>
      <w:r w:rsidRPr="00C42AB4">
        <w:rPr>
          <w:rFonts w:ascii="Times New Roman" w:eastAsia="Calibri" w:hAnsi="Times New Roman" w:cs="Times New Roman"/>
          <w:sz w:val="24"/>
          <w:szCs w:val="24"/>
          <w:lang w:eastAsia="lt-LT"/>
        </w:rPr>
        <w:t>pasitelkiami darbams atlikti remiantis Civilinės saugos įstatyme įtvirtintu visuotinio privalomumo principu.</w:t>
      </w:r>
      <w:bookmarkEnd w:id="109"/>
    </w:p>
    <w:p w14:paraId="388F5943" w14:textId="77777777" w:rsidR="00C42AB4" w:rsidRPr="00C42AB4" w:rsidRDefault="00C42AB4" w:rsidP="00554247">
      <w:pPr>
        <w:spacing w:after="0" w:line="360" w:lineRule="auto"/>
        <w:ind w:firstLine="1259"/>
        <w:jc w:val="both"/>
        <w:rPr>
          <w:rFonts w:ascii="Times New Roman" w:eastAsia="Calibri" w:hAnsi="Times New Roman" w:cs="Times New Roman"/>
          <w:sz w:val="24"/>
          <w:szCs w:val="24"/>
          <w:lang w:eastAsia="lt-LT"/>
        </w:rPr>
      </w:pPr>
      <w:bookmarkStart w:id="110" w:name="Xf82ec35cef95440584883cc0d76e610d"/>
      <w:r w:rsidRPr="00C42AB4">
        <w:rPr>
          <w:rFonts w:ascii="Times New Roman" w:eastAsia="Calibri" w:hAnsi="Times New Roman" w:cs="Times New Roman"/>
          <w:sz w:val="24"/>
          <w:szCs w:val="24"/>
          <w:lang w:eastAsia="lt-LT"/>
        </w:rPr>
        <w:t>Darbus privalo atlikti darbingi gyventojai, sukakę 18 metų, išskyrus tikrosios karo tarnybos karius, nėščias, neseniai pagimdžiusias moteris (moteris, pagimdžiusias ir auginančias vaikus, kol jiems sukaks vieni metai), neįgaliuosius ir gyventojus, kurie vieni augina vaikus iki 16 metų, taip pat gyventojus, kurie naudojasi privilegijomis ir imunitetais pagal tarptautinę teisę.</w:t>
      </w:r>
      <w:bookmarkEnd w:id="110"/>
    </w:p>
    <w:p w14:paraId="2D18E19D" w14:textId="77777777" w:rsidR="00C42AB4" w:rsidRDefault="00C42AB4" w:rsidP="00554247">
      <w:pPr>
        <w:spacing w:after="0" w:line="360" w:lineRule="auto"/>
        <w:ind w:firstLine="1259"/>
        <w:jc w:val="both"/>
        <w:rPr>
          <w:rFonts w:ascii="Times New Roman" w:eastAsia="Calibri" w:hAnsi="Times New Roman" w:cs="Times New Roman"/>
          <w:sz w:val="24"/>
          <w:szCs w:val="24"/>
          <w:lang w:eastAsia="lt-LT"/>
        </w:rPr>
      </w:pPr>
      <w:bookmarkStart w:id="111" w:name="Xb46ef22be51f4b02b101e8809885b145"/>
      <w:r w:rsidRPr="00C42AB4">
        <w:rPr>
          <w:rFonts w:ascii="Times New Roman" w:eastAsia="Calibri" w:hAnsi="Times New Roman" w:cs="Times New Roman"/>
          <w:sz w:val="24"/>
          <w:szCs w:val="24"/>
          <w:lang w:eastAsia="lt-LT"/>
        </w:rPr>
        <w:t>Sprendimą dėl gyventojų, ūkio subjektų ir kitų įstaigų pasitelkimo darbams atlikti priima:</w:t>
      </w:r>
      <w:bookmarkStart w:id="112" w:name="X04cde40b428a45d7aef823a13fbde9a4"/>
      <w:bookmarkEnd w:id="111"/>
    </w:p>
    <w:p w14:paraId="79C6CAAD" w14:textId="7E2714F6" w:rsidR="00C42AB4" w:rsidRPr="00C42AB4" w:rsidRDefault="00C42AB4" w:rsidP="00554247">
      <w:pPr>
        <w:spacing w:after="0" w:line="360" w:lineRule="auto"/>
        <w:ind w:firstLine="125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lastRenderedPageBreak/>
        <w:t xml:space="preserve">1. </w:t>
      </w:r>
      <w:r w:rsidRPr="00C42AB4">
        <w:rPr>
          <w:rFonts w:ascii="Times New Roman" w:eastAsia="Calibri" w:hAnsi="Times New Roman" w:cs="Times New Roman"/>
          <w:sz w:val="24"/>
          <w:szCs w:val="24"/>
          <w:lang w:eastAsia="lt-LT"/>
        </w:rPr>
        <w:t xml:space="preserve">susidarius savivaldybės lygio ekstremaliajai situacijai – Savivaldybės </w:t>
      </w:r>
      <w:bookmarkEnd w:id="112"/>
      <w:r w:rsidRPr="00C42AB4">
        <w:rPr>
          <w:rFonts w:ascii="Times New Roman" w:eastAsia="Calibri" w:hAnsi="Times New Roman" w:cs="Times New Roman"/>
          <w:sz w:val="24"/>
          <w:szCs w:val="24"/>
          <w:lang w:eastAsia="lt-LT"/>
        </w:rPr>
        <w:t>ESK;</w:t>
      </w:r>
    </w:p>
    <w:p w14:paraId="5A5A4E73" w14:textId="77777777" w:rsidR="00C42AB4" w:rsidRPr="00C42AB4" w:rsidRDefault="00C42AB4" w:rsidP="00554247">
      <w:pPr>
        <w:spacing w:after="0" w:line="360" w:lineRule="auto"/>
        <w:ind w:firstLine="1259"/>
        <w:jc w:val="both"/>
        <w:rPr>
          <w:rFonts w:ascii="Times New Roman" w:eastAsia="Calibri" w:hAnsi="Times New Roman" w:cs="Times New Roman"/>
          <w:sz w:val="24"/>
          <w:szCs w:val="24"/>
          <w:lang w:eastAsia="lt-LT"/>
        </w:rPr>
      </w:pPr>
      <w:bookmarkStart w:id="113" w:name="Xe73c548e7bd940f197235d1eb28f389c"/>
      <w:r w:rsidRPr="00C42AB4">
        <w:rPr>
          <w:rFonts w:ascii="Times New Roman" w:eastAsia="Calibri" w:hAnsi="Times New Roman" w:cs="Times New Roman"/>
          <w:sz w:val="24"/>
          <w:szCs w:val="24"/>
          <w:lang w:eastAsia="lt-LT"/>
        </w:rPr>
        <w:t>2. susidarius valstybės lygio ekstremaliajai situacijai – Lietuvos Respublikos Vyriausybės ekstremalių situacijų komisija.</w:t>
      </w:r>
      <w:bookmarkEnd w:id="113"/>
    </w:p>
    <w:p w14:paraId="55807881" w14:textId="77777777" w:rsidR="00C42AB4" w:rsidRPr="00C42AB4" w:rsidRDefault="00C42AB4" w:rsidP="00554247">
      <w:pPr>
        <w:spacing w:after="0" w:line="360" w:lineRule="auto"/>
        <w:ind w:firstLine="1259"/>
        <w:jc w:val="both"/>
        <w:rPr>
          <w:rFonts w:ascii="Times New Roman" w:eastAsia="Calibri" w:hAnsi="Times New Roman" w:cs="Times New Roman"/>
          <w:sz w:val="24"/>
          <w:szCs w:val="24"/>
          <w:lang w:eastAsia="lt-LT"/>
        </w:rPr>
      </w:pPr>
      <w:bookmarkStart w:id="114" w:name="Xbbadd1e114014d60a982b6ea96aa6bde"/>
      <w:r w:rsidRPr="00C42AB4">
        <w:rPr>
          <w:rFonts w:ascii="Times New Roman" w:eastAsia="Calibri" w:hAnsi="Times New Roman" w:cs="Times New Roman"/>
          <w:spacing w:val="-2"/>
          <w:sz w:val="24"/>
          <w:szCs w:val="24"/>
          <w:lang w:eastAsia="lt-LT"/>
        </w:rPr>
        <w:t xml:space="preserve">Ekstremaliųjų situacijų atvejais ekstremaliosios situacijos operacijų vadovas (toliau – </w:t>
      </w:r>
      <w:r w:rsidRPr="00C42AB4">
        <w:rPr>
          <w:rFonts w:ascii="Times New Roman" w:eastAsia="Calibri" w:hAnsi="Times New Roman" w:cs="Times New Roman"/>
          <w:sz w:val="24"/>
          <w:szCs w:val="24"/>
          <w:lang w:eastAsia="lt-LT"/>
        </w:rPr>
        <w:t>operacijų vadovas) nustato, kiek ir kokių darbų reikia atlikti ekstremaliosioms situacijoms likviduoti ir jų padariniams šalinti, ir per Savivaldybės ES OC prašo savivaldybės (-</w:t>
      </w:r>
      <w:proofErr w:type="spellStart"/>
      <w:r w:rsidRPr="00C42AB4">
        <w:rPr>
          <w:rFonts w:ascii="Times New Roman" w:eastAsia="Calibri" w:hAnsi="Times New Roman" w:cs="Times New Roman"/>
          <w:sz w:val="24"/>
          <w:szCs w:val="24"/>
          <w:lang w:eastAsia="lt-LT"/>
        </w:rPr>
        <w:t>ių</w:t>
      </w:r>
      <w:proofErr w:type="spellEnd"/>
      <w:r w:rsidRPr="00C42AB4">
        <w:rPr>
          <w:rFonts w:ascii="Times New Roman" w:eastAsia="Calibri" w:hAnsi="Times New Roman" w:cs="Times New Roman"/>
          <w:sz w:val="24"/>
          <w:szCs w:val="24"/>
          <w:lang w:eastAsia="lt-LT"/>
        </w:rPr>
        <w:t>) administracijos (-ų) direktoriaus (-</w:t>
      </w:r>
      <w:proofErr w:type="spellStart"/>
      <w:r w:rsidRPr="00C42AB4">
        <w:rPr>
          <w:rFonts w:ascii="Times New Roman" w:eastAsia="Calibri" w:hAnsi="Times New Roman" w:cs="Times New Roman"/>
          <w:sz w:val="24"/>
          <w:szCs w:val="24"/>
          <w:lang w:eastAsia="lt-LT"/>
        </w:rPr>
        <w:t>ių</w:t>
      </w:r>
      <w:proofErr w:type="spellEnd"/>
      <w:r w:rsidRPr="00C42AB4">
        <w:rPr>
          <w:rFonts w:ascii="Times New Roman" w:eastAsia="Calibri" w:hAnsi="Times New Roman" w:cs="Times New Roman"/>
          <w:sz w:val="24"/>
          <w:szCs w:val="24"/>
          <w:lang w:eastAsia="lt-LT"/>
        </w:rPr>
        <w:t>) telkti gyventojus, ūkio subjektus ir kitas įstaigas darbams atlikti.</w:t>
      </w:r>
      <w:bookmarkEnd w:id="114"/>
    </w:p>
    <w:p w14:paraId="3C9BC7D4" w14:textId="77777777" w:rsidR="00C42AB4" w:rsidRPr="00C42AB4" w:rsidRDefault="00C42AB4" w:rsidP="00554247">
      <w:pPr>
        <w:spacing w:after="0" w:line="360" w:lineRule="auto"/>
        <w:ind w:firstLine="1259"/>
        <w:jc w:val="both"/>
        <w:rPr>
          <w:rFonts w:ascii="Times New Roman" w:eastAsia="Calibri" w:hAnsi="Times New Roman" w:cs="Times New Roman"/>
          <w:sz w:val="24"/>
          <w:szCs w:val="24"/>
          <w:lang w:eastAsia="lt-LT"/>
        </w:rPr>
      </w:pPr>
      <w:bookmarkStart w:id="115" w:name="X1334f6d62db3498a8a1f4ab68b643480"/>
      <w:r w:rsidRPr="00C42AB4">
        <w:rPr>
          <w:rFonts w:ascii="Times New Roman" w:eastAsia="Calibri" w:hAnsi="Times New Roman" w:cs="Times New Roman"/>
          <w:sz w:val="24"/>
          <w:szCs w:val="24"/>
          <w:lang w:eastAsia="lt-LT"/>
        </w:rPr>
        <w:t>Savivaldybės administracijos direktorius telkia gyventojus, ūkio subjektus ir kitas įstaigas darbams atlikti laikydamasis tokio eiliškumo:</w:t>
      </w:r>
      <w:bookmarkEnd w:id="115"/>
    </w:p>
    <w:p w14:paraId="3F4DD71F" w14:textId="77777777" w:rsidR="00C42AB4" w:rsidRPr="00C42AB4" w:rsidRDefault="00C42AB4" w:rsidP="00554247">
      <w:pPr>
        <w:spacing w:after="0" w:line="360" w:lineRule="auto"/>
        <w:ind w:firstLine="1259"/>
        <w:jc w:val="both"/>
        <w:rPr>
          <w:rFonts w:ascii="Times New Roman" w:eastAsia="Calibri" w:hAnsi="Times New Roman" w:cs="Times New Roman"/>
          <w:sz w:val="24"/>
          <w:szCs w:val="24"/>
          <w:lang w:eastAsia="lt-LT"/>
        </w:rPr>
      </w:pPr>
      <w:bookmarkStart w:id="116" w:name="X6b32559a44b04157819d6f6b022cc0f9"/>
      <w:r w:rsidRPr="00C42AB4">
        <w:rPr>
          <w:rFonts w:ascii="Times New Roman" w:eastAsia="Calibri" w:hAnsi="Times New Roman" w:cs="Times New Roman"/>
          <w:sz w:val="24"/>
          <w:szCs w:val="24"/>
          <w:lang w:eastAsia="lt-LT"/>
        </w:rPr>
        <w:t>1. ūkio subjektai ir kitos įstaigos, kurių veikla dėl ekstremaliosios situacijos poveikio yra sustabdyta;</w:t>
      </w:r>
      <w:bookmarkStart w:id="117" w:name="X43aadb36106a484db8e588a8037757cb"/>
      <w:bookmarkEnd w:id="116"/>
    </w:p>
    <w:p w14:paraId="2842A890" w14:textId="77777777" w:rsidR="00C42AB4" w:rsidRPr="00C42AB4" w:rsidRDefault="00C42AB4" w:rsidP="00554247">
      <w:pPr>
        <w:tabs>
          <w:tab w:val="left" w:pos="1134"/>
        </w:tabs>
        <w:spacing w:after="0" w:line="360" w:lineRule="auto"/>
        <w:ind w:firstLine="1259"/>
        <w:jc w:val="both"/>
        <w:rPr>
          <w:rFonts w:ascii="Times New Roman" w:eastAsia="Calibri" w:hAnsi="Times New Roman" w:cs="Times New Roman"/>
          <w:sz w:val="24"/>
          <w:szCs w:val="24"/>
          <w:lang w:eastAsia="lt-LT"/>
        </w:rPr>
      </w:pPr>
      <w:r w:rsidRPr="00C42AB4">
        <w:rPr>
          <w:rFonts w:ascii="Times New Roman" w:eastAsia="Calibri" w:hAnsi="Times New Roman" w:cs="Times New Roman"/>
          <w:sz w:val="24"/>
          <w:szCs w:val="24"/>
          <w:lang w:eastAsia="lt-LT"/>
        </w:rPr>
        <w:t xml:space="preserve">2. kiti ūkio subjektai ir kitos įstaigos, kurių veikla nėra tiesiogiai paveikta ekstremaliosios situacijos; </w:t>
      </w:r>
      <w:bookmarkEnd w:id="117"/>
    </w:p>
    <w:p w14:paraId="20497029" w14:textId="77777777" w:rsidR="00C42AB4" w:rsidRPr="00C42AB4" w:rsidRDefault="00C42AB4" w:rsidP="00554247">
      <w:pPr>
        <w:tabs>
          <w:tab w:val="left" w:pos="1134"/>
        </w:tabs>
        <w:spacing w:after="0" w:line="360" w:lineRule="auto"/>
        <w:ind w:firstLine="1259"/>
        <w:jc w:val="both"/>
        <w:rPr>
          <w:rFonts w:ascii="Times New Roman" w:eastAsia="Calibri" w:hAnsi="Times New Roman" w:cs="Times New Roman"/>
          <w:sz w:val="24"/>
          <w:szCs w:val="24"/>
          <w:lang w:eastAsia="lt-LT"/>
        </w:rPr>
      </w:pPr>
      <w:bookmarkStart w:id="118" w:name="X9cd66a7e7f3c42fea8f662be0775c16e"/>
      <w:r w:rsidRPr="00C42AB4">
        <w:rPr>
          <w:rFonts w:ascii="Times New Roman" w:eastAsia="Calibri" w:hAnsi="Times New Roman" w:cs="Times New Roman"/>
          <w:sz w:val="24"/>
          <w:szCs w:val="24"/>
          <w:lang w:eastAsia="lt-LT"/>
        </w:rPr>
        <w:t>3. bedarbiai;</w:t>
      </w:r>
      <w:bookmarkEnd w:id="118"/>
    </w:p>
    <w:p w14:paraId="3C609230" w14:textId="77777777" w:rsidR="00C42AB4" w:rsidRPr="00C42AB4" w:rsidRDefault="00C42AB4" w:rsidP="00554247">
      <w:pPr>
        <w:spacing w:after="0" w:line="360" w:lineRule="auto"/>
        <w:ind w:firstLine="1259"/>
        <w:jc w:val="both"/>
        <w:rPr>
          <w:rFonts w:ascii="Times New Roman" w:eastAsia="Calibri" w:hAnsi="Times New Roman" w:cs="Times New Roman"/>
          <w:sz w:val="24"/>
          <w:szCs w:val="24"/>
          <w:lang w:eastAsia="lt-LT"/>
        </w:rPr>
      </w:pPr>
      <w:bookmarkStart w:id="119" w:name="Xf6375a35f17c4bfb9574bccadcf21afd"/>
      <w:r w:rsidRPr="00C42AB4">
        <w:rPr>
          <w:rFonts w:ascii="Times New Roman" w:eastAsia="Calibri" w:hAnsi="Times New Roman" w:cs="Times New Roman"/>
          <w:sz w:val="24"/>
          <w:szCs w:val="24"/>
          <w:lang w:eastAsia="lt-LT"/>
        </w:rPr>
        <w:t>4. kiti gyventojai</w:t>
      </w:r>
      <w:bookmarkStart w:id="120" w:name="Xd67422f2e99840d3ac913b66762805f1"/>
      <w:bookmarkEnd w:id="119"/>
      <w:r w:rsidRPr="00C42AB4">
        <w:rPr>
          <w:rFonts w:ascii="Times New Roman" w:eastAsia="Calibri" w:hAnsi="Times New Roman" w:cs="Times New Roman"/>
          <w:sz w:val="24"/>
          <w:szCs w:val="24"/>
          <w:lang w:eastAsia="lt-LT"/>
        </w:rPr>
        <w:t>;</w:t>
      </w:r>
    </w:p>
    <w:p w14:paraId="5FD5053E" w14:textId="77777777" w:rsidR="00C42AB4" w:rsidRPr="00C42AB4" w:rsidRDefault="00C42AB4" w:rsidP="00554247">
      <w:pPr>
        <w:spacing w:after="0" w:line="360" w:lineRule="auto"/>
        <w:ind w:firstLine="1259"/>
        <w:jc w:val="both"/>
        <w:rPr>
          <w:rFonts w:ascii="Times New Roman" w:eastAsia="Calibri" w:hAnsi="Times New Roman" w:cs="Times New Roman"/>
          <w:sz w:val="24"/>
          <w:szCs w:val="24"/>
          <w:lang w:eastAsia="lt-LT"/>
        </w:rPr>
      </w:pPr>
      <w:r w:rsidRPr="00C42AB4">
        <w:rPr>
          <w:rFonts w:ascii="Times New Roman" w:eastAsia="Calibri" w:hAnsi="Times New Roman" w:cs="Times New Roman"/>
          <w:sz w:val="24"/>
          <w:szCs w:val="24"/>
          <w:lang w:eastAsia="lt-LT"/>
        </w:rPr>
        <w:t xml:space="preserve">5. gyvybiškai svarbiuose Savivaldybės objektuose dirbantys gyventojai; </w:t>
      </w:r>
      <w:bookmarkEnd w:id="120"/>
    </w:p>
    <w:p w14:paraId="0A36F225" w14:textId="77777777" w:rsidR="00C42AB4" w:rsidRPr="00C42AB4" w:rsidRDefault="00C42AB4" w:rsidP="00554247">
      <w:pPr>
        <w:spacing w:after="0" w:line="360" w:lineRule="auto"/>
        <w:ind w:firstLine="1259"/>
        <w:jc w:val="both"/>
        <w:rPr>
          <w:rFonts w:ascii="Times New Roman" w:eastAsia="Calibri" w:hAnsi="Times New Roman" w:cs="Times New Roman"/>
          <w:sz w:val="24"/>
          <w:szCs w:val="24"/>
          <w:lang w:eastAsia="lt-LT"/>
        </w:rPr>
      </w:pPr>
      <w:bookmarkStart w:id="121" w:name="X807e0130350c4b12bd9a2ac345451f84"/>
      <w:r w:rsidRPr="00C42AB4">
        <w:rPr>
          <w:rFonts w:ascii="Times New Roman" w:eastAsia="Calibri" w:hAnsi="Times New Roman" w:cs="Times New Roman"/>
          <w:sz w:val="24"/>
          <w:szCs w:val="24"/>
          <w:lang w:eastAsia="lt-LT"/>
        </w:rPr>
        <w:t>6. valstybinės reikšmės ir pavojinguosiuose objektuose dirbantys gyventojai.</w:t>
      </w:r>
      <w:bookmarkEnd w:id="121"/>
    </w:p>
    <w:p w14:paraId="78F42804" w14:textId="77777777" w:rsidR="00C42AB4" w:rsidRPr="00C42AB4" w:rsidRDefault="00C42AB4" w:rsidP="00554247">
      <w:pPr>
        <w:spacing w:after="0" w:line="360" w:lineRule="auto"/>
        <w:ind w:firstLine="1259"/>
        <w:jc w:val="both"/>
        <w:rPr>
          <w:rFonts w:ascii="Times New Roman" w:eastAsia="Calibri" w:hAnsi="Times New Roman" w:cs="Times New Roman"/>
          <w:sz w:val="24"/>
          <w:szCs w:val="24"/>
          <w:lang w:eastAsia="lt-LT"/>
        </w:rPr>
      </w:pPr>
      <w:bookmarkStart w:id="122" w:name="X3d62ce5e714d40ba920e909e33b6c686"/>
      <w:r w:rsidRPr="00C42AB4">
        <w:rPr>
          <w:rFonts w:ascii="Times New Roman" w:eastAsia="Calibri" w:hAnsi="Times New Roman" w:cs="Times New Roman"/>
          <w:sz w:val="24"/>
          <w:szCs w:val="24"/>
          <w:lang w:eastAsia="lt-LT"/>
        </w:rPr>
        <w:t>Ekstremaliųjų situacijų atvejais ūkio subjektai, valdantys elektroninių ryšių tinklą ar teikiantys elektroninių ryšių paslaugas, savivaldybės administracijos direktoriaus nurodymu turi skirti reikalingus ekspertus ir specialistus civilinės saugos ekstremaliųjų situacijų valdymo ryšių sistemos tinkamam funkcionavimui užtikrinti.</w:t>
      </w:r>
      <w:bookmarkEnd w:id="122"/>
    </w:p>
    <w:p w14:paraId="49B01298" w14:textId="77777777" w:rsidR="00C42AB4" w:rsidRPr="00C42AB4" w:rsidRDefault="00C42AB4" w:rsidP="00554247">
      <w:pPr>
        <w:spacing w:after="0" w:line="360" w:lineRule="auto"/>
        <w:ind w:firstLine="1259"/>
        <w:jc w:val="both"/>
        <w:rPr>
          <w:rFonts w:ascii="Times New Roman" w:eastAsia="Calibri" w:hAnsi="Times New Roman" w:cs="Times New Roman"/>
          <w:sz w:val="24"/>
          <w:szCs w:val="24"/>
          <w:lang w:eastAsia="lt-LT"/>
        </w:rPr>
      </w:pPr>
      <w:bookmarkStart w:id="123" w:name="X012933b13d9d43038b490236cb509e7c"/>
      <w:r w:rsidRPr="00C42AB4">
        <w:rPr>
          <w:rFonts w:ascii="Times New Roman" w:eastAsia="Calibri" w:hAnsi="Times New Roman" w:cs="Times New Roman"/>
          <w:sz w:val="24"/>
          <w:szCs w:val="24"/>
          <w:lang w:eastAsia="lt-LT"/>
        </w:rPr>
        <w:t xml:space="preserve">Gyventojai, ūkio subjektų ir kitų įstaigų tarnautojai ir darbuotojai (toliau – darbuotojai) turi atvykti arba prireikus yra atvežami centralizuotai Savivaldybės ar valstybės ekstremaliųjų situacijų operacijų centro patelktu transportu į operacijų vadovo nurodytą vietą. </w:t>
      </w:r>
      <w:bookmarkEnd w:id="123"/>
    </w:p>
    <w:p w14:paraId="02C635DA" w14:textId="77777777" w:rsidR="00C42AB4" w:rsidRPr="00C42AB4" w:rsidRDefault="00C42AB4" w:rsidP="00554247">
      <w:pPr>
        <w:spacing w:after="0" w:line="360" w:lineRule="auto"/>
        <w:ind w:firstLine="1259"/>
        <w:jc w:val="both"/>
        <w:rPr>
          <w:rFonts w:ascii="Times New Roman" w:eastAsia="Calibri" w:hAnsi="Times New Roman" w:cs="Times New Roman"/>
          <w:sz w:val="24"/>
          <w:szCs w:val="24"/>
          <w:lang w:eastAsia="lt-LT"/>
        </w:rPr>
      </w:pPr>
      <w:bookmarkStart w:id="124" w:name="X090662515bdc400aba70044954826e5f"/>
      <w:r w:rsidRPr="00C42AB4">
        <w:rPr>
          <w:rFonts w:ascii="Times New Roman" w:eastAsia="Calibri" w:hAnsi="Times New Roman" w:cs="Times New Roman"/>
          <w:sz w:val="24"/>
          <w:szCs w:val="24"/>
          <w:lang w:eastAsia="lt-LT"/>
        </w:rPr>
        <w:t>Savivaldybės lygio ekstremaliosios situacijos atveju darbų atlikimą koordinuoja Savivaldybės ES OC, valstybės lygio ekstremaliosios situacijos atveju – valstybės ekstremaliųjų situacijų operacijų centras.</w:t>
      </w:r>
      <w:bookmarkEnd w:id="124"/>
    </w:p>
    <w:p w14:paraId="090C9D80" w14:textId="77777777" w:rsidR="00C42AB4" w:rsidRPr="00C42AB4" w:rsidRDefault="00C42AB4" w:rsidP="00554247">
      <w:pPr>
        <w:spacing w:after="0" w:line="360" w:lineRule="auto"/>
        <w:ind w:firstLine="1259"/>
        <w:jc w:val="both"/>
        <w:rPr>
          <w:rFonts w:ascii="Times New Roman" w:eastAsia="Calibri" w:hAnsi="Times New Roman" w:cs="Times New Roman"/>
          <w:sz w:val="24"/>
          <w:szCs w:val="24"/>
          <w:lang w:eastAsia="lt-LT"/>
        </w:rPr>
      </w:pPr>
      <w:bookmarkStart w:id="125" w:name="Xc5a5e75e38174b7ca8de5b35f240a0ff"/>
      <w:r w:rsidRPr="00C42AB4">
        <w:rPr>
          <w:rFonts w:ascii="Times New Roman" w:eastAsia="Calibri" w:hAnsi="Times New Roman" w:cs="Times New Roman"/>
          <w:sz w:val="24"/>
          <w:szCs w:val="24"/>
          <w:lang w:eastAsia="lt-LT"/>
        </w:rPr>
        <w:t xml:space="preserve">Operacijų vadovas užtikrina, kad gyventojai ir ūkio subjektų, kitų įstaigų darbuotojai prieš jiems pradedant dirbti būtų instruktuoti apie darbų eigą ir priemonių, skirtų darbingumui, sveikatai ir gyvybei išsaugoti, panaudojimą. </w:t>
      </w:r>
      <w:bookmarkEnd w:id="125"/>
    </w:p>
    <w:p w14:paraId="4402FEE9" w14:textId="0B644D9C" w:rsidR="00C42AB4" w:rsidRDefault="00C42AB4" w:rsidP="00554247">
      <w:pPr>
        <w:spacing w:after="0" w:line="360" w:lineRule="auto"/>
        <w:ind w:firstLine="1259"/>
        <w:jc w:val="both"/>
        <w:rPr>
          <w:rFonts w:ascii="Times New Roman" w:eastAsia="Calibri" w:hAnsi="Times New Roman" w:cs="Times New Roman"/>
          <w:sz w:val="24"/>
          <w:szCs w:val="24"/>
          <w:lang w:eastAsia="lt-LT"/>
        </w:rPr>
      </w:pPr>
      <w:bookmarkStart w:id="126" w:name="X8413d8c38344446b801d2415f97757ac"/>
      <w:r w:rsidRPr="00C42AB4">
        <w:rPr>
          <w:rFonts w:ascii="Times New Roman" w:eastAsia="Calibri" w:hAnsi="Times New Roman" w:cs="Times New Roman"/>
          <w:sz w:val="24"/>
          <w:szCs w:val="24"/>
          <w:lang w:eastAsia="lt-LT"/>
        </w:rPr>
        <w:t xml:space="preserve">Savivaldybės ar valstybės ekstremaliųjų situacijų operacijų centras prireikus organizuoja darbus atliekančių gyventojų ir ūkio subjektų, kitų įstaigų darbuotojų aprūpinimą nemokama nakvyne, maitinimu, specialiąja apranga, darbo priemonėmis, taip pat atvežimą į darbų atlikimo vietą, išvežimą iš jos ir minimalių sanitarinių higienos sąlygų sudarymą. </w:t>
      </w:r>
      <w:bookmarkEnd w:id="126"/>
    </w:p>
    <w:p w14:paraId="2201FDDD" w14:textId="77777777" w:rsidR="000D207A" w:rsidRDefault="000D207A" w:rsidP="00554247">
      <w:pPr>
        <w:spacing w:after="0" w:line="240" w:lineRule="auto"/>
        <w:jc w:val="both"/>
        <w:rPr>
          <w:rFonts w:ascii="Times New Roman" w:eastAsia="Calibri" w:hAnsi="Times New Roman" w:cs="Times New Roman"/>
          <w:sz w:val="24"/>
          <w:szCs w:val="24"/>
          <w:lang w:eastAsia="lt-LT"/>
        </w:rPr>
      </w:pPr>
    </w:p>
    <w:p w14:paraId="45D01C70" w14:textId="4079DA02" w:rsidR="000D207A" w:rsidRDefault="000D207A" w:rsidP="000D207A">
      <w:pPr>
        <w:pStyle w:val="Antrat2"/>
        <w:jc w:val="center"/>
        <w:rPr>
          <w:rFonts w:ascii="Times New Roman" w:eastAsia="Calibri" w:hAnsi="Times New Roman" w:cs="Times New Roman"/>
          <w:b/>
          <w:bCs/>
          <w:color w:val="auto"/>
          <w:sz w:val="24"/>
          <w:szCs w:val="24"/>
          <w:lang w:eastAsia="lt-LT"/>
        </w:rPr>
      </w:pPr>
      <w:bookmarkStart w:id="127" w:name="_Toc88749415"/>
      <w:r w:rsidRPr="000D207A">
        <w:rPr>
          <w:rFonts w:ascii="Times New Roman" w:eastAsia="Calibri" w:hAnsi="Times New Roman" w:cs="Times New Roman"/>
          <w:b/>
          <w:bCs/>
          <w:color w:val="auto"/>
          <w:sz w:val="24"/>
          <w:szCs w:val="24"/>
          <w:lang w:eastAsia="lt-LT"/>
        </w:rPr>
        <w:lastRenderedPageBreak/>
        <w:t xml:space="preserve">9.2. Atliktų </w:t>
      </w:r>
      <w:r w:rsidR="001258B1">
        <w:rPr>
          <w:rFonts w:ascii="Times New Roman" w:eastAsia="Calibri" w:hAnsi="Times New Roman" w:cs="Times New Roman"/>
          <w:b/>
          <w:bCs/>
          <w:color w:val="auto"/>
          <w:sz w:val="24"/>
          <w:szCs w:val="24"/>
          <w:lang w:eastAsia="lt-LT"/>
        </w:rPr>
        <w:t>neatidėliotinų</w:t>
      </w:r>
      <w:r w:rsidRPr="000D207A">
        <w:rPr>
          <w:rFonts w:ascii="Times New Roman" w:eastAsia="Calibri" w:hAnsi="Times New Roman" w:cs="Times New Roman"/>
          <w:b/>
          <w:bCs/>
          <w:color w:val="auto"/>
          <w:sz w:val="24"/>
          <w:szCs w:val="24"/>
          <w:lang w:eastAsia="lt-LT"/>
        </w:rPr>
        <w:t xml:space="preserve"> darbų apskaita</w:t>
      </w:r>
      <w:bookmarkEnd w:id="127"/>
    </w:p>
    <w:p w14:paraId="01DC14F2" w14:textId="77777777" w:rsidR="000D207A" w:rsidRPr="00554247" w:rsidRDefault="000D207A" w:rsidP="000D207A">
      <w:pPr>
        <w:spacing w:after="0"/>
        <w:rPr>
          <w:rFonts w:ascii="Times New Roman" w:hAnsi="Times New Roman" w:cs="Times New Roman"/>
          <w:sz w:val="24"/>
          <w:szCs w:val="24"/>
          <w:lang w:eastAsia="lt-LT"/>
        </w:rPr>
      </w:pPr>
    </w:p>
    <w:p w14:paraId="69228766" w14:textId="77777777" w:rsidR="000D207A" w:rsidRPr="000D207A" w:rsidRDefault="000D207A" w:rsidP="00554247">
      <w:pPr>
        <w:tabs>
          <w:tab w:val="left" w:pos="1134"/>
        </w:tabs>
        <w:spacing w:after="0" w:line="360" w:lineRule="auto"/>
        <w:ind w:firstLine="1259"/>
        <w:jc w:val="both"/>
        <w:rPr>
          <w:rFonts w:ascii="Times New Roman" w:eastAsia="Calibri" w:hAnsi="Times New Roman" w:cs="Times New Roman"/>
          <w:sz w:val="24"/>
          <w:szCs w:val="24"/>
          <w:lang w:eastAsia="lt-LT"/>
        </w:rPr>
      </w:pPr>
      <w:r w:rsidRPr="000D207A">
        <w:rPr>
          <w:rFonts w:ascii="Times New Roman" w:eastAsia="Calibri" w:hAnsi="Times New Roman" w:cs="Times New Roman"/>
          <w:sz w:val="24"/>
          <w:szCs w:val="24"/>
          <w:lang w:eastAsia="lt-LT"/>
        </w:rPr>
        <w:t>Savivaldybės administracijos direktoriaus įgaliotas asmuo (asmenys) pildo darbus atliekančių gyventojų ir ūkio subjektų, kitų įstaigų darbuotojų darbo laiko apskaitos žiniaraščius, tvarko su darbų atlikimu susijusius dokumentus ir teikia juos operacijų vadovui.</w:t>
      </w:r>
    </w:p>
    <w:p w14:paraId="6CB13BAE" w14:textId="77777777" w:rsidR="000D207A" w:rsidRPr="000D207A" w:rsidRDefault="000D207A" w:rsidP="00554247">
      <w:pPr>
        <w:tabs>
          <w:tab w:val="left" w:pos="1134"/>
        </w:tabs>
        <w:spacing w:after="0" w:line="360" w:lineRule="auto"/>
        <w:ind w:firstLine="1259"/>
        <w:jc w:val="both"/>
        <w:rPr>
          <w:rFonts w:ascii="Times New Roman" w:eastAsia="Calibri" w:hAnsi="Times New Roman" w:cs="Times New Roman"/>
          <w:sz w:val="24"/>
          <w:szCs w:val="24"/>
          <w:lang w:eastAsia="lt-LT"/>
        </w:rPr>
      </w:pPr>
      <w:bookmarkStart w:id="128" w:name="Xa912610136f44423b71d39c02d05c120"/>
      <w:r w:rsidRPr="000D207A">
        <w:rPr>
          <w:rFonts w:ascii="Times New Roman" w:eastAsia="Calibri" w:hAnsi="Times New Roman" w:cs="Times New Roman"/>
          <w:sz w:val="24"/>
          <w:szCs w:val="24"/>
          <w:lang w:eastAsia="lt-LT"/>
        </w:rPr>
        <w:t>Baigus darbus operacijų vadovas per Savivaldybės ar valstybės ekstremaliųjų situacijų operacijų centrą ne vėliau kaip per 5 kalendorines dienas pateikia Savivaldybės administracijos direktoriui darbo laiko apskaitos žiniaraščius, atliktų darbų aktus ir kitus su darbų atlikimu susijusius dokumentus.</w:t>
      </w:r>
      <w:bookmarkEnd w:id="128"/>
    </w:p>
    <w:p w14:paraId="664B6411" w14:textId="08001702" w:rsidR="000D207A" w:rsidRDefault="000D207A" w:rsidP="00554247">
      <w:pPr>
        <w:tabs>
          <w:tab w:val="left" w:pos="1134"/>
        </w:tabs>
        <w:spacing w:after="0" w:line="360" w:lineRule="auto"/>
        <w:ind w:firstLine="1259"/>
        <w:jc w:val="both"/>
        <w:rPr>
          <w:rFonts w:ascii="Times New Roman" w:eastAsia="Calibri" w:hAnsi="Times New Roman" w:cs="Times New Roman"/>
          <w:sz w:val="24"/>
          <w:szCs w:val="24"/>
          <w:lang w:eastAsia="lt-LT"/>
        </w:rPr>
      </w:pPr>
      <w:bookmarkStart w:id="129" w:name="X5d6b52c98a9549289149873a31fcb660"/>
      <w:r w:rsidRPr="000D207A">
        <w:rPr>
          <w:rFonts w:ascii="Times New Roman" w:eastAsia="Calibri" w:hAnsi="Times New Roman" w:cs="Times New Roman"/>
          <w:sz w:val="24"/>
          <w:szCs w:val="24"/>
          <w:lang w:eastAsia="lt-LT"/>
        </w:rPr>
        <w:t>Savivaldybės administracijos direktorius, gavęs dokumentus, ne vėliau kaip per 3 darbo dienas sudaro komisiją, kuri ne vėliau kaip per 10</w:t>
      </w:r>
      <w:r w:rsidR="00554247">
        <w:rPr>
          <w:rFonts w:ascii="Times New Roman" w:eastAsia="Calibri" w:hAnsi="Times New Roman" w:cs="Times New Roman"/>
          <w:sz w:val="24"/>
          <w:szCs w:val="24"/>
          <w:lang w:eastAsia="lt-LT"/>
        </w:rPr>
        <w:t xml:space="preserve"> </w:t>
      </w:r>
      <w:r w:rsidRPr="000D207A">
        <w:rPr>
          <w:rFonts w:ascii="Times New Roman" w:eastAsia="Calibri" w:hAnsi="Times New Roman" w:cs="Times New Roman"/>
          <w:sz w:val="24"/>
          <w:szCs w:val="24"/>
          <w:lang w:eastAsia="lt-LT"/>
        </w:rPr>
        <w:t>kalendorinių dienų nuo jos sudarymo patikrina darbo laiko apskaitos žiniaraščius, atliktų darbų aktus ir kitus su darbų atlikimu susijusius dokumentus, ir, atsižvelgdama į faktiškai dirbtą laiką, Vyriausybės patvirtintą minimalųjį valandinį atlygį, nustato gyventojams, ūkio subjektams ir kitoms įstaigoms kompensuotiną sumą ir teikia savivaldybės administracijos direktoriui išvadą.</w:t>
      </w:r>
      <w:bookmarkEnd w:id="129"/>
    </w:p>
    <w:p w14:paraId="43948A7F" w14:textId="77777777" w:rsidR="00FC3C5E" w:rsidRDefault="00FC3C5E" w:rsidP="00554247">
      <w:pPr>
        <w:tabs>
          <w:tab w:val="left" w:pos="1134"/>
        </w:tabs>
        <w:spacing w:after="0" w:line="240" w:lineRule="auto"/>
        <w:jc w:val="both"/>
        <w:rPr>
          <w:rFonts w:ascii="Times New Roman" w:eastAsia="Calibri" w:hAnsi="Times New Roman" w:cs="Times New Roman"/>
          <w:sz w:val="24"/>
          <w:szCs w:val="24"/>
          <w:lang w:eastAsia="lt-LT"/>
        </w:rPr>
      </w:pPr>
    </w:p>
    <w:p w14:paraId="54B4CCF4" w14:textId="40E212DF" w:rsidR="00FC3C5E" w:rsidRDefault="00FC3C5E" w:rsidP="00FC3C5E">
      <w:pPr>
        <w:pStyle w:val="Antrat2"/>
        <w:jc w:val="center"/>
        <w:rPr>
          <w:rFonts w:ascii="Times New Roman" w:eastAsia="Calibri" w:hAnsi="Times New Roman" w:cs="Times New Roman"/>
          <w:b/>
          <w:bCs/>
          <w:color w:val="auto"/>
          <w:sz w:val="24"/>
          <w:szCs w:val="24"/>
          <w:lang w:eastAsia="lt-LT"/>
        </w:rPr>
      </w:pPr>
      <w:bookmarkStart w:id="130" w:name="_Toc88749416"/>
      <w:r w:rsidRPr="00FC3C5E">
        <w:rPr>
          <w:rFonts w:ascii="Times New Roman" w:eastAsia="Calibri" w:hAnsi="Times New Roman" w:cs="Times New Roman"/>
          <w:b/>
          <w:bCs/>
          <w:color w:val="auto"/>
          <w:sz w:val="24"/>
          <w:szCs w:val="24"/>
          <w:lang w:eastAsia="lt-LT"/>
        </w:rPr>
        <w:t>9.3. Kompensavimo tvarka už atliktus darbus</w:t>
      </w:r>
      <w:bookmarkEnd w:id="130"/>
    </w:p>
    <w:p w14:paraId="3BFACBC7" w14:textId="1F68782C" w:rsidR="00FC3C5E" w:rsidRPr="00554247" w:rsidRDefault="00FC3C5E" w:rsidP="00036E64">
      <w:pPr>
        <w:spacing w:after="0"/>
        <w:rPr>
          <w:rFonts w:ascii="Times New Roman" w:hAnsi="Times New Roman" w:cs="Times New Roman"/>
          <w:sz w:val="24"/>
          <w:szCs w:val="24"/>
          <w:lang w:eastAsia="lt-LT"/>
        </w:rPr>
      </w:pPr>
    </w:p>
    <w:p w14:paraId="20DAD51E" w14:textId="77777777" w:rsidR="00FC3C5E" w:rsidRPr="00FC3C5E" w:rsidRDefault="00FC3C5E" w:rsidP="00554247">
      <w:pPr>
        <w:spacing w:after="0" w:line="360" w:lineRule="auto"/>
        <w:ind w:firstLine="1259"/>
        <w:jc w:val="both"/>
        <w:rPr>
          <w:rFonts w:ascii="Times New Roman" w:eastAsia="Calibri" w:hAnsi="Times New Roman" w:cs="Times New Roman"/>
          <w:sz w:val="24"/>
          <w:szCs w:val="24"/>
          <w:lang w:eastAsia="lt-LT"/>
        </w:rPr>
      </w:pPr>
      <w:r w:rsidRPr="00FC3C5E">
        <w:rPr>
          <w:rFonts w:ascii="Times New Roman" w:eastAsia="Calibri" w:hAnsi="Times New Roman" w:cs="Times New Roman"/>
          <w:sz w:val="24"/>
          <w:szCs w:val="24"/>
          <w:lang w:eastAsia="lt-LT"/>
        </w:rPr>
        <w:t xml:space="preserve">Darbus atlikusiems gyventojams, ūkio subjektams ir kitoms įstaigoms, įvertinus finansines galimybes, iš Savivaldybės administracijos direktoriaus rezervo, Lietuvos valstybės rezervo piniginių lėšų gali būti kompensuojamos išlaidos, susijusios su šių darbų atlikimu. </w:t>
      </w:r>
    </w:p>
    <w:p w14:paraId="062E9D32" w14:textId="77777777" w:rsidR="00FC3C5E" w:rsidRPr="00FC3C5E" w:rsidRDefault="00FC3C5E" w:rsidP="00554247">
      <w:pPr>
        <w:spacing w:after="0" w:line="360" w:lineRule="auto"/>
        <w:ind w:firstLine="1259"/>
        <w:jc w:val="both"/>
        <w:rPr>
          <w:rFonts w:ascii="Times New Roman" w:eastAsia="Calibri" w:hAnsi="Times New Roman" w:cs="Times New Roman"/>
          <w:color w:val="000000"/>
          <w:sz w:val="24"/>
          <w:szCs w:val="24"/>
          <w:lang w:eastAsia="lt-LT"/>
        </w:rPr>
      </w:pPr>
      <w:r w:rsidRPr="00FC3C5E">
        <w:rPr>
          <w:rFonts w:ascii="Times New Roman" w:eastAsia="Calibri" w:hAnsi="Times New Roman" w:cs="Times New Roman"/>
          <w:sz w:val="24"/>
          <w:szCs w:val="24"/>
          <w:lang w:eastAsia="lt-LT"/>
        </w:rPr>
        <w:t xml:space="preserve">Pirmiausia kompensuojamos išlaidos, patirtos tuo atveju, kai Savivaldybės ar valstybės ekstremaliųjų situacijų operacijų centras neturi galimybių užtikrinti priemonių </w:t>
      </w:r>
      <w:r w:rsidRPr="00FC3C5E">
        <w:rPr>
          <w:rFonts w:ascii="Times New Roman" w:eastAsia="Calibri" w:hAnsi="Times New Roman" w:cs="Times New Roman"/>
          <w:color w:val="000000"/>
          <w:sz w:val="24"/>
          <w:szCs w:val="24"/>
          <w:lang w:eastAsia="lt-LT"/>
        </w:rPr>
        <w:t xml:space="preserve">(darbuotojų aprūpinimas nemokama nakvyne, maitinimu, specialiąja apranga, darbo priemonėmis, transportavimu) įgyvendinimą. </w:t>
      </w:r>
    </w:p>
    <w:p w14:paraId="45512A9B" w14:textId="70F04E2F" w:rsidR="00FC3C5E" w:rsidRPr="00FC3C5E" w:rsidRDefault="00FC3C5E" w:rsidP="00554247">
      <w:pPr>
        <w:spacing w:after="0" w:line="360" w:lineRule="auto"/>
        <w:ind w:firstLine="1259"/>
        <w:jc w:val="both"/>
        <w:rPr>
          <w:rFonts w:ascii="Times New Roman" w:eastAsia="Calibri" w:hAnsi="Times New Roman" w:cs="Times New Roman"/>
          <w:sz w:val="24"/>
          <w:szCs w:val="24"/>
          <w:lang w:eastAsia="lt-LT"/>
        </w:rPr>
      </w:pPr>
      <w:bookmarkStart w:id="131" w:name="Xa985514067744907940286687e6628f1"/>
      <w:r w:rsidRPr="00FC3C5E">
        <w:rPr>
          <w:rFonts w:ascii="Times New Roman" w:eastAsia="Calibri" w:hAnsi="Times New Roman" w:cs="Times New Roman"/>
          <w:sz w:val="24"/>
          <w:szCs w:val="24"/>
          <w:lang w:eastAsia="lt-LT"/>
        </w:rPr>
        <w:t>Savivaldybės lygio ekstremaliosios situacijos atveju išlaidos, susijusios su darbų atlikimu, gali būti kompensuojamos iš Savivaldybės administracijos direktoriaus rezervo lėšų. Sprendimą dėl šių išlaidų kompensavimo priima Savivaldybės administracijos direktorius ne vėliau kaip per 10 kalendorinių dienų nuo jo sudarytos komisijos išvadų gavimo dienos.</w:t>
      </w:r>
      <w:bookmarkStart w:id="132" w:name="X4fcb98571e214f148a69aaf8f38c8408"/>
      <w:bookmarkEnd w:id="131"/>
    </w:p>
    <w:p w14:paraId="55DC52ED" w14:textId="77777777" w:rsidR="00FC3C5E" w:rsidRPr="00FC3C5E" w:rsidRDefault="00FC3C5E" w:rsidP="00554247">
      <w:pPr>
        <w:spacing w:after="0" w:line="360" w:lineRule="auto"/>
        <w:ind w:firstLine="1259"/>
        <w:jc w:val="both"/>
        <w:rPr>
          <w:rFonts w:ascii="Times New Roman" w:eastAsia="Calibri" w:hAnsi="Times New Roman" w:cs="Times New Roman"/>
          <w:sz w:val="24"/>
          <w:szCs w:val="24"/>
          <w:lang w:eastAsia="lt-LT"/>
        </w:rPr>
      </w:pPr>
      <w:r w:rsidRPr="00FC3C5E">
        <w:rPr>
          <w:rFonts w:ascii="Times New Roman" w:eastAsia="Calibri" w:hAnsi="Times New Roman" w:cs="Times New Roman"/>
          <w:sz w:val="24"/>
          <w:szCs w:val="24"/>
          <w:lang w:eastAsia="lt-LT"/>
        </w:rPr>
        <w:t>Valstybės lygio ekstremaliosios situacijos atveju Savivaldybės administracijos direktorius, vadovaudamasis jo sudarytos komisijos išvadomis ir nustatyta kompensuotina išlaidų, susijusių su darbų atlikimu, suma, ne vėliau kaip per 7 darbo dienas nuo komisijos išvadų pateikimo dienos teikia Finansų ministerijai prašymą dėl lėšų gyventojų, ūkio subjektų ir kitų įstaigų išlaidoms, susijusioms su darbų atlikimu, kompensuoti skyrimo.</w:t>
      </w:r>
      <w:bookmarkEnd w:id="132"/>
    </w:p>
    <w:p w14:paraId="0066270B" w14:textId="77777777" w:rsidR="00FC3C5E" w:rsidRPr="00FC3C5E" w:rsidRDefault="00FC3C5E" w:rsidP="00554247">
      <w:pPr>
        <w:spacing w:after="0" w:line="360" w:lineRule="auto"/>
        <w:ind w:firstLine="1259"/>
        <w:jc w:val="both"/>
        <w:rPr>
          <w:rFonts w:ascii="Times New Roman" w:eastAsia="Calibri" w:hAnsi="Times New Roman" w:cs="Times New Roman"/>
          <w:sz w:val="24"/>
          <w:szCs w:val="24"/>
          <w:lang w:eastAsia="lt-LT"/>
        </w:rPr>
      </w:pPr>
      <w:bookmarkStart w:id="133" w:name="X84ee56e0e6dc497796bc78ae8560de59"/>
      <w:r w:rsidRPr="00FC3C5E">
        <w:rPr>
          <w:rFonts w:ascii="Times New Roman" w:eastAsia="Calibri" w:hAnsi="Times New Roman" w:cs="Times New Roman"/>
          <w:sz w:val="24"/>
          <w:szCs w:val="24"/>
          <w:lang w:eastAsia="lt-LT"/>
        </w:rPr>
        <w:t>Savivaldybės administracijos direktoriaus prašyme Finansų ministerijai nurodoma:</w:t>
      </w:r>
      <w:bookmarkEnd w:id="133"/>
    </w:p>
    <w:p w14:paraId="69F47569" w14:textId="77777777" w:rsidR="00FC3C5E" w:rsidRPr="00FC3C5E" w:rsidRDefault="00FC3C5E" w:rsidP="00554247">
      <w:pPr>
        <w:spacing w:after="0" w:line="360" w:lineRule="auto"/>
        <w:ind w:firstLine="1259"/>
        <w:jc w:val="both"/>
        <w:rPr>
          <w:rFonts w:ascii="Times New Roman" w:eastAsia="Calibri" w:hAnsi="Times New Roman" w:cs="Times New Roman"/>
          <w:sz w:val="24"/>
          <w:szCs w:val="24"/>
          <w:lang w:eastAsia="lt-LT"/>
        </w:rPr>
      </w:pPr>
      <w:bookmarkStart w:id="134" w:name="X0ed31a7841f748a5928099deb7614641"/>
      <w:r w:rsidRPr="00FC3C5E">
        <w:rPr>
          <w:rFonts w:ascii="Times New Roman" w:eastAsia="Calibri" w:hAnsi="Times New Roman" w:cs="Times New Roman"/>
          <w:sz w:val="24"/>
          <w:szCs w:val="24"/>
          <w:lang w:eastAsia="lt-LT"/>
        </w:rPr>
        <w:t>1. aplinkybės, kurioms susidarius buvo atliekami darbai;</w:t>
      </w:r>
      <w:bookmarkEnd w:id="134"/>
    </w:p>
    <w:p w14:paraId="624921A0" w14:textId="77777777" w:rsidR="00FC3C5E" w:rsidRPr="00FC3C5E" w:rsidRDefault="00FC3C5E" w:rsidP="00554247">
      <w:pPr>
        <w:spacing w:after="0" w:line="360" w:lineRule="auto"/>
        <w:ind w:firstLine="1259"/>
        <w:jc w:val="both"/>
        <w:rPr>
          <w:rFonts w:ascii="Times New Roman" w:eastAsia="Calibri" w:hAnsi="Times New Roman" w:cs="Times New Roman"/>
          <w:sz w:val="24"/>
          <w:szCs w:val="24"/>
          <w:lang w:eastAsia="lt-LT"/>
        </w:rPr>
      </w:pPr>
      <w:bookmarkStart w:id="135" w:name="X9bb8a5a907ec4c73bc01dc91f07efeaa"/>
      <w:r w:rsidRPr="00FC3C5E">
        <w:rPr>
          <w:rFonts w:ascii="Times New Roman" w:eastAsia="Calibri" w:hAnsi="Times New Roman" w:cs="Times New Roman"/>
          <w:sz w:val="24"/>
          <w:szCs w:val="24"/>
          <w:lang w:eastAsia="lt-LT"/>
        </w:rPr>
        <w:lastRenderedPageBreak/>
        <w:t>2. darbus atlikę gyventojai, ūkio subjektai ir kitos įstaigos;</w:t>
      </w:r>
      <w:bookmarkEnd w:id="135"/>
    </w:p>
    <w:p w14:paraId="2A9BCF3E" w14:textId="77777777" w:rsidR="00FC3C5E" w:rsidRPr="00FC3C5E" w:rsidRDefault="00FC3C5E" w:rsidP="00554247">
      <w:pPr>
        <w:spacing w:after="0" w:line="360" w:lineRule="auto"/>
        <w:ind w:firstLine="1259"/>
        <w:jc w:val="both"/>
        <w:rPr>
          <w:rFonts w:ascii="Times New Roman" w:eastAsia="Calibri" w:hAnsi="Times New Roman" w:cs="Times New Roman"/>
          <w:sz w:val="24"/>
          <w:szCs w:val="24"/>
          <w:lang w:eastAsia="lt-LT"/>
        </w:rPr>
      </w:pPr>
      <w:bookmarkStart w:id="136" w:name="Xd597a30c54c340bcac1aec7c171cbacf"/>
      <w:r w:rsidRPr="00FC3C5E">
        <w:rPr>
          <w:rFonts w:ascii="Times New Roman" w:eastAsia="Calibri" w:hAnsi="Times New Roman" w:cs="Times New Roman"/>
          <w:sz w:val="24"/>
          <w:szCs w:val="24"/>
          <w:lang w:eastAsia="lt-LT"/>
        </w:rPr>
        <w:t>3. išlaidų, susijusių su darbų atlikimu, pagrindimas.</w:t>
      </w:r>
      <w:bookmarkEnd w:id="136"/>
    </w:p>
    <w:p w14:paraId="366A4861" w14:textId="77777777" w:rsidR="00FC3C5E" w:rsidRPr="00FC3C5E" w:rsidRDefault="00FC3C5E" w:rsidP="00554247">
      <w:pPr>
        <w:spacing w:after="0" w:line="360" w:lineRule="auto"/>
        <w:ind w:firstLine="1259"/>
        <w:jc w:val="both"/>
        <w:rPr>
          <w:rFonts w:ascii="Times New Roman" w:eastAsia="Calibri" w:hAnsi="Times New Roman" w:cs="Times New Roman"/>
          <w:sz w:val="24"/>
          <w:szCs w:val="24"/>
          <w:lang w:eastAsia="lt-LT"/>
        </w:rPr>
      </w:pPr>
      <w:bookmarkStart w:id="137" w:name="Xd62f0409680447e49c82aa1fa3ac469b"/>
      <w:r w:rsidRPr="00FC3C5E">
        <w:rPr>
          <w:rFonts w:ascii="Times New Roman" w:eastAsia="Calibri" w:hAnsi="Times New Roman" w:cs="Times New Roman"/>
          <w:sz w:val="24"/>
          <w:szCs w:val="24"/>
          <w:lang w:eastAsia="lt-LT"/>
        </w:rPr>
        <w:t xml:space="preserve">Kartu su Savivaldybės administracijos direktoriaus prašymu pateikiami dokumentai, pagrindžiantys su darbų atlikimu susijusias išlaidas. </w:t>
      </w:r>
      <w:bookmarkEnd w:id="137"/>
    </w:p>
    <w:p w14:paraId="26677653" w14:textId="77777777" w:rsidR="00FC3C5E" w:rsidRPr="00FC3C5E" w:rsidRDefault="00FC3C5E" w:rsidP="00554247">
      <w:pPr>
        <w:spacing w:after="0" w:line="360" w:lineRule="auto"/>
        <w:ind w:firstLine="1259"/>
        <w:jc w:val="both"/>
        <w:rPr>
          <w:rFonts w:ascii="Times New Roman" w:eastAsia="Calibri" w:hAnsi="Times New Roman" w:cs="Times New Roman"/>
          <w:color w:val="000000"/>
          <w:sz w:val="24"/>
          <w:szCs w:val="24"/>
          <w:lang w:eastAsia="lt-LT"/>
        </w:rPr>
      </w:pPr>
      <w:bookmarkStart w:id="138" w:name="Xb33d54e845704db99f8daa29fa7f8d26"/>
      <w:r w:rsidRPr="00FC3C5E">
        <w:rPr>
          <w:rFonts w:ascii="Times New Roman" w:eastAsia="Calibri" w:hAnsi="Times New Roman" w:cs="Times New Roman"/>
          <w:color w:val="000000"/>
          <w:sz w:val="24"/>
          <w:szCs w:val="24"/>
          <w:lang w:eastAsia="lt-LT"/>
        </w:rPr>
        <w:t>Finansų ministerija ne vėliau kaip per 10 darbo dienų nuo Savivaldybės administracijos direktoriaus prašymo gavimo dienos parengia ir teikia Lietuvos Respublikos Vyriausybei nutarimo dėl išlaidų, susijusių su darbų atlikimu, kompensavimo gyventojams, ūkio subjektams ir kitoms įstaigoms projektą.</w:t>
      </w:r>
      <w:bookmarkStart w:id="139" w:name="X84c44dc598b442d2be65a5c5e1dc198c"/>
      <w:bookmarkEnd w:id="138"/>
    </w:p>
    <w:p w14:paraId="6A3313C2" w14:textId="31B89338" w:rsidR="00FC3C5E" w:rsidRDefault="00FC3C5E" w:rsidP="00554247">
      <w:pPr>
        <w:tabs>
          <w:tab w:val="left" w:pos="1134"/>
        </w:tabs>
        <w:spacing w:after="0" w:line="360" w:lineRule="auto"/>
        <w:ind w:firstLine="1259"/>
        <w:jc w:val="both"/>
        <w:rPr>
          <w:rFonts w:ascii="Times New Roman" w:eastAsia="Calibri" w:hAnsi="Times New Roman" w:cs="Times New Roman"/>
          <w:sz w:val="24"/>
          <w:szCs w:val="24"/>
          <w:lang w:eastAsia="lt-LT"/>
        </w:rPr>
      </w:pPr>
      <w:r w:rsidRPr="00FC3C5E">
        <w:rPr>
          <w:rFonts w:ascii="Times New Roman" w:eastAsia="Calibri" w:hAnsi="Times New Roman" w:cs="Times New Roman"/>
          <w:sz w:val="24"/>
          <w:szCs w:val="24"/>
          <w:lang w:eastAsia="lt-LT"/>
        </w:rPr>
        <w:t>Valstybės lygio ekstremaliosios situacijos atveju išlaidos, susijusios su darbų atlikimu, gali būti kompensuojamos iš Lietuvos valstybės rezervo piniginių lėšų. Sprendimą dėl šių išlaidų kompensavimo priima Lietuvos Respublikos Vyriausybė.</w:t>
      </w:r>
      <w:bookmarkEnd w:id="139"/>
    </w:p>
    <w:p w14:paraId="10F498E6" w14:textId="77777777" w:rsidR="00554247" w:rsidRDefault="00554247" w:rsidP="00554247">
      <w:pPr>
        <w:tabs>
          <w:tab w:val="left" w:pos="1134"/>
        </w:tabs>
        <w:spacing w:after="0" w:line="360" w:lineRule="auto"/>
        <w:jc w:val="both"/>
        <w:rPr>
          <w:rFonts w:ascii="Times New Roman" w:eastAsia="Calibri" w:hAnsi="Times New Roman" w:cs="Times New Roman"/>
          <w:sz w:val="24"/>
          <w:szCs w:val="24"/>
          <w:lang w:eastAsia="lt-LT"/>
        </w:rPr>
      </w:pPr>
    </w:p>
    <w:p w14:paraId="2C5B782B" w14:textId="77777777" w:rsidR="00DF3EE8" w:rsidRDefault="00DF3EE8" w:rsidP="00DF3EE8">
      <w:pPr>
        <w:pStyle w:val="Antrat1"/>
        <w:spacing w:before="0" w:line="240" w:lineRule="auto"/>
        <w:jc w:val="center"/>
        <w:rPr>
          <w:rFonts w:ascii="Times New Roman" w:eastAsia="Calibri" w:hAnsi="Times New Roman" w:cs="Times New Roman"/>
          <w:b/>
          <w:bCs/>
          <w:color w:val="auto"/>
          <w:sz w:val="24"/>
          <w:szCs w:val="24"/>
          <w:lang w:eastAsia="lt-LT"/>
        </w:rPr>
      </w:pPr>
      <w:bookmarkStart w:id="140" w:name="_Toc88749417"/>
      <w:r w:rsidRPr="00DF3EE8">
        <w:rPr>
          <w:rFonts w:ascii="Times New Roman" w:eastAsia="Calibri" w:hAnsi="Times New Roman" w:cs="Times New Roman"/>
          <w:b/>
          <w:bCs/>
          <w:color w:val="auto"/>
          <w:sz w:val="24"/>
          <w:szCs w:val="24"/>
          <w:lang w:eastAsia="lt-LT"/>
        </w:rPr>
        <w:t>X SKYRIUS</w:t>
      </w:r>
      <w:bookmarkEnd w:id="140"/>
      <w:r w:rsidRPr="00DF3EE8">
        <w:rPr>
          <w:rFonts w:ascii="Times New Roman" w:eastAsia="Calibri" w:hAnsi="Times New Roman" w:cs="Times New Roman"/>
          <w:b/>
          <w:bCs/>
          <w:color w:val="auto"/>
          <w:sz w:val="24"/>
          <w:szCs w:val="24"/>
          <w:lang w:eastAsia="lt-LT"/>
        </w:rPr>
        <w:t xml:space="preserve"> </w:t>
      </w:r>
    </w:p>
    <w:p w14:paraId="2817090E" w14:textId="3B9AEF86" w:rsidR="00DF3EE8" w:rsidRDefault="00DF3EE8" w:rsidP="00DF3EE8">
      <w:pPr>
        <w:pStyle w:val="Antrat1"/>
        <w:spacing w:before="0" w:line="240" w:lineRule="auto"/>
        <w:jc w:val="center"/>
        <w:rPr>
          <w:rFonts w:ascii="Times New Roman" w:eastAsia="Calibri" w:hAnsi="Times New Roman" w:cs="Times New Roman"/>
          <w:b/>
          <w:bCs/>
          <w:color w:val="auto"/>
          <w:sz w:val="24"/>
          <w:szCs w:val="24"/>
          <w:lang w:eastAsia="lt-LT"/>
        </w:rPr>
      </w:pPr>
      <w:bookmarkStart w:id="141" w:name="_Toc88749418"/>
      <w:r w:rsidRPr="00DF3EE8">
        <w:rPr>
          <w:rFonts w:ascii="Times New Roman" w:eastAsia="Calibri" w:hAnsi="Times New Roman" w:cs="Times New Roman"/>
          <w:b/>
          <w:bCs/>
          <w:color w:val="auto"/>
          <w:sz w:val="24"/>
          <w:szCs w:val="24"/>
          <w:lang w:eastAsia="lt-LT"/>
        </w:rPr>
        <w:t>EKSTREMALIŲJŲ ĮVYKIŲ IR EKSTREMALIŲJŲ SITUACIJŲ METU NUTRAUKTŲ KOMUNALINIŲ PASLAUGŲ TEIKIMO ATNAUJINIMO IR KITŲ BŪTINIAUSIŲ GYVENIMO (VEIKLOS) SĄLYGŲ ATKŪRIMO ORGANIZAVIMAS</w:t>
      </w:r>
      <w:bookmarkEnd w:id="141"/>
    </w:p>
    <w:p w14:paraId="41E3B887" w14:textId="39B9C862" w:rsidR="00DF3EE8" w:rsidRPr="00554247" w:rsidRDefault="00DF3EE8" w:rsidP="00554247">
      <w:pPr>
        <w:spacing w:after="0"/>
        <w:rPr>
          <w:rFonts w:ascii="Times New Roman" w:hAnsi="Times New Roman" w:cs="Times New Roman"/>
          <w:sz w:val="24"/>
          <w:szCs w:val="24"/>
          <w:lang w:eastAsia="lt-LT"/>
        </w:rPr>
      </w:pPr>
    </w:p>
    <w:p w14:paraId="5A95CF3E" w14:textId="4DF45A02" w:rsidR="00651B74" w:rsidRPr="00651B74" w:rsidRDefault="00651B74" w:rsidP="00554247">
      <w:pPr>
        <w:spacing w:after="0" w:line="360" w:lineRule="auto"/>
        <w:ind w:firstLine="1259"/>
        <w:jc w:val="both"/>
        <w:rPr>
          <w:rFonts w:ascii="Times New Roman" w:eastAsia="Calibri" w:hAnsi="Times New Roman" w:cs="Times New Roman"/>
          <w:sz w:val="24"/>
          <w:szCs w:val="24"/>
          <w:lang w:eastAsia="lt-LT"/>
        </w:rPr>
      </w:pPr>
      <w:r w:rsidRPr="00651B74">
        <w:rPr>
          <w:rFonts w:ascii="Times New Roman" w:eastAsia="Calibri" w:hAnsi="Times New Roman" w:cs="Times New Roman"/>
          <w:sz w:val="24"/>
          <w:szCs w:val="24"/>
          <w:lang w:eastAsia="lt-LT"/>
        </w:rPr>
        <w:t>Ekstremaliųjų įvykių ir ekstremaliųjų situacijų metu nutrauktų komunalinių paslaugų teikimo atnaujinimo ir būtiniausių gyvenimo (veiklos) sąlygų atkūrimą organizuoja, įvardinti civilinės saugos sistemos subjektai ir už minėtų darbų atlikimą atsakingi vadovai.</w:t>
      </w:r>
    </w:p>
    <w:p w14:paraId="403C512E" w14:textId="6F359918" w:rsidR="00651B74" w:rsidRPr="00651B74" w:rsidRDefault="0045497D" w:rsidP="00554247">
      <w:pPr>
        <w:spacing w:after="0" w:line="360" w:lineRule="auto"/>
        <w:ind w:firstLine="1259"/>
        <w:jc w:val="both"/>
        <w:rPr>
          <w:rFonts w:ascii="Times New Roman" w:eastAsia="Calibri" w:hAnsi="Times New Roman" w:cs="Times New Roman"/>
          <w:i/>
          <w:sz w:val="24"/>
          <w:szCs w:val="24"/>
          <w:lang w:eastAsia="lt-LT"/>
        </w:rPr>
      </w:pPr>
      <w:r w:rsidRPr="0045497D">
        <w:rPr>
          <w:rFonts w:ascii="Times New Roman" w:eastAsia="Calibri" w:hAnsi="Times New Roman" w:cs="Times New Roman"/>
          <w:b/>
          <w:bCs/>
          <w:iCs/>
          <w:sz w:val="24"/>
          <w:szCs w:val="24"/>
          <w:lang w:eastAsia="lt-LT"/>
        </w:rPr>
        <w:t xml:space="preserve">AB „Kelių priežiūra“ </w:t>
      </w:r>
      <w:r w:rsidR="00651B74" w:rsidRPr="00651B74">
        <w:rPr>
          <w:rFonts w:ascii="Times New Roman" w:eastAsia="Calibri" w:hAnsi="Times New Roman" w:cs="Times New Roman"/>
          <w:b/>
          <w:bCs/>
          <w:iCs/>
          <w:sz w:val="24"/>
          <w:szCs w:val="24"/>
          <w:lang w:eastAsia="lt-LT"/>
        </w:rPr>
        <w:t>Kupiškio kelių tarnyba</w:t>
      </w:r>
      <w:r w:rsidR="00651B74" w:rsidRPr="00651B74">
        <w:rPr>
          <w:rFonts w:ascii="Times New Roman" w:eastAsia="Calibri" w:hAnsi="Times New Roman" w:cs="Times New Roman"/>
          <w:bCs/>
          <w:iCs/>
          <w:sz w:val="24"/>
          <w:szCs w:val="24"/>
          <w:lang w:eastAsia="lt-LT"/>
        </w:rPr>
        <w:t xml:space="preserve"> </w:t>
      </w:r>
      <w:r w:rsidR="00651B74" w:rsidRPr="00651B74">
        <w:rPr>
          <w:rFonts w:ascii="Times New Roman" w:eastAsia="Calibri" w:hAnsi="Times New Roman" w:cs="Times New Roman"/>
          <w:sz w:val="24"/>
          <w:szCs w:val="24"/>
          <w:lang w:eastAsia="lt-LT"/>
        </w:rPr>
        <w:t>kasdieninėje veikloje</w:t>
      </w:r>
      <w:r w:rsidR="00651B74" w:rsidRPr="00651B74">
        <w:rPr>
          <w:rFonts w:ascii="Times New Roman" w:eastAsia="Calibri" w:hAnsi="Times New Roman" w:cs="Times New Roman"/>
          <w:i/>
          <w:sz w:val="24"/>
          <w:szCs w:val="24"/>
          <w:lang w:eastAsia="lt-LT"/>
        </w:rPr>
        <w:t>:</w:t>
      </w:r>
    </w:p>
    <w:p w14:paraId="65033729" w14:textId="77777777" w:rsidR="00651B74" w:rsidRPr="00651B74" w:rsidRDefault="00651B74" w:rsidP="00554247">
      <w:pPr>
        <w:spacing w:after="0" w:line="360" w:lineRule="auto"/>
        <w:ind w:firstLine="1259"/>
        <w:jc w:val="both"/>
        <w:rPr>
          <w:rFonts w:ascii="Times New Roman" w:eastAsia="Calibri" w:hAnsi="Times New Roman" w:cs="Times New Roman"/>
          <w:sz w:val="24"/>
          <w:szCs w:val="24"/>
          <w:lang w:eastAsia="lt-LT"/>
        </w:rPr>
      </w:pPr>
      <w:r w:rsidRPr="00651B74">
        <w:rPr>
          <w:rFonts w:ascii="Times New Roman" w:eastAsia="Calibri" w:hAnsi="Times New Roman" w:cs="Times New Roman"/>
          <w:sz w:val="24"/>
          <w:szCs w:val="24"/>
          <w:lang w:eastAsia="lt-LT"/>
        </w:rPr>
        <w:t>1. atlieka aptarnaujamoje teritorijoje kelių važiuojamosios dalies, tiltų ir kitų kelio konstrukcijų, kelio ženklų, kelkraščių priežiūrą bei remontą;</w:t>
      </w:r>
    </w:p>
    <w:p w14:paraId="47681DD9" w14:textId="77777777" w:rsidR="00651B74" w:rsidRPr="00651B74" w:rsidRDefault="00651B74" w:rsidP="00554247">
      <w:pPr>
        <w:spacing w:after="0" w:line="360" w:lineRule="auto"/>
        <w:ind w:firstLine="1259"/>
        <w:jc w:val="both"/>
        <w:rPr>
          <w:rFonts w:ascii="Times New Roman" w:eastAsia="Calibri" w:hAnsi="Times New Roman" w:cs="Times New Roman"/>
          <w:sz w:val="24"/>
          <w:szCs w:val="24"/>
          <w:lang w:eastAsia="lt-LT"/>
        </w:rPr>
      </w:pPr>
      <w:r w:rsidRPr="00651B74">
        <w:rPr>
          <w:rFonts w:ascii="Times New Roman" w:eastAsia="Calibri" w:hAnsi="Times New Roman" w:cs="Times New Roman"/>
          <w:sz w:val="24"/>
          <w:szCs w:val="24"/>
          <w:lang w:eastAsia="lt-LT"/>
        </w:rPr>
        <w:t>2. stebi ir vertina eismo sąlygas, valo kelius nuo sniego ir juos barsto pavojinguose ruožuose;</w:t>
      </w:r>
    </w:p>
    <w:p w14:paraId="004DF4A3" w14:textId="77777777" w:rsidR="00651B74" w:rsidRPr="00651B74" w:rsidRDefault="00651B74" w:rsidP="00554247">
      <w:pPr>
        <w:spacing w:after="0" w:line="360" w:lineRule="auto"/>
        <w:ind w:firstLine="1259"/>
        <w:jc w:val="both"/>
        <w:rPr>
          <w:rFonts w:ascii="Times New Roman" w:eastAsia="Calibri" w:hAnsi="Times New Roman" w:cs="Times New Roman"/>
          <w:sz w:val="24"/>
          <w:szCs w:val="24"/>
          <w:lang w:eastAsia="lt-LT"/>
        </w:rPr>
      </w:pPr>
      <w:r w:rsidRPr="00651B74">
        <w:rPr>
          <w:rFonts w:ascii="Times New Roman" w:eastAsia="Calibri" w:hAnsi="Times New Roman" w:cs="Times New Roman"/>
          <w:sz w:val="24"/>
          <w:szCs w:val="24"/>
          <w:lang w:eastAsia="lt-LT"/>
        </w:rPr>
        <w:t>3. atlieka planinius kelių tiesimo ar jų dangos gerinimo darbus.</w:t>
      </w:r>
    </w:p>
    <w:p w14:paraId="49AECCC8" w14:textId="77777777" w:rsidR="00651B74" w:rsidRPr="00651B74" w:rsidRDefault="00651B74" w:rsidP="00554247">
      <w:pPr>
        <w:spacing w:after="0" w:line="360" w:lineRule="auto"/>
        <w:ind w:firstLine="1259"/>
        <w:jc w:val="both"/>
        <w:rPr>
          <w:rFonts w:ascii="Times New Roman" w:eastAsia="Calibri" w:hAnsi="Times New Roman" w:cs="Times New Roman"/>
          <w:sz w:val="24"/>
          <w:szCs w:val="24"/>
          <w:lang w:eastAsia="lt-LT"/>
        </w:rPr>
      </w:pPr>
      <w:r w:rsidRPr="00651B74">
        <w:rPr>
          <w:rFonts w:ascii="Times New Roman" w:eastAsia="Calibri" w:hAnsi="Times New Roman" w:cs="Times New Roman"/>
          <w:sz w:val="24"/>
          <w:szCs w:val="24"/>
          <w:lang w:eastAsia="lt-LT"/>
        </w:rPr>
        <w:t>Ekstremaliųjų situacijų atvejais:</w:t>
      </w:r>
    </w:p>
    <w:p w14:paraId="51F2FE02" w14:textId="77777777" w:rsidR="00651B74" w:rsidRPr="00651B74" w:rsidRDefault="00651B74" w:rsidP="00554247">
      <w:pPr>
        <w:spacing w:after="0" w:line="360" w:lineRule="auto"/>
        <w:ind w:firstLine="1259"/>
        <w:jc w:val="both"/>
        <w:rPr>
          <w:rFonts w:ascii="Times New Roman" w:eastAsia="Calibri" w:hAnsi="Times New Roman" w:cs="Times New Roman"/>
          <w:sz w:val="24"/>
          <w:szCs w:val="24"/>
          <w:lang w:eastAsia="lt-LT"/>
        </w:rPr>
      </w:pPr>
      <w:r w:rsidRPr="00651B74">
        <w:rPr>
          <w:rFonts w:ascii="Times New Roman" w:eastAsia="Calibri" w:hAnsi="Times New Roman" w:cs="Times New Roman"/>
          <w:sz w:val="24"/>
          <w:szCs w:val="24"/>
          <w:lang w:eastAsia="lt-LT"/>
        </w:rPr>
        <w:t>1. telkia papildomas pajėgas ir užtikrina kelių pravažumą sudėtingomis meteorologinėmis sąlygomis;</w:t>
      </w:r>
    </w:p>
    <w:p w14:paraId="7207636C" w14:textId="77777777" w:rsidR="00651B74" w:rsidRPr="00651B74" w:rsidRDefault="00651B74" w:rsidP="00554247">
      <w:pPr>
        <w:spacing w:after="0" w:line="360" w:lineRule="auto"/>
        <w:ind w:firstLine="1259"/>
        <w:jc w:val="both"/>
        <w:rPr>
          <w:rFonts w:ascii="Times New Roman" w:eastAsia="Calibri" w:hAnsi="Times New Roman" w:cs="Times New Roman"/>
          <w:i/>
          <w:sz w:val="24"/>
          <w:szCs w:val="24"/>
          <w:lang w:eastAsia="lt-LT"/>
        </w:rPr>
      </w:pPr>
      <w:r w:rsidRPr="00651B74">
        <w:rPr>
          <w:rFonts w:ascii="Times New Roman" w:eastAsia="Calibri" w:hAnsi="Times New Roman" w:cs="Times New Roman"/>
          <w:sz w:val="24"/>
          <w:szCs w:val="24"/>
          <w:lang w:eastAsia="lt-LT"/>
        </w:rPr>
        <w:t>2. teikia informaciją apie būklę keliuose Savivaldybės institucijoms;</w:t>
      </w:r>
    </w:p>
    <w:p w14:paraId="207E1821" w14:textId="77777777" w:rsidR="00651B74" w:rsidRPr="00651B74" w:rsidRDefault="00651B74" w:rsidP="00554247">
      <w:pPr>
        <w:spacing w:after="0" w:line="360" w:lineRule="auto"/>
        <w:ind w:firstLine="1259"/>
        <w:jc w:val="both"/>
        <w:rPr>
          <w:rFonts w:ascii="Times New Roman" w:eastAsia="Calibri" w:hAnsi="Times New Roman" w:cs="Times New Roman"/>
          <w:i/>
          <w:sz w:val="24"/>
          <w:szCs w:val="24"/>
          <w:lang w:eastAsia="lt-LT"/>
        </w:rPr>
      </w:pPr>
      <w:r w:rsidRPr="00651B74">
        <w:rPr>
          <w:rFonts w:ascii="Times New Roman" w:eastAsia="Calibri" w:hAnsi="Times New Roman" w:cs="Times New Roman"/>
          <w:sz w:val="24"/>
          <w:szCs w:val="24"/>
          <w:lang w:eastAsia="lt-LT"/>
        </w:rPr>
        <w:t>3. atlieka kelių bei kelio konstrukcijų atstatymą, likviduojant ekstremalių situacijų (įvykių) padarinius;</w:t>
      </w:r>
    </w:p>
    <w:p w14:paraId="20706110" w14:textId="5000E01D" w:rsidR="00651B74" w:rsidRPr="00651B74" w:rsidRDefault="00651B74" w:rsidP="00554247">
      <w:pPr>
        <w:spacing w:after="0" w:line="360" w:lineRule="auto"/>
        <w:ind w:firstLine="1259"/>
        <w:jc w:val="both"/>
        <w:rPr>
          <w:rFonts w:ascii="Times New Roman" w:eastAsia="Calibri" w:hAnsi="Times New Roman" w:cs="Times New Roman"/>
          <w:sz w:val="24"/>
          <w:szCs w:val="24"/>
          <w:lang w:eastAsia="lt-LT"/>
        </w:rPr>
      </w:pPr>
      <w:r w:rsidRPr="00651B74">
        <w:rPr>
          <w:rFonts w:ascii="Times New Roman" w:eastAsia="Calibri" w:hAnsi="Times New Roman" w:cs="Times New Roman"/>
          <w:sz w:val="24"/>
          <w:szCs w:val="24"/>
          <w:lang w:eastAsia="lt-LT"/>
        </w:rPr>
        <w:t>4. dalyvauja Savivaldybės ES</w:t>
      </w:r>
      <w:r w:rsidR="00505D6E">
        <w:rPr>
          <w:rFonts w:ascii="Times New Roman" w:eastAsia="Calibri" w:hAnsi="Times New Roman" w:cs="Times New Roman"/>
          <w:sz w:val="24"/>
          <w:szCs w:val="24"/>
          <w:lang w:eastAsia="lt-LT"/>
        </w:rPr>
        <w:t>O</w:t>
      </w:r>
      <w:r w:rsidRPr="00651B74">
        <w:rPr>
          <w:rFonts w:ascii="Times New Roman" w:eastAsia="Calibri" w:hAnsi="Times New Roman" w:cs="Times New Roman"/>
          <w:sz w:val="24"/>
          <w:szCs w:val="24"/>
          <w:lang w:eastAsia="lt-LT"/>
        </w:rPr>
        <w:t>C veikloje: deleguoja įstaigos atstovą į valdymo centro posėdį.</w:t>
      </w:r>
    </w:p>
    <w:p w14:paraId="124869B3" w14:textId="77777777" w:rsidR="00651B74" w:rsidRPr="00651B74" w:rsidRDefault="00651B74" w:rsidP="00554247">
      <w:pPr>
        <w:spacing w:after="0" w:line="360" w:lineRule="auto"/>
        <w:ind w:firstLine="1259"/>
        <w:jc w:val="both"/>
        <w:rPr>
          <w:rFonts w:ascii="Times New Roman" w:eastAsia="Calibri" w:hAnsi="Times New Roman" w:cs="Times New Roman"/>
          <w:sz w:val="24"/>
          <w:szCs w:val="24"/>
          <w:lang w:eastAsia="lt-LT"/>
        </w:rPr>
      </w:pPr>
      <w:r w:rsidRPr="00651B74">
        <w:rPr>
          <w:rFonts w:ascii="Times New Roman" w:eastAsia="Calibri" w:hAnsi="Times New Roman" w:cs="Times New Roman"/>
          <w:b/>
          <w:sz w:val="24"/>
          <w:szCs w:val="24"/>
          <w:lang w:eastAsia="lt-LT"/>
        </w:rPr>
        <w:t>Panevėžio energija, AB Kupiškio šilumos tinklų rajonas</w:t>
      </w:r>
      <w:r w:rsidRPr="00651B74">
        <w:rPr>
          <w:rFonts w:ascii="Times New Roman" w:eastAsia="Calibri" w:hAnsi="Times New Roman" w:cs="Times New Roman"/>
          <w:i/>
          <w:sz w:val="24"/>
          <w:szCs w:val="24"/>
          <w:lang w:eastAsia="lt-LT"/>
        </w:rPr>
        <w:t xml:space="preserve"> </w:t>
      </w:r>
      <w:r w:rsidRPr="00651B74">
        <w:rPr>
          <w:rFonts w:ascii="Times New Roman" w:eastAsia="Calibri" w:hAnsi="Times New Roman" w:cs="Times New Roman"/>
          <w:sz w:val="24"/>
          <w:szCs w:val="24"/>
          <w:lang w:eastAsia="lt-LT"/>
        </w:rPr>
        <w:t>– tai ūkio subjektas, teikiantis karšto vandens ir šilumos tiekimo paslaugas rajono gyventojams ir įmonėms.</w:t>
      </w:r>
    </w:p>
    <w:p w14:paraId="7F0BA50E" w14:textId="77777777" w:rsidR="00651B74" w:rsidRPr="00651B74" w:rsidRDefault="00651B74" w:rsidP="00554247">
      <w:pPr>
        <w:spacing w:after="0" w:line="360" w:lineRule="auto"/>
        <w:ind w:firstLine="1259"/>
        <w:jc w:val="both"/>
        <w:rPr>
          <w:rFonts w:ascii="Times New Roman" w:eastAsia="Calibri" w:hAnsi="Times New Roman" w:cs="Times New Roman"/>
          <w:sz w:val="24"/>
          <w:szCs w:val="24"/>
          <w:lang w:eastAsia="lt-LT"/>
        </w:rPr>
      </w:pPr>
      <w:r w:rsidRPr="00651B74">
        <w:rPr>
          <w:rFonts w:ascii="Times New Roman" w:eastAsia="Calibri" w:hAnsi="Times New Roman" w:cs="Times New Roman"/>
          <w:sz w:val="24"/>
          <w:szCs w:val="24"/>
          <w:lang w:eastAsia="lt-LT"/>
        </w:rPr>
        <w:t xml:space="preserve">Ekstremaliųjų situacijų (įvykių) atvejais: </w:t>
      </w:r>
    </w:p>
    <w:p w14:paraId="7CC810A7" w14:textId="77777777" w:rsidR="00651B74" w:rsidRPr="00651B74" w:rsidRDefault="00651B74" w:rsidP="00554247">
      <w:pPr>
        <w:spacing w:after="0" w:line="360" w:lineRule="auto"/>
        <w:ind w:firstLine="1259"/>
        <w:jc w:val="both"/>
        <w:rPr>
          <w:rFonts w:ascii="Times New Roman" w:eastAsia="Calibri" w:hAnsi="Times New Roman" w:cs="Times New Roman"/>
          <w:sz w:val="24"/>
          <w:szCs w:val="24"/>
          <w:lang w:eastAsia="lt-LT"/>
        </w:rPr>
      </w:pPr>
      <w:r w:rsidRPr="00651B74">
        <w:rPr>
          <w:rFonts w:ascii="Times New Roman" w:eastAsia="Calibri" w:hAnsi="Times New Roman" w:cs="Times New Roman"/>
          <w:sz w:val="24"/>
          <w:szCs w:val="24"/>
          <w:lang w:eastAsia="lt-LT"/>
        </w:rPr>
        <w:lastRenderedPageBreak/>
        <w:t>1. telkia papildomas pajėgas ir užtikrina gyventojų ir įmonių aprūpinimą karštu vandeniu ir šiluma, racionalų energijos išteklių panaudojimą ekstremalaus atvejo laikotarpiu;</w:t>
      </w:r>
    </w:p>
    <w:p w14:paraId="2233DF90" w14:textId="3268230D" w:rsidR="00651B74" w:rsidRPr="00651B74" w:rsidRDefault="00651B74" w:rsidP="00554247">
      <w:pPr>
        <w:spacing w:after="0" w:line="360" w:lineRule="auto"/>
        <w:ind w:firstLine="1259"/>
        <w:jc w:val="both"/>
        <w:rPr>
          <w:rFonts w:ascii="Times New Roman" w:eastAsia="Calibri" w:hAnsi="Times New Roman" w:cs="Times New Roman"/>
          <w:bCs/>
          <w:iCs/>
          <w:sz w:val="24"/>
          <w:szCs w:val="24"/>
          <w:lang w:eastAsia="lt-LT"/>
        </w:rPr>
      </w:pPr>
      <w:r w:rsidRPr="00651B74">
        <w:rPr>
          <w:rFonts w:ascii="Times New Roman" w:eastAsia="Calibri" w:hAnsi="Times New Roman" w:cs="Times New Roman"/>
          <w:sz w:val="24"/>
          <w:szCs w:val="24"/>
          <w:lang w:eastAsia="lt-LT"/>
        </w:rPr>
        <w:t>2. dalyvauja Savivaldybės ES</w:t>
      </w:r>
      <w:r w:rsidR="0030690D">
        <w:rPr>
          <w:rFonts w:ascii="Times New Roman" w:eastAsia="Calibri" w:hAnsi="Times New Roman" w:cs="Times New Roman"/>
          <w:sz w:val="24"/>
          <w:szCs w:val="24"/>
          <w:lang w:eastAsia="lt-LT"/>
        </w:rPr>
        <w:t>O</w:t>
      </w:r>
      <w:r w:rsidRPr="00651B74">
        <w:rPr>
          <w:rFonts w:ascii="Times New Roman" w:eastAsia="Calibri" w:hAnsi="Times New Roman" w:cs="Times New Roman"/>
          <w:sz w:val="24"/>
          <w:szCs w:val="24"/>
          <w:lang w:eastAsia="lt-LT"/>
        </w:rPr>
        <w:t xml:space="preserve">C veikloje. </w:t>
      </w:r>
    </w:p>
    <w:p w14:paraId="3B146BC2" w14:textId="77777777" w:rsidR="00651B74" w:rsidRPr="00651B74" w:rsidRDefault="00651B74" w:rsidP="00554247">
      <w:pPr>
        <w:spacing w:after="0" w:line="360" w:lineRule="auto"/>
        <w:ind w:firstLine="1259"/>
        <w:jc w:val="both"/>
        <w:rPr>
          <w:rFonts w:ascii="Times New Roman" w:eastAsia="Calibri" w:hAnsi="Times New Roman" w:cs="Times New Roman"/>
          <w:sz w:val="24"/>
          <w:szCs w:val="24"/>
          <w:lang w:eastAsia="lt-LT"/>
        </w:rPr>
      </w:pPr>
      <w:r w:rsidRPr="00651B74">
        <w:rPr>
          <w:rFonts w:ascii="Times New Roman" w:eastAsia="Calibri" w:hAnsi="Times New Roman" w:cs="Times New Roman"/>
          <w:b/>
          <w:bCs/>
          <w:iCs/>
          <w:sz w:val="24"/>
          <w:szCs w:val="24"/>
          <w:lang w:eastAsia="lt-LT"/>
        </w:rPr>
        <w:t>UAB „Kupiškio komunalininkas“</w:t>
      </w:r>
      <w:r w:rsidRPr="00651B74">
        <w:rPr>
          <w:rFonts w:ascii="Times New Roman" w:eastAsia="Calibri" w:hAnsi="Times New Roman" w:cs="Times New Roman"/>
          <w:sz w:val="24"/>
          <w:szCs w:val="24"/>
          <w:lang w:eastAsia="lt-LT"/>
        </w:rPr>
        <w:t xml:space="preserve"> – tai ūkio subjektas, teikiantis komunalines paslaugas rajono gyventojams nustatytoje teritorijoje. Jis vykdo šias pagrindines funkcijas:</w:t>
      </w:r>
    </w:p>
    <w:p w14:paraId="1976C027" w14:textId="77777777" w:rsidR="00651B74" w:rsidRPr="00651B74" w:rsidRDefault="00651B74" w:rsidP="00554247">
      <w:pPr>
        <w:spacing w:after="0" w:line="360" w:lineRule="auto"/>
        <w:ind w:firstLine="1259"/>
        <w:jc w:val="both"/>
        <w:rPr>
          <w:rFonts w:ascii="Times New Roman" w:eastAsia="Calibri" w:hAnsi="Times New Roman" w:cs="Times New Roman"/>
          <w:sz w:val="24"/>
          <w:szCs w:val="24"/>
          <w:lang w:eastAsia="lt-LT"/>
        </w:rPr>
      </w:pPr>
      <w:r w:rsidRPr="00651B74">
        <w:rPr>
          <w:rFonts w:ascii="Times New Roman" w:eastAsia="Calibri" w:hAnsi="Times New Roman" w:cs="Times New Roman"/>
          <w:sz w:val="24"/>
          <w:szCs w:val="24"/>
          <w:lang w:eastAsia="lt-LT"/>
        </w:rPr>
        <w:t>1. atsako už Savivaldybės teritorijos gatvių, skverų, aikščių ir kitų Savivaldybės teritorijų, buitinių atliekų surinkimo ir nukenksminimo vietų, visuomeninio kelių transporto, stočių, stotelių, pramogų ir poilsio organizavimo vietų, parkų, paplūdimių, poilsio aikštelių prie automagistralių, priemiesčių, automobilių stovėjimo aikštelių, garažų teritorijų, kapinių, viešųjų tualetų, sąvartynų, gyvenamųjų namų bendrojo naudojimo vietų, vaikų žaidimų aikštelių, kiemų, sporto aikštynų reikalavimų kontrolę bei teikia pasiūlymus sanitarijos būklei gerinti;</w:t>
      </w:r>
    </w:p>
    <w:p w14:paraId="7BB6675D" w14:textId="77777777" w:rsidR="00651B74" w:rsidRPr="00651B74" w:rsidRDefault="00651B74" w:rsidP="00554247">
      <w:pPr>
        <w:spacing w:after="0" w:line="360" w:lineRule="auto"/>
        <w:ind w:firstLine="1259"/>
        <w:jc w:val="both"/>
        <w:rPr>
          <w:rFonts w:ascii="Times New Roman" w:eastAsia="Calibri" w:hAnsi="Times New Roman" w:cs="Times New Roman"/>
          <w:sz w:val="24"/>
          <w:szCs w:val="24"/>
          <w:lang w:eastAsia="lt-LT"/>
        </w:rPr>
      </w:pPr>
      <w:r w:rsidRPr="00651B74">
        <w:rPr>
          <w:rFonts w:ascii="Times New Roman" w:eastAsia="Calibri" w:hAnsi="Times New Roman" w:cs="Times New Roman"/>
          <w:sz w:val="24"/>
          <w:szCs w:val="24"/>
          <w:lang w:eastAsia="lt-LT"/>
        </w:rPr>
        <w:t>2. organizuoja gyvūnų priežiūros ir laikymo kontrolę;</w:t>
      </w:r>
    </w:p>
    <w:p w14:paraId="1FA85AC4" w14:textId="77777777" w:rsidR="00651B74" w:rsidRPr="00651B74" w:rsidRDefault="00651B74" w:rsidP="00554247">
      <w:pPr>
        <w:spacing w:after="0" w:line="360" w:lineRule="auto"/>
        <w:ind w:firstLine="1259"/>
        <w:jc w:val="both"/>
        <w:rPr>
          <w:rFonts w:ascii="Times New Roman" w:eastAsia="Calibri" w:hAnsi="Times New Roman" w:cs="Times New Roman"/>
          <w:sz w:val="24"/>
          <w:szCs w:val="24"/>
          <w:lang w:eastAsia="lt-LT"/>
        </w:rPr>
      </w:pPr>
      <w:r w:rsidRPr="00651B74">
        <w:rPr>
          <w:rFonts w:ascii="Times New Roman" w:eastAsia="Calibri" w:hAnsi="Times New Roman" w:cs="Times New Roman"/>
          <w:sz w:val="24"/>
          <w:szCs w:val="24"/>
          <w:lang w:eastAsia="lt-LT"/>
        </w:rPr>
        <w:t>3. organizuoja gyventojų apsaugą nuo infekcinių ligų, padidėjusio gatvių, buitinio triukšmo, dirvožemio ir oro taršos;</w:t>
      </w:r>
    </w:p>
    <w:p w14:paraId="18AECDF9" w14:textId="77777777" w:rsidR="00651B74" w:rsidRPr="00651B74" w:rsidRDefault="00651B74" w:rsidP="00554247">
      <w:pPr>
        <w:spacing w:after="0" w:line="360" w:lineRule="auto"/>
        <w:ind w:firstLine="1259"/>
        <w:jc w:val="both"/>
        <w:rPr>
          <w:rFonts w:ascii="Times New Roman" w:eastAsia="Calibri" w:hAnsi="Times New Roman" w:cs="Times New Roman"/>
          <w:sz w:val="24"/>
          <w:szCs w:val="24"/>
          <w:lang w:eastAsia="lt-LT"/>
        </w:rPr>
      </w:pPr>
      <w:r w:rsidRPr="00651B74">
        <w:rPr>
          <w:rFonts w:ascii="Times New Roman" w:eastAsia="Calibri" w:hAnsi="Times New Roman" w:cs="Times New Roman"/>
          <w:sz w:val="24"/>
          <w:szCs w:val="24"/>
          <w:lang w:eastAsia="lt-LT"/>
        </w:rPr>
        <w:t>4. organizuoja dezinfekcijos ir deratizacijos darbus gyvenamųjų namų rūsiuose ir visuomeniniuose pastatuose bei atliekų kaupimo teritorijose;</w:t>
      </w:r>
    </w:p>
    <w:p w14:paraId="052088DA" w14:textId="77777777" w:rsidR="00651B74" w:rsidRPr="00651B74" w:rsidRDefault="00651B74" w:rsidP="00554247">
      <w:pPr>
        <w:spacing w:after="0" w:line="360" w:lineRule="auto"/>
        <w:ind w:firstLine="1259"/>
        <w:jc w:val="both"/>
        <w:rPr>
          <w:rFonts w:ascii="Times New Roman" w:eastAsia="Calibri" w:hAnsi="Times New Roman" w:cs="Times New Roman"/>
          <w:sz w:val="24"/>
          <w:szCs w:val="24"/>
          <w:lang w:eastAsia="lt-LT"/>
        </w:rPr>
      </w:pPr>
      <w:r w:rsidRPr="00651B74">
        <w:rPr>
          <w:rFonts w:ascii="Times New Roman" w:eastAsia="Calibri" w:hAnsi="Times New Roman" w:cs="Times New Roman"/>
          <w:sz w:val="24"/>
          <w:szCs w:val="24"/>
          <w:lang w:eastAsia="lt-LT"/>
        </w:rPr>
        <w:t>5. organizuoja aplinkos kokybės gerinimo ir apsaugos programų rengimą, jų įgyvendinimą ir kontrolę;</w:t>
      </w:r>
    </w:p>
    <w:p w14:paraId="4C2EB9EF" w14:textId="77777777" w:rsidR="00651B74" w:rsidRPr="00651B74" w:rsidRDefault="00651B74" w:rsidP="00554247">
      <w:pPr>
        <w:spacing w:after="0" w:line="360" w:lineRule="auto"/>
        <w:ind w:firstLine="1259"/>
        <w:jc w:val="both"/>
        <w:rPr>
          <w:rFonts w:ascii="Times New Roman" w:eastAsia="Calibri" w:hAnsi="Times New Roman" w:cs="Times New Roman"/>
          <w:sz w:val="24"/>
          <w:szCs w:val="24"/>
          <w:lang w:eastAsia="lt-LT"/>
        </w:rPr>
      </w:pPr>
      <w:r w:rsidRPr="00651B74">
        <w:rPr>
          <w:rFonts w:ascii="Times New Roman" w:eastAsia="Calibri" w:hAnsi="Times New Roman" w:cs="Times New Roman"/>
          <w:sz w:val="24"/>
          <w:szCs w:val="24"/>
          <w:lang w:eastAsia="lt-LT"/>
        </w:rPr>
        <w:t>6. organizuoja ir koordinuoja gamtos išteklių naudojimo bei aplinkos apsaugos mokslinius tyrimus, pavojingų atliekų tvarkymą;</w:t>
      </w:r>
    </w:p>
    <w:p w14:paraId="379FDC24" w14:textId="77777777" w:rsidR="00651B74" w:rsidRPr="00651B74" w:rsidRDefault="00651B74" w:rsidP="00554247">
      <w:pPr>
        <w:spacing w:after="0" w:line="360" w:lineRule="auto"/>
        <w:ind w:firstLine="1259"/>
        <w:jc w:val="both"/>
        <w:rPr>
          <w:rFonts w:ascii="Times New Roman" w:eastAsia="Calibri" w:hAnsi="Times New Roman" w:cs="Times New Roman"/>
          <w:sz w:val="24"/>
          <w:szCs w:val="24"/>
          <w:lang w:eastAsia="lt-LT"/>
        </w:rPr>
      </w:pPr>
      <w:r w:rsidRPr="00651B74">
        <w:rPr>
          <w:rFonts w:ascii="Times New Roman" w:eastAsia="Calibri" w:hAnsi="Times New Roman" w:cs="Times New Roman"/>
          <w:sz w:val="24"/>
          <w:szCs w:val="24"/>
          <w:lang w:eastAsia="lt-LT"/>
        </w:rPr>
        <w:t>7. dalyvauja ekologijos monitoringo, kitose programose;</w:t>
      </w:r>
    </w:p>
    <w:p w14:paraId="0ACD3483" w14:textId="77777777" w:rsidR="00651B74" w:rsidRPr="00651B74" w:rsidRDefault="00651B74" w:rsidP="00554247">
      <w:pPr>
        <w:spacing w:after="0" w:line="360" w:lineRule="auto"/>
        <w:ind w:firstLine="1259"/>
        <w:jc w:val="both"/>
        <w:rPr>
          <w:rFonts w:ascii="Times New Roman" w:eastAsia="Calibri" w:hAnsi="Times New Roman" w:cs="Times New Roman"/>
          <w:sz w:val="24"/>
          <w:szCs w:val="24"/>
          <w:lang w:eastAsia="lt-LT"/>
        </w:rPr>
      </w:pPr>
      <w:r w:rsidRPr="00651B74">
        <w:rPr>
          <w:rFonts w:ascii="Times New Roman" w:eastAsia="Calibri" w:hAnsi="Times New Roman" w:cs="Times New Roman"/>
          <w:sz w:val="24"/>
          <w:szCs w:val="24"/>
          <w:lang w:eastAsia="lt-LT"/>
        </w:rPr>
        <w:t>8. nagrinėja su buitinių ir pramoninių atliekų tvarkymu susijusius klausimus;</w:t>
      </w:r>
    </w:p>
    <w:p w14:paraId="7D643A7C" w14:textId="77777777" w:rsidR="00651B74" w:rsidRPr="00651B74" w:rsidRDefault="00651B74" w:rsidP="00554247">
      <w:pPr>
        <w:spacing w:after="0" w:line="360" w:lineRule="auto"/>
        <w:ind w:firstLine="1259"/>
        <w:jc w:val="both"/>
        <w:rPr>
          <w:rFonts w:ascii="Times New Roman" w:eastAsia="Calibri" w:hAnsi="Times New Roman" w:cs="Times New Roman"/>
          <w:sz w:val="24"/>
          <w:szCs w:val="24"/>
          <w:lang w:eastAsia="lt-LT"/>
        </w:rPr>
      </w:pPr>
      <w:r w:rsidRPr="00651B74">
        <w:rPr>
          <w:rFonts w:ascii="Times New Roman" w:eastAsia="Calibri" w:hAnsi="Times New Roman" w:cs="Times New Roman"/>
          <w:sz w:val="24"/>
          <w:szCs w:val="24"/>
          <w:lang w:eastAsia="lt-LT"/>
        </w:rPr>
        <w:t>9. organizuoja jų sprendimą, diegia komunalinių atliekų tvarkymo sistemas.</w:t>
      </w:r>
    </w:p>
    <w:p w14:paraId="0924B065" w14:textId="322DDF29" w:rsidR="00651B74" w:rsidRPr="00651B74" w:rsidRDefault="00651B74" w:rsidP="00554247">
      <w:pPr>
        <w:spacing w:after="0" w:line="360" w:lineRule="auto"/>
        <w:ind w:firstLine="1259"/>
        <w:jc w:val="both"/>
        <w:rPr>
          <w:rFonts w:ascii="Times New Roman" w:eastAsia="Calibri" w:hAnsi="Times New Roman" w:cs="Times New Roman"/>
          <w:sz w:val="24"/>
          <w:szCs w:val="24"/>
          <w:lang w:eastAsia="lt-LT"/>
        </w:rPr>
      </w:pPr>
      <w:r w:rsidRPr="00651B74">
        <w:rPr>
          <w:rFonts w:ascii="Times New Roman" w:eastAsia="Calibri" w:hAnsi="Times New Roman" w:cs="Times New Roman"/>
          <w:sz w:val="24"/>
          <w:szCs w:val="24"/>
          <w:lang w:eastAsia="lt-LT"/>
        </w:rPr>
        <w:t xml:space="preserve">Ekstremaliųjų situacijų atvejais: </w:t>
      </w:r>
    </w:p>
    <w:p w14:paraId="5F8FC438" w14:textId="77777777" w:rsidR="00651B74" w:rsidRPr="00651B74" w:rsidRDefault="00651B74" w:rsidP="00554247">
      <w:pPr>
        <w:spacing w:after="0" w:line="360" w:lineRule="auto"/>
        <w:ind w:firstLine="1259"/>
        <w:jc w:val="both"/>
        <w:rPr>
          <w:rFonts w:ascii="Times New Roman" w:eastAsia="Calibri" w:hAnsi="Times New Roman" w:cs="Times New Roman"/>
          <w:sz w:val="24"/>
          <w:szCs w:val="24"/>
          <w:lang w:eastAsia="lt-LT"/>
        </w:rPr>
      </w:pPr>
      <w:r w:rsidRPr="00651B74">
        <w:rPr>
          <w:rFonts w:ascii="Times New Roman" w:eastAsia="Calibri" w:hAnsi="Times New Roman" w:cs="Times New Roman"/>
          <w:sz w:val="24"/>
          <w:szCs w:val="24"/>
          <w:lang w:eastAsia="lt-LT"/>
        </w:rPr>
        <w:t>1. telkia papildomas pajėgas ir užtikrina žuvusiųjų išgabenimą iš įvykio vietos;</w:t>
      </w:r>
    </w:p>
    <w:p w14:paraId="296774A8" w14:textId="77777777" w:rsidR="00651B74" w:rsidRPr="00651B74" w:rsidRDefault="00651B74" w:rsidP="00554247">
      <w:pPr>
        <w:spacing w:after="0" w:line="360" w:lineRule="auto"/>
        <w:ind w:firstLine="1259"/>
        <w:jc w:val="both"/>
        <w:rPr>
          <w:rFonts w:ascii="Times New Roman" w:eastAsia="Calibri" w:hAnsi="Times New Roman" w:cs="Times New Roman"/>
          <w:sz w:val="24"/>
          <w:szCs w:val="24"/>
          <w:lang w:eastAsia="lt-LT"/>
        </w:rPr>
      </w:pPr>
      <w:r w:rsidRPr="00651B74">
        <w:rPr>
          <w:rFonts w:ascii="Times New Roman" w:eastAsia="Calibri" w:hAnsi="Times New Roman" w:cs="Times New Roman"/>
          <w:sz w:val="24"/>
          <w:szCs w:val="24"/>
          <w:lang w:eastAsia="lt-LT"/>
        </w:rPr>
        <w:t xml:space="preserve">2. dalyvauja Savivaldybės ESK veikloje. </w:t>
      </w:r>
    </w:p>
    <w:p w14:paraId="00F3227C" w14:textId="77777777" w:rsidR="00651B74" w:rsidRPr="00651B74" w:rsidRDefault="00651B74" w:rsidP="00554247">
      <w:pPr>
        <w:spacing w:after="0" w:line="360" w:lineRule="auto"/>
        <w:ind w:firstLine="1259"/>
        <w:jc w:val="both"/>
        <w:rPr>
          <w:rFonts w:ascii="Times New Roman" w:eastAsia="Calibri" w:hAnsi="Times New Roman" w:cs="Times New Roman"/>
          <w:sz w:val="24"/>
          <w:szCs w:val="24"/>
          <w:lang w:eastAsia="lt-LT"/>
        </w:rPr>
      </w:pPr>
      <w:r w:rsidRPr="00651B74">
        <w:rPr>
          <w:rFonts w:ascii="Times New Roman" w:eastAsia="Calibri" w:hAnsi="Times New Roman" w:cs="Times New Roman"/>
          <w:b/>
          <w:bCs/>
          <w:iCs/>
          <w:sz w:val="24"/>
          <w:szCs w:val="24"/>
          <w:lang w:eastAsia="lt-LT"/>
        </w:rPr>
        <w:t>UAB „Kupiškio vandenys“</w:t>
      </w:r>
      <w:r w:rsidRPr="00651B74">
        <w:rPr>
          <w:rFonts w:ascii="Times New Roman" w:eastAsia="Calibri" w:hAnsi="Times New Roman" w:cs="Times New Roman"/>
          <w:sz w:val="24"/>
          <w:szCs w:val="24"/>
          <w:lang w:eastAsia="lt-LT"/>
        </w:rPr>
        <w:t xml:space="preserve"> – tai ūkio subjektas, teikiantis vandens tiekimo ir nuotekų šalinimo paslaugas rajono gyventojams ir įmonėms. Jis vykdo šias pagrindines funkcijas:</w:t>
      </w:r>
    </w:p>
    <w:p w14:paraId="0A7E8D2C" w14:textId="77777777" w:rsidR="00651B74" w:rsidRPr="00651B74" w:rsidRDefault="00651B74" w:rsidP="00554247">
      <w:pPr>
        <w:spacing w:after="0" w:line="360" w:lineRule="auto"/>
        <w:ind w:firstLine="1259"/>
        <w:jc w:val="both"/>
        <w:rPr>
          <w:rFonts w:ascii="Times New Roman" w:eastAsia="Calibri" w:hAnsi="Times New Roman" w:cs="Times New Roman"/>
          <w:sz w:val="24"/>
          <w:szCs w:val="24"/>
          <w:lang w:eastAsia="lt-LT"/>
        </w:rPr>
      </w:pPr>
      <w:r w:rsidRPr="00651B74">
        <w:rPr>
          <w:rFonts w:ascii="Times New Roman" w:eastAsia="Calibri" w:hAnsi="Times New Roman" w:cs="Times New Roman"/>
          <w:sz w:val="24"/>
          <w:szCs w:val="24"/>
          <w:lang w:eastAsia="lt-LT"/>
        </w:rPr>
        <w:t>1. aprūpina gyventojus ir įmones nepertraukiamu vandens tiekimu;</w:t>
      </w:r>
    </w:p>
    <w:p w14:paraId="33FA8536" w14:textId="77777777" w:rsidR="00651B74" w:rsidRPr="00651B74" w:rsidRDefault="00651B74" w:rsidP="00554247">
      <w:pPr>
        <w:spacing w:after="0" w:line="360" w:lineRule="auto"/>
        <w:ind w:firstLine="1259"/>
        <w:jc w:val="both"/>
        <w:rPr>
          <w:rFonts w:ascii="Times New Roman" w:eastAsia="Calibri" w:hAnsi="Times New Roman" w:cs="Times New Roman"/>
          <w:sz w:val="24"/>
          <w:szCs w:val="24"/>
          <w:lang w:eastAsia="lt-LT"/>
        </w:rPr>
      </w:pPr>
      <w:r w:rsidRPr="00651B74">
        <w:rPr>
          <w:rFonts w:ascii="Times New Roman" w:eastAsia="Calibri" w:hAnsi="Times New Roman" w:cs="Times New Roman"/>
          <w:sz w:val="24"/>
          <w:szCs w:val="24"/>
          <w:lang w:eastAsia="lt-LT"/>
        </w:rPr>
        <w:t>2. organizuoja nuotekų surinkimą ir valymo sistemų veiklą;</w:t>
      </w:r>
    </w:p>
    <w:p w14:paraId="2CD53EC0" w14:textId="77777777" w:rsidR="00651B74" w:rsidRPr="00651B74" w:rsidRDefault="00651B74" w:rsidP="00554247">
      <w:pPr>
        <w:spacing w:after="0" w:line="360" w:lineRule="auto"/>
        <w:ind w:firstLine="1259"/>
        <w:jc w:val="both"/>
        <w:rPr>
          <w:rFonts w:ascii="Times New Roman" w:eastAsia="Calibri" w:hAnsi="Times New Roman" w:cs="Times New Roman"/>
          <w:sz w:val="24"/>
          <w:szCs w:val="24"/>
          <w:lang w:eastAsia="lt-LT"/>
        </w:rPr>
      </w:pPr>
      <w:r w:rsidRPr="00651B74">
        <w:rPr>
          <w:rFonts w:ascii="Times New Roman" w:eastAsia="Calibri" w:hAnsi="Times New Roman" w:cs="Times New Roman"/>
          <w:sz w:val="24"/>
          <w:szCs w:val="24"/>
          <w:lang w:eastAsia="lt-LT"/>
        </w:rPr>
        <w:t>3. prižiūri geriamojo vandens tiekimo, nuotekų surinkimo ir valymo sistemas.</w:t>
      </w:r>
    </w:p>
    <w:p w14:paraId="0BD50A95" w14:textId="77777777" w:rsidR="00651B74" w:rsidRPr="00651B74" w:rsidRDefault="00651B74" w:rsidP="00554247">
      <w:pPr>
        <w:spacing w:after="0" w:line="360" w:lineRule="auto"/>
        <w:ind w:firstLine="1259"/>
        <w:jc w:val="both"/>
        <w:rPr>
          <w:rFonts w:ascii="Times New Roman" w:eastAsia="Calibri" w:hAnsi="Times New Roman" w:cs="Times New Roman"/>
          <w:sz w:val="24"/>
          <w:szCs w:val="24"/>
          <w:lang w:eastAsia="lt-LT"/>
        </w:rPr>
      </w:pPr>
      <w:r w:rsidRPr="00651B74">
        <w:rPr>
          <w:rFonts w:ascii="Times New Roman" w:eastAsia="Calibri" w:hAnsi="Times New Roman" w:cs="Times New Roman"/>
          <w:sz w:val="24"/>
          <w:szCs w:val="24"/>
          <w:lang w:eastAsia="lt-LT"/>
        </w:rPr>
        <w:t xml:space="preserve">Ekstremaliųjų situacijų atvejais: </w:t>
      </w:r>
    </w:p>
    <w:p w14:paraId="0703A227" w14:textId="77777777" w:rsidR="00651B74" w:rsidRPr="00651B74" w:rsidRDefault="00651B74" w:rsidP="00554247">
      <w:pPr>
        <w:spacing w:after="0" w:line="360" w:lineRule="auto"/>
        <w:ind w:firstLine="1259"/>
        <w:jc w:val="both"/>
        <w:rPr>
          <w:rFonts w:ascii="Times New Roman" w:eastAsia="Calibri" w:hAnsi="Times New Roman" w:cs="Times New Roman"/>
          <w:sz w:val="24"/>
          <w:szCs w:val="24"/>
          <w:lang w:eastAsia="lt-LT"/>
        </w:rPr>
      </w:pPr>
      <w:r w:rsidRPr="00651B74">
        <w:rPr>
          <w:rFonts w:ascii="Times New Roman" w:eastAsia="Calibri" w:hAnsi="Times New Roman" w:cs="Times New Roman"/>
          <w:sz w:val="24"/>
          <w:szCs w:val="24"/>
          <w:lang w:eastAsia="lt-LT"/>
        </w:rPr>
        <w:t>1. telkia papildomas pajėgas ir užtikrina gyventojų ir įmonių aprūpinimą geriamuoju vandeniu ir nuotekų surinkimą;</w:t>
      </w:r>
    </w:p>
    <w:p w14:paraId="27491F16" w14:textId="663B1277" w:rsidR="00651B74" w:rsidRDefault="00651B74" w:rsidP="00554247">
      <w:pPr>
        <w:spacing w:after="0"/>
        <w:ind w:firstLine="1259"/>
        <w:jc w:val="both"/>
        <w:rPr>
          <w:rFonts w:ascii="Times New Roman" w:eastAsia="Calibri" w:hAnsi="Times New Roman" w:cs="Times New Roman"/>
          <w:sz w:val="24"/>
          <w:szCs w:val="24"/>
          <w:lang w:eastAsia="lt-LT"/>
        </w:rPr>
      </w:pPr>
      <w:r w:rsidRPr="00651B74">
        <w:rPr>
          <w:rFonts w:ascii="Times New Roman" w:eastAsia="Calibri" w:hAnsi="Times New Roman" w:cs="Times New Roman"/>
          <w:sz w:val="24"/>
          <w:szCs w:val="24"/>
          <w:lang w:eastAsia="lt-LT"/>
        </w:rPr>
        <w:t>2. dalyvauja Savivaldybės ESK veikloje.</w:t>
      </w:r>
    </w:p>
    <w:p w14:paraId="0340571F" w14:textId="77777777" w:rsidR="0000075C" w:rsidRDefault="0000075C" w:rsidP="00554247">
      <w:pPr>
        <w:spacing w:after="0" w:line="240" w:lineRule="auto"/>
        <w:jc w:val="both"/>
        <w:rPr>
          <w:rFonts w:ascii="Times New Roman" w:eastAsia="Calibri" w:hAnsi="Times New Roman" w:cs="Times New Roman"/>
          <w:sz w:val="24"/>
          <w:szCs w:val="24"/>
          <w:lang w:eastAsia="lt-LT"/>
        </w:rPr>
      </w:pPr>
    </w:p>
    <w:p w14:paraId="2D515D93" w14:textId="77777777" w:rsidR="0000075C" w:rsidRDefault="0000075C" w:rsidP="0000075C">
      <w:pPr>
        <w:pStyle w:val="Antrat1"/>
        <w:spacing w:before="0"/>
        <w:jc w:val="center"/>
        <w:rPr>
          <w:rFonts w:ascii="Times New Roman" w:hAnsi="Times New Roman" w:cs="Times New Roman"/>
          <w:b/>
          <w:bCs/>
          <w:color w:val="auto"/>
          <w:sz w:val="24"/>
          <w:szCs w:val="24"/>
          <w:lang w:eastAsia="lt-LT"/>
        </w:rPr>
      </w:pPr>
      <w:bookmarkStart w:id="142" w:name="_Toc88749419"/>
      <w:r w:rsidRPr="0000075C">
        <w:rPr>
          <w:rFonts w:ascii="Times New Roman" w:hAnsi="Times New Roman" w:cs="Times New Roman"/>
          <w:b/>
          <w:bCs/>
          <w:color w:val="auto"/>
          <w:sz w:val="24"/>
          <w:szCs w:val="24"/>
          <w:lang w:eastAsia="lt-LT"/>
        </w:rPr>
        <w:t>XI SKYRIUS</w:t>
      </w:r>
      <w:bookmarkEnd w:id="142"/>
    </w:p>
    <w:p w14:paraId="58B4CD12" w14:textId="2C42EEC0" w:rsidR="0000075C" w:rsidRPr="0000075C" w:rsidRDefault="0000075C" w:rsidP="0000075C">
      <w:pPr>
        <w:pStyle w:val="Antrat1"/>
        <w:spacing w:before="0"/>
        <w:jc w:val="center"/>
        <w:rPr>
          <w:rFonts w:ascii="Times New Roman" w:hAnsi="Times New Roman" w:cs="Times New Roman"/>
          <w:b/>
          <w:bCs/>
          <w:color w:val="auto"/>
          <w:sz w:val="24"/>
          <w:szCs w:val="24"/>
          <w:lang w:eastAsia="lt-LT"/>
        </w:rPr>
      </w:pPr>
      <w:r w:rsidRPr="0000075C">
        <w:rPr>
          <w:rFonts w:ascii="Times New Roman" w:hAnsi="Times New Roman" w:cs="Times New Roman"/>
          <w:b/>
          <w:bCs/>
          <w:color w:val="auto"/>
          <w:sz w:val="24"/>
          <w:szCs w:val="24"/>
          <w:lang w:eastAsia="lt-LT"/>
        </w:rPr>
        <w:t xml:space="preserve"> </w:t>
      </w:r>
      <w:bookmarkStart w:id="143" w:name="_Toc88749420"/>
      <w:r w:rsidRPr="0000075C">
        <w:rPr>
          <w:rFonts w:ascii="Times New Roman" w:hAnsi="Times New Roman" w:cs="Times New Roman"/>
          <w:b/>
          <w:bCs/>
          <w:color w:val="auto"/>
          <w:sz w:val="24"/>
          <w:szCs w:val="24"/>
          <w:lang w:eastAsia="lt-LT"/>
        </w:rPr>
        <w:t>GYVENTOJŲ, ŽUVUSIŲ EKSTREMALIŲJŲ SITUACIJŲ METU,</w:t>
      </w:r>
      <w:r>
        <w:rPr>
          <w:rFonts w:ascii="Times New Roman" w:hAnsi="Times New Roman" w:cs="Times New Roman"/>
          <w:b/>
          <w:bCs/>
          <w:color w:val="auto"/>
          <w:sz w:val="24"/>
          <w:szCs w:val="24"/>
          <w:lang w:eastAsia="lt-LT"/>
        </w:rPr>
        <w:t xml:space="preserve"> </w:t>
      </w:r>
      <w:r w:rsidRPr="0000075C">
        <w:rPr>
          <w:rFonts w:ascii="Times New Roman" w:hAnsi="Times New Roman" w:cs="Times New Roman"/>
          <w:b/>
          <w:bCs/>
          <w:color w:val="auto"/>
          <w:sz w:val="24"/>
          <w:szCs w:val="24"/>
          <w:lang w:eastAsia="lt-LT"/>
        </w:rPr>
        <w:t>LAIDOJIMO ORGANIZAVIMAS</w:t>
      </w:r>
      <w:bookmarkEnd w:id="143"/>
    </w:p>
    <w:p w14:paraId="05D6F286" w14:textId="5F72F488" w:rsidR="00FC3C5E" w:rsidRPr="00554247" w:rsidRDefault="00FC3C5E" w:rsidP="008B70D5">
      <w:pPr>
        <w:spacing w:after="0"/>
        <w:rPr>
          <w:rFonts w:ascii="Times New Roman" w:hAnsi="Times New Roman" w:cs="Times New Roman"/>
          <w:sz w:val="24"/>
          <w:szCs w:val="24"/>
          <w:lang w:eastAsia="lt-LT"/>
        </w:rPr>
      </w:pPr>
    </w:p>
    <w:p w14:paraId="70C76826" w14:textId="77777777" w:rsidR="008B70D5" w:rsidRPr="008B70D5" w:rsidRDefault="008B70D5" w:rsidP="00554247">
      <w:pPr>
        <w:spacing w:after="0" w:line="360" w:lineRule="auto"/>
        <w:ind w:firstLine="1259"/>
        <w:jc w:val="both"/>
        <w:rPr>
          <w:rFonts w:ascii="Times New Roman" w:eastAsia="Calibri" w:hAnsi="Times New Roman" w:cs="Times New Roman"/>
          <w:sz w:val="24"/>
          <w:szCs w:val="24"/>
          <w:lang w:eastAsia="lt-LT"/>
        </w:rPr>
      </w:pPr>
      <w:r w:rsidRPr="008B70D5">
        <w:rPr>
          <w:rFonts w:ascii="Times New Roman" w:eastAsia="Calibri" w:hAnsi="Times New Roman" w:cs="Times New Roman"/>
          <w:sz w:val="24"/>
          <w:szCs w:val="24"/>
          <w:lang w:eastAsia="lt-LT"/>
        </w:rPr>
        <w:t xml:space="preserve">Žuvusiųjų laidojimo organizavimo tikslas – atlikti asmenų, žuvusių ekstremaliųjų įvykių metu, atitinkančias visas įstatymuose ir kituose teisės aktuose numatytas laidojimo procedūras. </w:t>
      </w:r>
    </w:p>
    <w:p w14:paraId="36CDE51B" w14:textId="5C3E177A" w:rsidR="008B70D5" w:rsidRPr="008B70D5" w:rsidRDefault="008B70D5" w:rsidP="00554247">
      <w:pPr>
        <w:spacing w:after="0" w:line="360" w:lineRule="auto"/>
        <w:ind w:firstLine="1259"/>
        <w:jc w:val="both"/>
        <w:rPr>
          <w:rFonts w:ascii="Times New Roman" w:eastAsia="Calibri" w:hAnsi="Times New Roman" w:cs="Times New Roman"/>
          <w:b/>
          <w:sz w:val="24"/>
          <w:szCs w:val="24"/>
          <w:lang w:eastAsia="lt-LT"/>
        </w:rPr>
      </w:pPr>
      <w:r w:rsidRPr="008B70D5">
        <w:rPr>
          <w:rFonts w:ascii="Times New Roman" w:eastAsia="Calibri" w:hAnsi="Times New Roman" w:cs="Times New Roman"/>
          <w:b/>
          <w:sz w:val="24"/>
          <w:szCs w:val="24"/>
          <w:lang w:eastAsia="lt-LT"/>
        </w:rPr>
        <w:t>Veiklos apimtis</w:t>
      </w:r>
      <w:r w:rsidR="00A33830">
        <w:rPr>
          <w:rFonts w:ascii="Times New Roman" w:eastAsia="Calibri" w:hAnsi="Times New Roman" w:cs="Times New Roman"/>
          <w:b/>
          <w:sz w:val="24"/>
          <w:szCs w:val="24"/>
          <w:lang w:eastAsia="lt-LT"/>
        </w:rPr>
        <w:t xml:space="preserve">: </w:t>
      </w:r>
      <w:r w:rsidRPr="008B70D5">
        <w:rPr>
          <w:rFonts w:ascii="Times New Roman" w:eastAsia="Calibri" w:hAnsi="Times New Roman" w:cs="Times New Roman"/>
          <w:sz w:val="24"/>
          <w:szCs w:val="24"/>
          <w:lang w:eastAsia="lt-LT"/>
        </w:rPr>
        <w:t>nukentėjusiųjų mirties konstatavimas</w:t>
      </w:r>
      <w:r w:rsidR="00A33830">
        <w:rPr>
          <w:rFonts w:ascii="Times New Roman" w:eastAsia="Calibri" w:hAnsi="Times New Roman" w:cs="Times New Roman"/>
          <w:sz w:val="24"/>
          <w:szCs w:val="24"/>
          <w:lang w:eastAsia="lt-LT"/>
        </w:rPr>
        <w:t xml:space="preserve">, </w:t>
      </w:r>
      <w:r w:rsidRPr="008B70D5">
        <w:rPr>
          <w:rFonts w:ascii="Times New Roman" w:eastAsia="Calibri" w:hAnsi="Times New Roman" w:cs="Times New Roman"/>
          <w:sz w:val="24"/>
          <w:szCs w:val="24"/>
          <w:lang w:eastAsia="lt-LT"/>
        </w:rPr>
        <w:t>žuvusių žmonių apskaita</w:t>
      </w:r>
      <w:r w:rsidR="00A33830">
        <w:rPr>
          <w:rFonts w:ascii="Times New Roman" w:eastAsia="Calibri" w:hAnsi="Times New Roman" w:cs="Times New Roman"/>
          <w:sz w:val="24"/>
          <w:szCs w:val="24"/>
          <w:lang w:eastAsia="lt-LT"/>
        </w:rPr>
        <w:t xml:space="preserve">, </w:t>
      </w:r>
      <w:r w:rsidRPr="008B70D5">
        <w:rPr>
          <w:rFonts w:ascii="Times New Roman" w:eastAsia="Calibri" w:hAnsi="Times New Roman" w:cs="Times New Roman"/>
          <w:sz w:val="24"/>
          <w:szCs w:val="24"/>
          <w:lang w:eastAsia="lt-LT"/>
        </w:rPr>
        <w:t>žuvusiųjų asmens tapatybės nustatymas</w:t>
      </w:r>
      <w:r w:rsidR="00A33830">
        <w:rPr>
          <w:rFonts w:ascii="Times New Roman" w:eastAsia="Calibri" w:hAnsi="Times New Roman" w:cs="Times New Roman"/>
          <w:sz w:val="24"/>
          <w:szCs w:val="24"/>
          <w:lang w:eastAsia="lt-LT"/>
        </w:rPr>
        <w:t xml:space="preserve">, </w:t>
      </w:r>
      <w:r w:rsidRPr="008B70D5">
        <w:rPr>
          <w:rFonts w:ascii="Times New Roman" w:eastAsia="Calibri" w:hAnsi="Times New Roman" w:cs="Times New Roman"/>
          <w:sz w:val="24"/>
          <w:szCs w:val="24"/>
          <w:lang w:eastAsia="lt-LT"/>
        </w:rPr>
        <w:t>žūties aplinkybių juridinis įvertinimas</w:t>
      </w:r>
      <w:r w:rsidR="00A33830">
        <w:rPr>
          <w:rFonts w:ascii="Times New Roman" w:eastAsia="Calibri" w:hAnsi="Times New Roman" w:cs="Times New Roman"/>
          <w:sz w:val="24"/>
          <w:szCs w:val="24"/>
          <w:lang w:eastAsia="lt-LT"/>
        </w:rPr>
        <w:t xml:space="preserve">, </w:t>
      </w:r>
      <w:r w:rsidRPr="008B70D5">
        <w:rPr>
          <w:rFonts w:ascii="Times New Roman" w:eastAsia="Calibri" w:hAnsi="Times New Roman" w:cs="Times New Roman"/>
          <w:sz w:val="24"/>
          <w:szCs w:val="24"/>
          <w:lang w:eastAsia="lt-LT"/>
        </w:rPr>
        <w:t>žuvusiųjų pristatymas į morgą</w:t>
      </w:r>
      <w:r w:rsidR="00A33830">
        <w:rPr>
          <w:rFonts w:ascii="Times New Roman" w:eastAsia="Calibri" w:hAnsi="Times New Roman" w:cs="Times New Roman"/>
          <w:sz w:val="24"/>
          <w:szCs w:val="24"/>
          <w:lang w:eastAsia="lt-LT"/>
        </w:rPr>
        <w:t xml:space="preserve">, </w:t>
      </w:r>
      <w:r w:rsidRPr="008B70D5">
        <w:rPr>
          <w:rFonts w:ascii="Times New Roman" w:eastAsia="Calibri" w:hAnsi="Times New Roman" w:cs="Times New Roman"/>
          <w:sz w:val="24"/>
          <w:szCs w:val="24"/>
          <w:lang w:eastAsia="lt-LT"/>
        </w:rPr>
        <w:t>laidojimo paslaugų suteikimas</w:t>
      </w:r>
      <w:r w:rsidR="00A33830">
        <w:rPr>
          <w:rFonts w:ascii="Times New Roman" w:eastAsia="Calibri" w:hAnsi="Times New Roman" w:cs="Times New Roman"/>
          <w:sz w:val="24"/>
          <w:szCs w:val="24"/>
          <w:lang w:eastAsia="lt-LT"/>
        </w:rPr>
        <w:t xml:space="preserve">, </w:t>
      </w:r>
      <w:r w:rsidRPr="008B70D5">
        <w:rPr>
          <w:rFonts w:ascii="Times New Roman" w:eastAsia="Calibri" w:hAnsi="Times New Roman" w:cs="Times New Roman"/>
          <w:sz w:val="24"/>
          <w:szCs w:val="24"/>
          <w:lang w:eastAsia="lt-LT"/>
        </w:rPr>
        <w:t>neatpažintų aukų laidojimas.</w:t>
      </w:r>
    </w:p>
    <w:p w14:paraId="13DAFE60" w14:textId="77777777" w:rsidR="008B70D5" w:rsidRPr="008B70D5" w:rsidRDefault="008B70D5" w:rsidP="00554247">
      <w:pPr>
        <w:tabs>
          <w:tab w:val="left" w:pos="1134"/>
        </w:tabs>
        <w:spacing w:after="0" w:line="360" w:lineRule="auto"/>
        <w:ind w:firstLine="1259"/>
        <w:jc w:val="both"/>
        <w:rPr>
          <w:rFonts w:ascii="Times New Roman" w:eastAsia="Calibri" w:hAnsi="Times New Roman" w:cs="Times New Roman"/>
          <w:sz w:val="24"/>
          <w:szCs w:val="24"/>
          <w:lang w:eastAsia="lt-LT"/>
        </w:rPr>
      </w:pPr>
      <w:r w:rsidRPr="008B70D5">
        <w:rPr>
          <w:rFonts w:ascii="Times New Roman" w:eastAsia="Calibri" w:hAnsi="Times New Roman" w:cs="Times New Roman"/>
          <w:sz w:val="24"/>
          <w:szCs w:val="24"/>
          <w:lang w:eastAsia="lt-LT"/>
        </w:rPr>
        <w:t>Ekstremaliųjų įvykių metu nukentėjusių žmonių mirtį konstatuoja greitosios pagalbos gydytojas arba med. felčeris. Mirties faktas fiksuojamas iškvietimo lape, o mirties priežastis nustatoma patologoanatominio tyrimo metu. Mirties liudijimas išduodamas morge.</w:t>
      </w:r>
    </w:p>
    <w:p w14:paraId="535D59E1" w14:textId="77777777" w:rsidR="008B70D5" w:rsidRPr="008B70D5" w:rsidRDefault="008B70D5" w:rsidP="00554247">
      <w:pPr>
        <w:tabs>
          <w:tab w:val="left" w:pos="1134"/>
        </w:tabs>
        <w:spacing w:after="0" w:line="360" w:lineRule="auto"/>
        <w:ind w:firstLine="1259"/>
        <w:jc w:val="both"/>
        <w:rPr>
          <w:rFonts w:ascii="Times New Roman" w:eastAsia="Calibri" w:hAnsi="Times New Roman" w:cs="Times New Roman"/>
          <w:sz w:val="24"/>
          <w:szCs w:val="24"/>
          <w:lang w:eastAsia="lt-LT"/>
        </w:rPr>
      </w:pPr>
      <w:r w:rsidRPr="008B70D5">
        <w:rPr>
          <w:rFonts w:ascii="Times New Roman" w:eastAsia="Calibri" w:hAnsi="Times New Roman" w:cs="Times New Roman"/>
          <w:sz w:val="24"/>
          <w:szCs w:val="24"/>
          <w:lang w:eastAsia="lt-LT"/>
        </w:rPr>
        <w:t>Tvarkant ekstremaliųjų įvykių vietoje žuvusių žmonių apskaitą, juridiškai įvertinant žūties aplinkybes, nustatant neatpažintų asmenų asmens tapatybę atliekami operatyviniai bei procesiniai veiksmai, vadovaujantis Lietuvos Respublikos vidaus reikalų ministro, generalinio prokuroro ir sveikatos apsaugos ministro 1999-12-29 įsakymu Nr. 714/153/562 ,,Dėl neatpažinto lavono, nežinomo ligonio ar nežinomo vaiko asmens tapatybės nustatymo instrukcijos patvirtinimo“.</w:t>
      </w:r>
    </w:p>
    <w:p w14:paraId="3F4DDEA3" w14:textId="77777777" w:rsidR="008B70D5" w:rsidRPr="008B70D5" w:rsidRDefault="008B70D5" w:rsidP="00554247">
      <w:pPr>
        <w:tabs>
          <w:tab w:val="left" w:pos="1134"/>
        </w:tabs>
        <w:spacing w:after="0" w:line="360" w:lineRule="auto"/>
        <w:ind w:firstLine="1259"/>
        <w:jc w:val="both"/>
        <w:rPr>
          <w:rFonts w:ascii="Times New Roman" w:eastAsia="Calibri" w:hAnsi="Times New Roman" w:cs="Times New Roman"/>
          <w:sz w:val="24"/>
          <w:szCs w:val="24"/>
          <w:lang w:eastAsia="lt-LT"/>
        </w:rPr>
      </w:pPr>
      <w:r w:rsidRPr="008B70D5">
        <w:rPr>
          <w:rFonts w:ascii="Times New Roman" w:eastAsia="Calibri" w:hAnsi="Times New Roman" w:cs="Times New Roman"/>
          <w:sz w:val="24"/>
          <w:szCs w:val="24"/>
          <w:lang w:eastAsia="lt-LT"/>
        </w:rPr>
        <w:t>Asmens tapatybės nustatymo procese dalyvauja prokurorai, policijos pareigūnai, teismo medicinos ekspertai, kiti specialistai.</w:t>
      </w:r>
    </w:p>
    <w:p w14:paraId="2962DB26" w14:textId="710FFFC3" w:rsidR="008B70D5" w:rsidRDefault="008B70D5" w:rsidP="00554247">
      <w:pPr>
        <w:spacing w:after="0" w:line="360" w:lineRule="auto"/>
        <w:ind w:firstLine="1259"/>
        <w:jc w:val="both"/>
        <w:rPr>
          <w:rFonts w:ascii="Times New Roman" w:eastAsia="Calibri" w:hAnsi="Times New Roman" w:cs="Times New Roman"/>
          <w:sz w:val="24"/>
          <w:szCs w:val="24"/>
          <w:lang w:eastAsia="lt-LT"/>
        </w:rPr>
      </w:pPr>
      <w:r w:rsidRPr="008B70D5">
        <w:rPr>
          <w:rFonts w:ascii="Times New Roman" w:eastAsia="Calibri" w:hAnsi="Times New Roman" w:cs="Times New Roman"/>
          <w:sz w:val="24"/>
          <w:szCs w:val="24"/>
          <w:lang w:eastAsia="lt-LT"/>
        </w:rPr>
        <w:t>Už laidojimo organizavimą atsakingas Savivaldybės administracijos direktorius. Organizuojant masinį žmonių laidojimą, gali būti pasinaudota laidojimo paslaugas teikiančių įmonių paslaugomis.</w:t>
      </w:r>
    </w:p>
    <w:p w14:paraId="0DD3C7D1" w14:textId="77777777" w:rsidR="00A35805" w:rsidRDefault="00A35805" w:rsidP="00554247">
      <w:pPr>
        <w:spacing w:after="0" w:line="240" w:lineRule="auto"/>
        <w:jc w:val="both"/>
        <w:rPr>
          <w:rFonts w:ascii="Times New Roman" w:eastAsia="Calibri" w:hAnsi="Times New Roman" w:cs="Times New Roman"/>
          <w:sz w:val="24"/>
          <w:szCs w:val="24"/>
          <w:lang w:eastAsia="lt-LT"/>
        </w:rPr>
      </w:pPr>
    </w:p>
    <w:p w14:paraId="12A017AA" w14:textId="77777777" w:rsidR="00A35805" w:rsidRDefault="00A35805" w:rsidP="00A35805">
      <w:pPr>
        <w:pStyle w:val="Antrat1"/>
        <w:spacing w:before="0"/>
        <w:jc w:val="center"/>
        <w:rPr>
          <w:rFonts w:ascii="Times New Roman" w:eastAsia="Calibri" w:hAnsi="Times New Roman" w:cs="Times New Roman"/>
          <w:b/>
          <w:bCs/>
          <w:color w:val="auto"/>
          <w:sz w:val="24"/>
          <w:szCs w:val="24"/>
          <w:lang w:eastAsia="lt-LT"/>
        </w:rPr>
      </w:pPr>
      <w:bookmarkStart w:id="144" w:name="_Toc88749421"/>
      <w:r w:rsidRPr="00A35805">
        <w:rPr>
          <w:rFonts w:ascii="Times New Roman" w:eastAsia="Calibri" w:hAnsi="Times New Roman" w:cs="Times New Roman"/>
          <w:b/>
          <w:bCs/>
          <w:color w:val="auto"/>
          <w:sz w:val="24"/>
          <w:szCs w:val="24"/>
          <w:lang w:eastAsia="lt-LT"/>
        </w:rPr>
        <w:t>XII SKYRIUS</w:t>
      </w:r>
      <w:bookmarkEnd w:id="144"/>
      <w:r w:rsidRPr="00A35805">
        <w:rPr>
          <w:rFonts w:ascii="Times New Roman" w:eastAsia="Calibri" w:hAnsi="Times New Roman" w:cs="Times New Roman"/>
          <w:b/>
          <w:bCs/>
          <w:color w:val="auto"/>
          <w:sz w:val="24"/>
          <w:szCs w:val="24"/>
          <w:lang w:eastAsia="lt-LT"/>
        </w:rPr>
        <w:t xml:space="preserve"> </w:t>
      </w:r>
    </w:p>
    <w:p w14:paraId="3AD843FF" w14:textId="455705F8" w:rsidR="00A35805" w:rsidRDefault="00A35805" w:rsidP="00A35805">
      <w:pPr>
        <w:pStyle w:val="Antrat1"/>
        <w:spacing w:before="0"/>
        <w:jc w:val="center"/>
        <w:rPr>
          <w:rFonts w:ascii="Times New Roman" w:eastAsia="Calibri" w:hAnsi="Times New Roman" w:cs="Times New Roman"/>
          <w:b/>
          <w:bCs/>
          <w:color w:val="auto"/>
          <w:sz w:val="24"/>
          <w:szCs w:val="24"/>
          <w:lang w:eastAsia="lt-LT"/>
        </w:rPr>
      </w:pPr>
      <w:bookmarkStart w:id="145" w:name="_Toc88749422"/>
      <w:r w:rsidRPr="00A35805">
        <w:rPr>
          <w:rFonts w:ascii="Times New Roman" w:eastAsia="Calibri" w:hAnsi="Times New Roman" w:cs="Times New Roman"/>
          <w:b/>
          <w:bCs/>
          <w:color w:val="auto"/>
          <w:sz w:val="24"/>
          <w:szCs w:val="24"/>
          <w:lang w:eastAsia="lt-LT"/>
        </w:rPr>
        <w:t>KULTŪROS VERTYBIŲ APSAUGA</w:t>
      </w:r>
      <w:bookmarkEnd w:id="145"/>
    </w:p>
    <w:p w14:paraId="368CCE44" w14:textId="368FF595" w:rsidR="00A35805" w:rsidRPr="00554247" w:rsidRDefault="00A35805" w:rsidP="00554247">
      <w:pPr>
        <w:spacing w:after="0"/>
        <w:rPr>
          <w:rFonts w:ascii="Times New Roman" w:hAnsi="Times New Roman" w:cs="Times New Roman"/>
          <w:sz w:val="24"/>
          <w:szCs w:val="24"/>
          <w:lang w:eastAsia="lt-LT"/>
        </w:rPr>
      </w:pPr>
    </w:p>
    <w:p w14:paraId="332BD9AB" w14:textId="77777777" w:rsidR="00A35805" w:rsidRPr="00A35805" w:rsidRDefault="00A35805" w:rsidP="00554247">
      <w:pPr>
        <w:tabs>
          <w:tab w:val="left" w:pos="1134"/>
        </w:tabs>
        <w:spacing w:after="0" w:line="360" w:lineRule="auto"/>
        <w:ind w:firstLine="1259"/>
        <w:jc w:val="both"/>
        <w:rPr>
          <w:rFonts w:ascii="Times New Roman" w:eastAsia="Calibri" w:hAnsi="Times New Roman" w:cs="Times New Roman"/>
          <w:sz w:val="24"/>
          <w:szCs w:val="24"/>
          <w:lang w:eastAsia="lt-LT"/>
        </w:rPr>
      </w:pPr>
      <w:r w:rsidRPr="00A35805">
        <w:rPr>
          <w:rFonts w:ascii="Times New Roman" w:eastAsia="Calibri" w:hAnsi="Times New Roman" w:cs="Times New Roman"/>
          <w:sz w:val="24"/>
          <w:szCs w:val="24"/>
          <w:lang w:eastAsia="lt-LT"/>
        </w:rPr>
        <w:t>Pastaruoju metu įvykusių ekstremaliųjų įvykių ar ekstremaliųjų situacijų, o taip pat galimų ginkluotų konfliktų metu kultūros vertybėms gali būti padaryta didelė žala, ir vis labiau gresia pavojus būti visiškai sunaikintoms. Viso pasaulio tautoms labai svarbu išsaugoti kultūros paveldą, nes kiekvienos tautos kultūra yra neatskiriama pasaulio kultūros dalis. Būtinas tokių vertybių saugos užtikrinimas ir pagarba joms. Lietuvoje valstybės politiką saugomų kultūros vertybių srityje vykdo Kultūros paveldo departamentas. Taip pat departamentas prižiūri nekilnojamųjų kultūros vertybių registrus.</w:t>
      </w:r>
    </w:p>
    <w:p w14:paraId="344A3B41" w14:textId="77777777" w:rsidR="00A35805" w:rsidRPr="00A35805" w:rsidRDefault="00A35805" w:rsidP="00554247">
      <w:pPr>
        <w:suppressAutoHyphens/>
        <w:spacing w:after="0" w:line="360" w:lineRule="auto"/>
        <w:ind w:firstLine="1259"/>
        <w:jc w:val="both"/>
        <w:rPr>
          <w:rFonts w:ascii="Times New Roman" w:eastAsia="Times New Roman" w:hAnsi="Times New Roman" w:cs="Times New Roman"/>
          <w:sz w:val="24"/>
          <w:szCs w:val="24"/>
          <w:lang w:eastAsia="ar-SA"/>
        </w:rPr>
      </w:pPr>
      <w:r w:rsidRPr="00A35805">
        <w:rPr>
          <w:rFonts w:ascii="Times New Roman" w:eastAsia="Times New Roman" w:hAnsi="Times New Roman" w:cs="Times New Roman"/>
          <w:sz w:val="24"/>
          <w:szCs w:val="24"/>
          <w:lang w:eastAsia="ar-SA"/>
        </w:rPr>
        <w:t>Sąvoka „kultūros vertybės“ apima, nepaisant jų kilmės ir nuosavybės:</w:t>
      </w:r>
    </w:p>
    <w:p w14:paraId="1ED0070E" w14:textId="77777777" w:rsidR="00A35805" w:rsidRPr="00A35805" w:rsidRDefault="00A35805" w:rsidP="00554247">
      <w:pPr>
        <w:suppressAutoHyphens/>
        <w:spacing w:after="0" w:line="360" w:lineRule="auto"/>
        <w:ind w:firstLine="1259"/>
        <w:jc w:val="both"/>
        <w:rPr>
          <w:rFonts w:ascii="Times New Roman" w:eastAsia="Times New Roman" w:hAnsi="Times New Roman" w:cs="Times New Roman"/>
          <w:sz w:val="24"/>
          <w:szCs w:val="24"/>
          <w:lang w:eastAsia="ar-SA"/>
        </w:rPr>
      </w:pPr>
      <w:r w:rsidRPr="00A35805">
        <w:rPr>
          <w:rFonts w:ascii="Times New Roman" w:eastAsia="Times New Roman" w:hAnsi="Times New Roman" w:cs="Times New Roman"/>
          <w:sz w:val="24"/>
          <w:szCs w:val="24"/>
          <w:lang w:eastAsia="ar-SA"/>
        </w:rPr>
        <w:t xml:space="preserve">1. kilnojamąsias ir nekilnojamąsias vertybes, kurios yra ypatingai svarbios kiekvienos tautos kultūros paveldui, tokias kaip religiniai ir pasaulietiniai architektūros, dailės ir istorijos paminklai; archeologinės vietovės; istorinės arba meninės vertės pastatų ansambliai; meno kūriniai; </w:t>
      </w:r>
      <w:r w:rsidRPr="00A35805">
        <w:rPr>
          <w:rFonts w:ascii="Times New Roman" w:eastAsia="Times New Roman" w:hAnsi="Times New Roman" w:cs="Times New Roman"/>
          <w:sz w:val="24"/>
          <w:szCs w:val="24"/>
          <w:lang w:eastAsia="ar-SA"/>
        </w:rPr>
        <w:lastRenderedPageBreak/>
        <w:t>meninės, istorinės ar archeologinės reikšmės rankraščiai, knygos ir kiti objektai; bei mokslinės arba reikšmingos knygų, archyvinių dokumentų arba anksčiau išvardytų vertybių reprodukcijų kolekcijos;</w:t>
      </w:r>
    </w:p>
    <w:p w14:paraId="2DAB60C8" w14:textId="77777777" w:rsidR="00A35805" w:rsidRPr="009B4E13" w:rsidRDefault="00A35805" w:rsidP="00554247">
      <w:pPr>
        <w:suppressAutoHyphens/>
        <w:spacing w:after="0" w:line="360" w:lineRule="auto"/>
        <w:ind w:firstLine="1259"/>
        <w:jc w:val="both"/>
        <w:rPr>
          <w:rFonts w:ascii="Arial" w:eastAsia="Times New Roman" w:hAnsi="Arial" w:cs="Arial"/>
          <w:bCs/>
          <w:sz w:val="20"/>
          <w:szCs w:val="24"/>
          <w:lang w:eastAsia="ar-SA"/>
        </w:rPr>
      </w:pPr>
      <w:r w:rsidRPr="00A35805">
        <w:rPr>
          <w:rFonts w:ascii="Times New Roman" w:eastAsia="Times New Roman" w:hAnsi="Times New Roman" w:cs="Times New Roman"/>
          <w:sz w:val="24"/>
          <w:szCs w:val="24"/>
          <w:lang w:eastAsia="ar-SA"/>
        </w:rPr>
        <w:t xml:space="preserve">2. pastatus, skirtus tinkamai saugoti ir eksponuoti (a) punkte apibrėžtas kilnojamąsias vertybes, tokius kaip muziejai, didelės bibliotekos, archyvų saugyklos bei slėptuvės, skirtos (a) punkte </w:t>
      </w:r>
      <w:r w:rsidRPr="009B4E13">
        <w:rPr>
          <w:rFonts w:ascii="Times New Roman" w:eastAsia="Times New Roman" w:hAnsi="Times New Roman" w:cs="Times New Roman"/>
          <w:sz w:val="24"/>
          <w:szCs w:val="24"/>
          <w:lang w:eastAsia="ar-SA"/>
        </w:rPr>
        <w:t>apibrėžtoms kilnojamosioms kultūros vertybėms saugoti;</w:t>
      </w:r>
    </w:p>
    <w:p w14:paraId="129964D2" w14:textId="486D84DD" w:rsidR="009B4E13" w:rsidRDefault="00A35805" w:rsidP="00554247">
      <w:pPr>
        <w:spacing w:after="0" w:line="360" w:lineRule="auto"/>
        <w:ind w:firstLine="1259"/>
        <w:jc w:val="both"/>
        <w:rPr>
          <w:rFonts w:ascii="Times New Roman" w:eastAsia="Calibri" w:hAnsi="Times New Roman" w:cs="Times New Roman"/>
          <w:bCs/>
          <w:sz w:val="24"/>
          <w:szCs w:val="24"/>
          <w:lang w:eastAsia="lt-LT"/>
        </w:rPr>
      </w:pPr>
      <w:r w:rsidRPr="009B4E13">
        <w:rPr>
          <w:rFonts w:ascii="Times New Roman" w:eastAsia="Calibri" w:hAnsi="Times New Roman" w:cs="Times New Roman"/>
          <w:bCs/>
          <w:sz w:val="24"/>
          <w:szCs w:val="24"/>
          <w:lang w:eastAsia="lt-LT"/>
        </w:rPr>
        <w:t>3. Savivaldybės teritorijoje esančio material</w:t>
      </w:r>
      <w:r w:rsidR="009B4E13" w:rsidRPr="009B4E13">
        <w:rPr>
          <w:rFonts w:ascii="Times New Roman" w:eastAsia="Calibri" w:hAnsi="Times New Roman" w:cs="Times New Roman"/>
          <w:bCs/>
          <w:sz w:val="24"/>
          <w:szCs w:val="24"/>
          <w:lang w:eastAsia="lt-LT"/>
        </w:rPr>
        <w:t>ių</w:t>
      </w:r>
      <w:r w:rsidRPr="009B4E13">
        <w:rPr>
          <w:rFonts w:ascii="Times New Roman" w:eastAsia="Calibri" w:hAnsi="Times New Roman" w:cs="Times New Roman"/>
          <w:bCs/>
          <w:sz w:val="24"/>
          <w:szCs w:val="24"/>
          <w:lang w:eastAsia="lt-LT"/>
        </w:rPr>
        <w:t xml:space="preserve"> kilnojam</w:t>
      </w:r>
      <w:r w:rsidR="009B4E13" w:rsidRPr="009B4E13">
        <w:rPr>
          <w:rFonts w:ascii="Times New Roman" w:eastAsia="Calibri" w:hAnsi="Times New Roman" w:cs="Times New Roman"/>
          <w:bCs/>
          <w:sz w:val="24"/>
          <w:szCs w:val="24"/>
          <w:lang w:eastAsia="lt-LT"/>
        </w:rPr>
        <w:t>ų ir nekilnojamų</w:t>
      </w:r>
      <w:r w:rsidRPr="009B4E13">
        <w:rPr>
          <w:rFonts w:ascii="Times New Roman" w:eastAsia="Calibri" w:hAnsi="Times New Roman" w:cs="Times New Roman"/>
          <w:bCs/>
          <w:sz w:val="24"/>
          <w:szCs w:val="24"/>
          <w:lang w:eastAsia="lt-LT"/>
        </w:rPr>
        <w:t xml:space="preserve"> kultūros</w:t>
      </w:r>
      <w:r w:rsidR="009B4E13" w:rsidRPr="009B4E13">
        <w:rPr>
          <w:rFonts w:ascii="Times New Roman" w:eastAsia="Calibri" w:hAnsi="Times New Roman" w:cs="Times New Roman"/>
          <w:bCs/>
          <w:sz w:val="24"/>
          <w:szCs w:val="24"/>
          <w:lang w:eastAsia="lt-LT"/>
        </w:rPr>
        <w:t xml:space="preserve"> vertybių, kurioms užtikrinama priežiūra ir išsaugojimas, sąrašas pateikiamas </w:t>
      </w:r>
      <w:r w:rsidR="009B4E13">
        <w:rPr>
          <w:rFonts w:ascii="Times New Roman" w:eastAsia="Calibri" w:hAnsi="Times New Roman" w:cs="Times New Roman"/>
          <w:bCs/>
          <w:sz w:val="24"/>
          <w:szCs w:val="24"/>
          <w:lang w:eastAsia="lt-LT"/>
        </w:rPr>
        <w:t>Plano priede Nr. 2</w:t>
      </w:r>
      <w:r w:rsidR="007D7203">
        <w:rPr>
          <w:rFonts w:ascii="Times New Roman" w:eastAsia="Calibri" w:hAnsi="Times New Roman" w:cs="Times New Roman"/>
          <w:bCs/>
          <w:sz w:val="24"/>
          <w:szCs w:val="24"/>
          <w:lang w:eastAsia="lt-LT"/>
        </w:rPr>
        <w:t>3</w:t>
      </w:r>
      <w:r w:rsidR="009B4E13">
        <w:rPr>
          <w:rFonts w:ascii="Times New Roman" w:eastAsia="Calibri" w:hAnsi="Times New Roman" w:cs="Times New Roman"/>
          <w:bCs/>
          <w:sz w:val="24"/>
          <w:szCs w:val="24"/>
          <w:lang w:eastAsia="lt-LT"/>
        </w:rPr>
        <w:t>.</w:t>
      </w:r>
    </w:p>
    <w:p w14:paraId="2D208FC0" w14:textId="77777777" w:rsidR="009B4E13" w:rsidRPr="00F50B15" w:rsidRDefault="009B4E13" w:rsidP="009B4E13">
      <w:pPr>
        <w:spacing w:after="0" w:line="360" w:lineRule="auto"/>
        <w:ind w:firstLine="1259"/>
        <w:jc w:val="both"/>
        <w:rPr>
          <w:rFonts w:ascii="Times New Roman" w:hAnsi="Times New Roman" w:cs="Times New Roman"/>
          <w:sz w:val="24"/>
          <w:szCs w:val="24"/>
        </w:rPr>
      </w:pPr>
      <w:r>
        <w:rPr>
          <w:rFonts w:ascii="Times New Roman" w:hAnsi="Times New Roman" w:cs="Times New Roman"/>
          <w:sz w:val="24"/>
          <w:szCs w:val="24"/>
        </w:rPr>
        <w:t>Kilnojamų ir nekilnojamų kultūros vertybių sąrašuose nurodomos Kupiškio rajono savivaldybėje esančios kultūros vertybės, pažymėtos Kultūros paveldo departamento prie Kultūros ministerijos Kultūros vertybių registro interneto tinklalapyje.</w:t>
      </w:r>
    </w:p>
    <w:p w14:paraId="254A51AB" w14:textId="77777777" w:rsidR="00B227DC" w:rsidRPr="00554247" w:rsidRDefault="00B227DC" w:rsidP="00554247">
      <w:pPr>
        <w:spacing w:after="0" w:line="360" w:lineRule="auto"/>
        <w:jc w:val="both"/>
        <w:rPr>
          <w:rFonts w:ascii="Times New Roman" w:eastAsia="Calibri" w:hAnsi="Times New Roman" w:cs="Times New Roman"/>
          <w:bCs/>
          <w:sz w:val="24"/>
          <w:szCs w:val="24"/>
          <w:lang w:eastAsia="lt-LT"/>
        </w:rPr>
      </w:pPr>
    </w:p>
    <w:p w14:paraId="6F41BB80" w14:textId="7FE56B01" w:rsidR="007E2929" w:rsidRPr="00554247" w:rsidRDefault="00B227DC" w:rsidP="004A0139">
      <w:pPr>
        <w:spacing w:after="0" w:line="360" w:lineRule="auto"/>
        <w:jc w:val="center"/>
        <w:rPr>
          <w:rFonts w:ascii="Times New Roman" w:eastAsia="Calibri" w:hAnsi="Times New Roman" w:cs="Times New Roman"/>
          <w:sz w:val="24"/>
          <w:szCs w:val="24"/>
          <w:lang w:eastAsia="lt-LT"/>
        </w:rPr>
      </w:pPr>
      <w:bookmarkStart w:id="146" w:name="_Hlk88742011"/>
      <w:r w:rsidRPr="00676991">
        <w:rPr>
          <w:szCs w:val="24"/>
        </w:rPr>
        <w:t>__</w:t>
      </w:r>
      <w:r>
        <w:rPr>
          <w:szCs w:val="24"/>
        </w:rPr>
        <w:t>_____________________________</w:t>
      </w:r>
      <w:bookmarkEnd w:id="146"/>
    </w:p>
    <w:sectPr w:rsidR="007E2929" w:rsidRPr="00554247" w:rsidSect="00522324">
      <w:footerReference w:type="default" r:id="rId8"/>
      <w:pgSz w:w="11906" w:h="16838" w:code="9"/>
      <w:pgMar w:top="1134" w:right="567" w:bottom="1134"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993F7" w14:textId="77777777" w:rsidR="00894CE0" w:rsidRDefault="00894CE0" w:rsidP="00522324">
      <w:pPr>
        <w:spacing w:after="0" w:line="240" w:lineRule="auto"/>
      </w:pPr>
      <w:r>
        <w:separator/>
      </w:r>
    </w:p>
  </w:endnote>
  <w:endnote w:type="continuationSeparator" w:id="0">
    <w:p w14:paraId="0903BBC7" w14:textId="77777777" w:rsidR="00894CE0" w:rsidRDefault="00894CE0" w:rsidP="00522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500149"/>
      <w:docPartObj>
        <w:docPartGallery w:val="Page Numbers (Bottom of Page)"/>
        <w:docPartUnique/>
      </w:docPartObj>
    </w:sdtPr>
    <w:sdtEndPr>
      <w:rPr>
        <w:rFonts w:ascii="Times New Roman" w:hAnsi="Times New Roman" w:cs="Times New Roman"/>
      </w:rPr>
    </w:sdtEndPr>
    <w:sdtContent>
      <w:p w14:paraId="302F3069" w14:textId="2BEAC058" w:rsidR="00522324" w:rsidRDefault="00522324">
        <w:pPr>
          <w:pStyle w:val="Porat"/>
          <w:jc w:val="center"/>
        </w:pPr>
        <w:r w:rsidRPr="00522324">
          <w:rPr>
            <w:rFonts w:ascii="Times New Roman" w:hAnsi="Times New Roman" w:cs="Times New Roman"/>
          </w:rPr>
          <w:fldChar w:fldCharType="begin"/>
        </w:r>
        <w:r w:rsidRPr="00522324">
          <w:rPr>
            <w:rFonts w:ascii="Times New Roman" w:hAnsi="Times New Roman" w:cs="Times New Roman"/>
          </w:rPr>
          <w:instrText>PAGE   \* MERGEFORMAT</w:instrText>
        </w:r>
        <w:r w:rsidRPr="00522324">
          <w:rPr>
            <w:rFonts w:ascii="Times New Roman" w:hAnsi="Times New Roman" w:cs="Times New Roman"/>
          </w:rPr>
          <w:fldChar w:fldCharType="separate"/>
        </w:r>
        <w:r w:rsidRPr="00522324">
          <w:rPr>
            <w:rFonts w:ascii="Times New Roman" w:hAnsi="Times New Roman" w:cs="Times New Roman"/>
          </w:rPr>
          <w:t>2</w:t>
        </w:r>
        <w:r w:rsidRPr="00522324">
          <w:rPr>
            <w:rFonts w:ascii="Times New Roman" w:hAnsi="Times New Roman" w:cs="Times New Roman"/>
          </w:rPr>
          <w:fldChar w:fldCharType="end"/>
        </w:r>
      </w:p>
    </w:sdtContent>
  </w:sdt>
  <w:p w14:paraId="71B4CCCF" w14:textId="77777777" w:rsidR="00522324" w:rsidRDefault="0052232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E9F7F" w14:textId="77777777" w:rsidR="00894CE0" w:rsidRDefault="00894CE0" w:rsidP="00522324">
      <w:pPr>
        <w:spacing w:after="0" w:line="240" w:lineRule="auto"/>
      </w:pPr>
      <w:r>
        <w:separator/>
      </w:r>
    </w:p>
  </w:footnote>
  <w:footnote w:type="continuationSeparator" w:id="0">
    <w:p w14:paraId="2981A9CC" w14:textId="77777777" w:rsidR="00894CE0" w:rsidRDefault="00894CE0" w:rsidP="005223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913AA"/>
    <w:multiLevelType w:val="hybridMultilevel"/>
    <w:tmpl w:val="F7FC348C"/>
    <w:lvl w:ilvl="0" w:tplc="4B4AE9A4">
      <w:start w:val="1"/>
      <w:numFmt w:val="decimal"/>
      <w:lvlText w:val="%1."/>
      <w:lvlJc w:val="left"/>
      <w:pPr>
        <w:ind w:left="1619" w:hanging="360"/>
      </w:pPr>
      <w:rPr>
        <w:rFonts w:hint="default"/>
      </w:rPr>
    </w:lvl>
    <w:lvl w:ilvl="1" w:tplc="04270019" w:tentative="1">
      <w:start w:val="1"/>
      <w:numFmt w:val="lowerLetter"/>
      <w:lvlText w:val="%2."/>
      <w:lvlJc w:val="left"/>
      <w:pPr>
        <w:ind w:left="2339" w:hanging="360"/>
      </w:pPr>
    </w:lvl>
    <w:lvl w:ilvl="2" w:tplc="0427001B" w:tentative="1">
      <w:start w:val="1"/>
      <w:numFmt w:val="lowerRoman"/>
      <w:lvlText w:val="%3."/>
      <w:lvlJc w:val="right"/>
      <w:pPr>
        <w:ind w:left="3059" w:hanging="180"/>
      </w:pPr>
    </w:lvl>
    <w:lvl w:ilvl="3" w:tplc="0427000F" w:tentative="1">
      <w:start w:val="1"/>
      <w:numFmt w:val="decimal"/>
      <w:lvlText w:val="%4."/>
      <w:lvlJc w:val="left"/>
      <w:pPr>
        <w:ind w:left="3779" w:hanging="360"/>
      </w:pPr>
    </w:lvl>
    <w:lvl w:ilvl="4" w:tplc="04270019" w:tentative="1">
      <w:start w:val="1"/>
      <w:numFmt w:val="lowerLetter"/>
      <w:lvlText w:val="%5."/>
      <w:lvlJc w:val="left"/>
      <w:pPr>
        <w:ind w:left="4499" w:hanging="360"/>
      </w:pPr>
    </w:lvl>
    <w:lvl w:ilvl="5" w:tplc="0427001B" w:tentative="1">
      <w:start w:val="1"/>
      <w:numFmt w:val="lowerRoman"/>
      <w:lvlText w:val="%6."/>
      <w:lvlJc w:val="right"/>
      <w:pPr>
        <w:ind w:left="5219" w:hanging="180"/>
      </w:pPr>
    </w:lvl>
    <w:lvl w:ilvl="6" w:tplc="0427000F" w:tentative="1">
      <w:start w:val="1"/>
      <w:numFmt w:val="decimal"/>
      <w:lvlText w:val="%7."/>
      <w:lvlJc w:val="left"/>
      <w:pPr>
        <w:ind w:left="5939" w:hanging="360"/>
      </w:pPr>
    </w:lvl>
    <w:lvl w:ilvl="7" w:tplc="04270019" w:tentative="1">
      <w:start w:val="1"/>
      <w:numFmt w:val="lowerLetter"/>
      <w:lvlText w:val="%8."/>
      <w:lvlJc w:val="left"/>
      <w:pPr>
        <w:ind w:left="6659" w:hanging="360"/>
      </w:pPr>
    </w:lvl>
    <w:lvl w:ilvl="8" w:tplc="0427001B" w:tentative="1">
      <w:start w:val="1"/>
      <w:numFmt w:val="lowerRoman"/>
      <w:lvlText w:val="%9."/>
      <w:lvlJc w:val="right"/>
      <w:pPr>
        <w:ind w:left="7379" w:hanging="180"/>
      </w:pPr>
    </w:lvl>
  </w:abstractNum>
  <w:abstractNum w:abstractNumId="1" w15:restartNumberingAfterBreak="0">
    <w:nsid w:val="3CA249D4"/>
    <w:multiLevelType w:val="hybridMultilevel"/>
    <w:tmpl w:val="EECC8AC0"/>
    <w:lvl w:ilvl="0" w:tplc="10981654">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 w15:restartNumberingAfterBreak="0">
    <w:nsid w:val="4079250C"/>
    <w:multiLevelType w:val="hybridMultilevel"/>
    <w:tmpl w:val="578E5156"/>
    <w:lvl w:ilvl="0" w:tplc="C83056C6">
      <w:start w:val="1"/>
      <w:numFmt w:val="decimal"/>
      <w:lvlText w:val="%1."/>
      <w:lvlJc w:val="left"/>
      <w:pPr>
        <w:ind w:left="1637" w:hanging="39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3" w15:restartNumberingAfterBreak="0">
    <w:nsid w:val="45FE7336"/>
    <w:multiLevelType w:val="hybridMultilevel"/>
    <w:tmpl w:val="6BD09C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8372375"/>
    <w:multiLevelType w:val="hybridMultilevel"/>
    <w:tmpl w:val="B69AB880"/>
    <w:lvl w:ilvl="0" w:tplc="E362BCF0">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5" w15:restartNumberingAfterBreak="0">
    <w:nsid w:val="52B369DA"/>
    <w:multiLevelType w:val="hybridMultilevel"/>
    <w:tmpl w:val="0CE2A36C"/>
    <w:lvl w:ilvl="0" w:tplc="6008850E">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379"/>
    <w:rsid w:val="00000214"/>
    <w:rsid w:val="0000075C"/>
    <w:rsid w:val="0000339E"/>
    <w:rsid w:val="00003653"/>
    <w:rsid w:val="00006725"/>
    <w:rsid w:val="0001373F"/>
    <w:rsid w:val="00016212"/>
    <w:rsid w:val="000173F8"/>
    <w:rsid w:val="00017624"/>
    <w:rsid w:val="00017A24"/>
    <w:rsid w:val="00020525"/>
    <w:rsid w:val="00027392"/>
    <w:rsid w:val="000331BB"/>
    <w:rsid w:val="00033539"/>
    <w:rsid w:val="00036E64"/>
    <w:rsid w:val="00040AB7"/>
    <w:rsid w:val="00047144"/>
    <w:rsid w:val="00047909"/>
    <w:rsid w:val="000522FC"/>
    <w:rsid w:val="00056093"/>
    <w:rsid w:val="00062832"/>
    <w:rsid w:val="00062DD2"/>
    <w:rsid w:val="0006450D"/>
    <w:rsid w:val="00064AA4"/>
    <w:rsid w:val="00066ED3"/>
    <w:rsid w:val="0006759B"/>
    <w:rsid w:val="0007039B"/>
    <w:rsid w:val="00073892"/>
    <w:rsid w:val="00080ED0"/>
    <w:rsid w:val="000830A8"/>
    <w:rsid w:val="000871CC"/>
    <w:rsid w:val="00096D9C"/>
    <w:rsid w:val="000A6676"/>
    <w:rsid w:val="000B1582"/>
    <w:rsid w:val="000B328C"/>
    <w:rsid w:val="000B3CB3"/>
    <w:rsid w:val="000C518C"/>
    <w:rsid w:val="000C55E6"/>
    <w:rsid w:val="000D020F"/>
    <w:rsid w:val="000D207A"/>
    <w:rsid w:val="000D2AE1"/>
    <w:rsid w:val="000E0F6E"/>
    <w:rsid w:val="000E10AB"/>
    <w:rsid w:val="000E2C30"/>
    <w:rsid w:val="000F3354"/>
    <w:rsid w:val="000F5D44"/>
    <w:rsid w:val="00100B67"/>
    <w:rsid w:val="0010441E"/>
    <w:rsid w:val="00107B9D"/>
    <w:rsid w:val="00112DFA"/>
    <w:rsid w:val="001258B1"/>
    <w:rsid w:val="00127332"/>
    <w:rsid w:val="00131EED"/>
    <w:rsid w:val="001376BE"/>
    <w:rsid w:val="001417B4"/>
    <w:rsid w:val="00144350"/>
    <w:rsid w:val="00151478"/>
    <w:rsid w:val="001530CE"/>
    <w:rsid w:val="00157BC2"/>
    <w:rsid w:val="00161118"/>
    <w:rsid w:val="00166FDC"/>
    <w:rsid w:val="001701DE"/>
    <w:rsid w:val="00170EF5"/>
    <w:rsid w:val="00172E31"/>
    <w:rsid w:val="0017515A"/>
    <w:rsid w:val="001756F6"/>
    <w:rsid w:val="001812B8"/>
    <w:rsid w:val="00182B60"/>
    <w:rsid w:val="00196242"/>
    <w:rsid w:val="001A05AE"/>
    <w:rsid w:val="001A7E6E"/>
    <w:rsid w:val="001B2FC2"/>
    <w:rsid w:val="001C1AB6"/>
    <w:rsid w:val="001C76B3"/>
    <w:rsid w:val="001D5429"/>
    <w:rsid w:val="001D5AB7"/>
    <w:rsid w:val="001D6323"/>
    <w:rsid w:val="001E25A2"/>
    <w:rsid w:val="001E3B69"/>
    <w:rsid w:val="001F02B7"/>
    <w:rsid w:val="001F7829"/>
    <w:rsid w:val="0020254B"/>
    <w:rsid w:val="00207F5F"/>
    <w:rsid w:val="00222998"/>
    <w:rsid w:val="0024095D"/>
    <w:rsid w:val="002425CC"/>
    <w:rsid w:val="00245EAA"/>
    <w:rsid w:val="00246FCA"/>
    <w:rsid w:val="002501FD"/>
    <w:rsid w:val="00253E16"/>
    <w:rsid w:val="002544FC"/>
    <w:rsid w:val="00257E13"/>
    <w:rsid w:val="00263218"/>
    <w:rsid w:val="00264C21"/>
    <w:rsid w:val="00264C50"/>
    <w:rsid w:val="002657A9"/>
    <w:rsid w:val="002723CC"/>
    <w:rsid w:val="00272B36"/>
    <w:rsid w:val="002745AF"/>
    <w:rsid w:val="00274E5C"/>
    <w:rsid w:val="00275668"/>
    <w:rsid w:val="00275C66"/>
    <w:rsid w:val="0028346F"/>
    <w:rsid w:val="00284659"/>
    <w:rsid w:val="002852F6"/>
    <w:rsid w:val="00287B01"/>
    <w:rsid w:val="002920E7"/>
    <w:rsid w:val="002A5F4A"/>
    <w:rsid w:val="002A7DAB"/>
    <w:rsid w:val="002B59F5"/>
    <w:rsid w:val="002C05DC"/>
    <w:rsid w:val="002C0BAC"/>
    <w:rsid w:val="002C1E2E"/>
    <w:rsid w:val="002C2092"/>
    <w:rsid w:val="002C2706"/>
    <w:rsid w:val="002D34CB"/>
    <w:rsid w:val="002D4104"/>
    <w:rsid w:val="002D6428"/>
    <w:rsid w:val="002F6B28"/>
    <w:rsid w:val="002F7F2F"/>
    <w:rsid w:val="00302EE8"/>
    <w:rsid w:val="0030690D"/>
    <w:rsid w:val="003106E5"/>
    <w:rsid w:val="00323AC4"/>
    <w:rsid w:val="00326482"/>
    <w:rsid w:val="0033261C"/>
    <w:rsid w:val="003344B0"/>
    <w:rsid w:val="003362BF"/>
    <w:rsid w:val="003422A3"/>
    <w:rsid w:val="00343DFB"/>
    <w:rsid w:val="00347197"/>
    <w:rsid w:val="00354785"/>
    <w:rsid w:val="00355D0D"/>
    <w:rsid w:val="003624CA"/>
    <w:rsid w:val="00377F80"/>
    <w:rsid w:val="00381ACC"/>
    <w:rsid w:val="0038547D"/>
    <w:rsid w:val="00392F79"/>
    <w:rsid w:val="00396228"/>
    <w:rsid w:val="003978FC"/>
    <w:rsid w:val="003B068D"/>
    <w:rsid w:val="003B5219"/>
    <w:rsid w:val="003C1AB8"/>
    <w:rsid w:val="003C2CB9"/>
    <w:rsid w:val="003D1694"/>
    <w:rsid w:val="003D2E50"/>
    <w:rsid w:val="003D61D1"/>
    <w:rsid w:val="003D707F"/>
    <w:rsid w:val="003E09DB"/>
    <w:rsid w:val="003E20F4"/>
    <w:rsid w:val="003E3E2A"/>
    <w:rsid w:val="003E4379"/>
    <w:rsid w:val="003E7492"/>
    <w:rsid w:val="003E7878"/>
    <w:rsid w:val="003F1631"/>
    <w:rsid w:val="003F5139"/>
    <w:rsid w:val="003F7745"/>
    <w:rsid w:val="004000CD"/>
    <w:rsid w:val="0040123C"/>
    <w:rsid w:val="00402EED"/>
    <w:rsid w:val="00403424"/>
    <w:rsid w:val="00403CD3"/>
    <w:rsid w:val="0040457C"/>
    <w:rsid w:val="00412A76"/>
    <w:rsid w:val="0042786F"/>
    <w:rsid w:val="00436A1C"/>
    <w:rsid w:val="00445B1C"/>
    <w:rsid w:val="00450D64"/>
    <w:rsid w:val="00452838"/>
    <w:rsid w:val="0045497D"/>
    <w:rsid w:val="00474435"/>
    <w:rsid w:val="004857DA"/>
    <w:rsid w:val="0048587E"/>
    <w:rsid w:val="00490F43"/>
    <w:rsid w:val="004A0139"/>
    <w:rsid w:val="004B3FEA"/>
    <w:rsid w:val="004B4680"/>
    <w:rsid w:val="004B5043"/>
    <w:rsid w:val="004C2066"/>
    <w:rsid w:val="004C3DF9"/>
    <w:rsid w:val="004D0ACB"/>
    <w:rsid w:val="004D1F68"/>
    <w:rsid w:val="004D4B14"/>
    <w:rsid w:val="004E3BB6"/>
    <w:rsid w:val="004F3DBD"/>
    <w:rsid w:val="00505D6E"/>
    <w:rsid w:val="005063E7"/>
    <w:rsid w:val="005073D4"/>
    <w:rsid w:val="0051393F"/>
    <w:rsid w:val="00515B7F"/>
    <w:rsid w:val="00517230"/>
    <w:rsid w:val="00521680"/>
    <w:rsid w:val="0052206F"/>
    <w:rsid w:val="00522324"/>
    <w:rsid w:val="00532C97"/>
    <w:rsid w:val="005363EA"/>
    <w:rsid w:val="0054570F"/>
    <w:rsid w:val="005504AF"/>
    <w:rsid w:val="00550DDB"/>
    <w:rsid w:val="00554247"/>
    <w:rsid w:val="0056467D"/>
    <w:rsid w:val="005748DA"/>
    <w:rsid w:val="005846EE"/>
    <w:rsid w:val="005850C4"/>
    <w:rsid w:val="00595357"/>
    <w:rsid w:val="0059766A"/>
    <w:rsid w:val="005A2417"/>
    <w:rsid w:val="005A7B00"/>
    <w:rsid w:val="005B3BE3"/>
    <w:rsid w:val="005B74B2"/>
    <w:rsid w:val="005C6857"/>
    <w:rsid w:val="005C7BA8"/>
    <w:rsid w:val="005D0AE2"/>
    <w:rsid w:val="005D52CF"/>
    <w:rsid w:val="005F07EE"/>
    <w:rsid w:val="005F2F62"/>
    <w:rsid w:val="00600919"/>
    <w:rsid w:val="006052B4"/>
    <w:rsid w:val="00611ECE"/>
    <w:rsid w:val="0061607B"/>
    <w:rsid w:val="00616FA7"/>
    <w:rsid w:val="00626CCF"/>
    <w:rsid w:val="0063058A"/>
    <w:rsid w:val="00632FAB"/>
    <w:rsid w:val="006345E4"/>
    <w:rsid w:val="00640CC4"/>
    <w:rsid w:val="00642BB2"/>
    <w:rsid w:val="00651333"/>
    <w:rsid w:val="00651B74"/>
    <w:rsid w:val="00652716"/>
    <w:rsid w:val="00652DCE"/>
    <w:rsid w:val="00654918"/>
    <w:rsid w:val="0066176A"/>
    <w:rsid w:val="006618A6"/>
    <w:rsid w:val="00666B1C"/>
    <w:rsid w:val="0066719F"/>
    <w:rsid w:val="00670B32"/>
    <w:rsid w:val="00673CF2"/>
    <w:rsid w:val="00676329"/>
    <w:rsid w:val="00683DF9"/>
    <w:rsid w:val="006974FC"/>
    <w:rsid w:val="006A2584"/>
    <w:rsid w:val="006C6FD6"/>
    <w:rsid w:val="006D67C8"/>
    <w:rsid w:val="006E0965"/>
    <w:rsid w:val="006E3EBD"/>
    <w:rsid w:val="006E6A83"/>
    <w:rsid w:val="0070260B"/>
    <w:rsid w:val="00725094"/>
    <w:rsid w:val="00736E64"/>
    <w:rsid w:val="007400D0"/>
    <w:rsid w:val="00740662"/>
    <w:rsid w:val="00741E69"/>
    <w:rsid w:val="0075076C"/>
    <w:rsid w:val="007510ED"/>
    <w:rsid w:val="00764010"/>
    <w:rsid w:val="00767A9C"/>
    <w:rsid w:val="0077656C"/>
    <w:rsid w:val="00781634"/>
    <w:rsid w:val="00781900"/>
    <w:rsid w:val="00783D5C"/>
    <w:rsid w:val="00784F63"/>
    <w:rsid w:val="00797B91"/>
    <w:rsid w:val="007B3C97"/>
    <w:rsid w:val="007B6DB8"/>
    <w:rsid w:val="007C1108"/>
    <w:rsid w:val="007C4DEC"/>
    <w:rsid w:val="007C5D94"/>
    <w:rsid w:val="007D0472"/>
    <w:rsid w:val="007D5EE9"/>
    <w:rsid w:val="007D7203"/>
    <w:rsid w:val="007E2929"/>
    <w:rsid w:val="007E2C33"/>
    <w:rsid w:val="007E3786"/>
    <w:rsid w:val="007F25C5"/>
    <w:rsid w:val="007F2F69"/>
    <w:rsid w:val="00801A29"/>
    <w:rsid w:val="008027CC"/>
    <w:rsid w:val="008036E3"/>
    <w:rsid w:val="00805E12"/>
    <w:rsid w:val="00811B26"/>
    <w:rsid w:val="00812F2C"/>
    <w:rsid w:val="00815D0B"/>
    <w:rsid w:val="00840C14"/>
    <w:rsid w:val="00851204"/>
    <w:rsid w:val="00853EB1"/>
    <w:rsid w:val="00866515"/>
    <w:rsid w:val="0087186B"/>
    <w:rsid w:val="00871C34"/>
    <w:rsid w:val="00872FF2"/>
    <w:rsid w:val="008730E7"/>
    <w:rsid w:val="00892861"/>
    <w:rsid w:val="00894CE0"/>
    <w:rsid w:val="008964E7"/>
    <w:rsid w:val="008A70D1"/>
    <w:rsid w:val="008B014B"/>
    <w:rsid w:val="008B2C1F"/>
    <w:rsid w:val="008B70D5"/>
    <w:rsid w:val="008B7C91"/>
    <w:rsid w:val="008D1CCD"/>
    <w:rsid w:val="008D300B"/>
    <w:rsid w:val="008D51CA"/>
    <w:rsid w:val="008D54A4"/>
    <w:rsid w:val="008D66B0"/>
    <w:rsid w:val="008F45A9"/>
    <w:rsid w:val="008F72DD"/>
    <w:rsid w:val="008F741B"/>
    <w:rsid w:val="00900DAC"/>
    <w:rsid w:val="0090138A"/>
    <w:rsid w:val="009058E3"/>
    <w:rsid w:val="00905A1C"/>
    <w:rsid w:val="009121D0"/>
    <w:rsid w:val="009156A7"/>
    <w:rsid w:val="00923F0D"/>
    <w:rsid w:val="009331ED"/>
    <w:rsid w:val="00935F69"/>
    <w:rsid w:val="00936A1F"/>
    <w:rsid w:val="009400B6"/>
    <w:rsid w:val="00940450"/>
    <w:rsid w:val="009405DB"/>
    <w:rsid w:val="00952831"/>
    <w:rsid w:val="009541C6"/>
    <w:rsid w:val="00955D24"/>
    <w:rsid w:val="00956388"/>
    <w:rsid w:val="009634D4"/>
    <w:rsid w:val="009653ED"/>
    <w:rsid w:val="009664E4"/>
    <w:rsid w:val="00971330"/>
    <w:rsid w:val="00972275"/>
    <w:rsid w:val="00974A69"/>
    <w:rsid w:val="009A256F"/>
    <w:rsid w:val="009A2BEF"/>
    <w:rsid w:val="009B1889"/>
    <w:rsid w:val="009B1F00"/>
    <w:rsid w:val="009B2D3A"/>
    <w:rsid w:val="009B4E13"/>
    <w:rsid w:val="009C1120"/>
    <w:rsid w:val="009D0483"/>
    <w:rsid w:val="009D32C2"/>
    <w:rsid w:val="009D32E4"/>
    <w:rsid w:val="009D5857"/>
    <w:rsid w:val="009E1C86"/>
    <w:rsid w:val="009E7389"/>
    <w:rsid w:val="009F02D7"/>
    <w:rsid w:val="00A17693"/>
    <w:rsid w:val="00A20816"/>
    <w:rsid w:val="00A2351F"/>
    <w:rsid w:val="00A33830"/>
    <w:rsid w:val="00A35805"/>
    <w:rsid w:val="00A40419"/>
    <w:rsid w:val="00A4127B"/>
    <w:rsid w:val="00A43101"/>
    <w:rsid w:val="00A5675D"/>
    <w:rsid w:val="00A60C77"/>
    <w:rsid w:val="00A6394B"/>
    <w:rsid w:val="00A65CF3"/>
    <w:rsid w:val="00A70264"/>
    <w:rsid w:val="00A76409"/>
    <w:rsid w:val="00A771CE"/>
    <w:rsid w:val="00A7774E"/>
    <w:rsid w:val="00A81BA5"/>
    <w:rsid w:val="00A83123"/>
    <w:rsid w:val="00A85778"/>
    <w:rsid w:val="00A86AC5"/>
    <w:rsid w:val="00AA4E7A"/>
    <w:rsid w:val="00AA7B90"/>
    <w:rsid w:val="00AC1074"/>
    <w:rsid w:val="00AC11DB"/>
    <w:rsid w:val="00AD057A"/>
    <w:rsid w:val="00AD0648"/>
    <w:rsid w:val="00AD4075"/>
    <w:rsid w:val="00AD5E72"/>
    <w:rsid w:val="00AD6E0E"/>
    <w:rsid w:val="00AE172D"/>
    <w:rsid w:val="00AE2024"/>
    <w:rsid w:val="00AE3363"/>
    <w:rsid w:val="00AE348A"/>
    <w:rsid w:val="00AE729B"/>
    <w:rsid w:val="00AF041D"/>
    <w:rsid w:val="00AF37D3"/>
    <w:rsid w:val="00AF471D"/>
    <w:rsid w:val="00AF58EC"/>
    <w:rsid w:val="00AF6ED8"/>
    <w:rsid w:val="00B032D5"/>
    <w:rsid w:val="00B03768"/>
    <w:rsid w:val="00B10292"/>
    <w:rsid w:val="00B227DC"/>
    <w:rsid w:val="00B26D3B"/>
    <w:rsid w:val="00B364B1"/>
    <w:rsid w:val="00B4109F"/>
    <w:rsid w:val="00B432F5"/>
    <w:rsid w:val="00B5114B"/>
    <w:rsid w:val="00B5345C"/>
    <w:rsid w:val="00B53918"/>
    <w:rsid w:val="00B54903"/>
    <w:rsid w:val="00B65814"/>
    <w:rsid w:val="00B7584C"/>
    <w:rsid w:val="00B82715"/>
    <w:rsid w:val="00B84787"/>
    <w:rsid w:val="00B8545E"/>
    <w:rsid w:val="00B86F2B"/>
    <w:rsid w:val="00B902F1"/>
    <w:rsid w:val="00B94253"/>
    <w:rsid w:val="00BA1891"/>
    <w:rsid w:val="00BA5E9F"/>
    <w:rsid w:val="00BB2B86"/>
    <w:rsid w:val="00BC30E8"/>
    <w:rsid w:val="00BC3950"/>
    <w:rsid w:val="00BC3D80"/>
    <w:rsid w:val="00BC62F0"/>
    <w:rsid w:val="00BC7E94"/>
    <w:rsid w:val="00BD4CC5"/>
    <w:rsid w:val="00BD63B6"/>
    <w:rsid w:val="00BE2B23"/>
    <w:rsid w:val="00BE61B4"/>
    <w:rsid w:val="00BE7378"/>
    <w:rsid w:val="00BE7461"/>
    <w:rsid w:val="00BE7CF7"/>
    <w:rsid w:val="00C1087D"/>
    <w:rsid w:val="00C14A5C"/>
    <w:rsid w:val="00C17328"/>
    <w:rsid w:val="00C20B2F"/>
    <w:rsid w:val="00C20F12"/>
    <w:rsid w:val="00C27D86"/>
    <w:rsid w:val="00C34E33"/>
    <w:rsid w:val="00C3556E"/>
    <w:rsid w:val="00C429FF"/>
    <w:rsid w:val="00C42AB4"/>
    <w:rsid w:val="00C46D1F"/>
    <w:rsid w:val="00C503B2"/>
    <w:rsid w:val="00C5269C"/>
    <w:rsid w:val="00C537D8"/>
    <w:rsid w:val="00C62420"/>
    <w:rsid w:val="00C74BC3"/>
    <w:rsid w:val="00C751F6"/>
    <w:rsid w:val="00C76D0D"/>
    <w:rsid w:val="00C82A64"/>
    <w:rsid w:val="00C95623"/>
    <w:rsid w:val="00CA0F2A"/>
    <w:rsid w:val="00CA3566"/>
    <w:rsid w:val="00CB1208"/>
    <w:rsid w:val="00CB2AF1"/>
    <w:rsid w:val="00CB591D"/>
    <w:rsid w:val="00CC0548"/>
    <w:rsid w:val="00CC5632"/>
    <w:rsid w:val="00CD78E0"/>
    <w:rsid w:val="00CD7DD6"/>
    <w:rsid w:val="00CE4A4D"/>
    <w:rsid w:val="00CE680C"/>
    <w:rsid w:val="00CF17AC"/>
    <w:rsid w:val="00CF58E2"/>
    <w:rsid w:val="00D03EBE"/>
    <w:rsid w:val="00D053EA"/>
    <w:rsid w:val="00D17119"/>
    <w:rsid w:val="00D21ED4"/>
    <w:rsid w:val="00D25E7D"/>
    <w:rsid w:val="00D2720F"/>
    <w:rsid w:val="00D274E9"/>
    <w:rsid w:val="00D40921"/>
    <w:rsid w:val="00D40BA5"/>
    <w:rsid w:val="00D62FA6"/>
    <w:rsid w:val="00D639EB"/>
    <w:rsid w:val="00D6535E"/>
    <w:rsid w:val="00D67B98"/>
    <w:rsid w:val="00D8071A"/>
    <w:rsid w:val="00D819EC"/>
    <w:rsid w:val="00D84BC9"/>
    <w:rsid w:val="00D978E3"/>
    <w:rsid w:val="00DA17BA"/>
    <w:rsid w:val="00DA48A0"/>
    <w:rsid w:val="00DB1F3B"/>
    <w:rsid w:val="00DC66FE"/>
    <w:rsid w:val="00DD12B6"/>
    <w:rsid w:val="00DE176E"/>
    <w:rsid w:val="00DE224A"/>
    <w:rsid w:val="00DE3A26"/>
    <w:rsid w:val="00DF0542"/>
    <w:rsid w:val="00DF1D65"/>
    <w:rsid w:val="00DF3EE8"/>
    <w:rsid w:val="00DF4745"/>
    <w:rsid w:val="00E01F6B"/>
    <w:rsid w:val="00E02BD6"/>
    <w:rsid w:val="00E06E62"/>
    <w:rsid w:val="00E15E5B"/>
    <w:rsid w:val="00E22377"/>
    <w:rsid w:val="00E24412"/>
    <w:rsid w:val="00E245F7"/>
    <w:rsid w:val="00E251FF"/>
    <w:rsid w:val="00E26E53"/>
    <w:rsid w:val="00E33EED"/>
    <w:rsid w:val="00E4255F"/>
    <w:rsid w:val="00E44D8D"/>
    <w:rsid w:val="00E4784D"/>
    <w:rsid w:val="00E56573"/>
    <w:rsid w:val="00E57483"/>
    <w:rsid w:val="00E63363"/>
    <w:rsid w:val="00E71322"/>
    <w:rsid w:val="00E77104"/>
    <w:rsid w:val="00E8760A"/>
    <w:rsid w:val="00E9107B"/>
    <w:rsid w:val="00E91105"/>
    <w:rsid w:val="00E91970"/>
    <w:rsid w:val="00EA2EA4"/>
    <w:rsid w:val="00EA4761"/>
    <w:rsid w:val="00EA7115"/>
    <w:rsid w:val="00EB1857"/>
    <w:rsid w:val="00EB3EB2"/>
    <w:rsid w:val="00EB4105"/>
    <w:rsid w:val="00EB50C6"/>
    <w:rsid w:val="00EB52B8"/>
    <w:rsid w:val="00EB681B"/>
    <w:rsid w:val="00EC0081"/>
    <w:rsid w:val="00EC0357"/>
    <w:rsid w:val="00EC0966"/>
    <w:rsid w:val="00EC0EE9"/>
    <w:rsid w:val="00ED277F"/>
    <w:rsid w:val="00ED2F36"/>
    <w:rsid w:val="00EE2D85"/>
    <w:rsid w:val="00EF1A80"/>
    <w:rsid w:val="00EF5CA6"/>
    <w:rsid w:val="00EF6E2E"/>
    <w:rsid w:val="00F00B5D"/>
    <w:rsid w:val="00F00C9C"/>
    <w:rsid w:val="00F01C5B"/>
    <w:rsid w:val="00F15EDA"/>
    <w:rsid w:val="00F202B6"/>
    <w:rsid w:val="00F30434"/>
    <w:rsid w:val="00F37D25"/>
    <w:rsid w:val="00F42948"/>
    <w:rsid w:val="00F446BC"/>
    <w:rsid w:val="00F459D5"/>
    <w:rsid w:val="00F61806"/>
    <w:rsid w:val="00F61AD6"/>
    <w:rsid w:val="00F7064B"/>
    <w:rsid w:val="00F72A7E"/>
    <w:rsid w:val="00F735D7"/>
    <w:rsid w:val="00F854B5"/>
    <w:rsid w:val="00F857FA"/>
    <w:rsid w:val="00F874AC"/>
    <w:rsid w:val="00F9022F"/>
    <w:rsid w:val="00F9027F"/>
    <w:rsid w:val="00FA2E85"/>
    <w:rsid w:val="00FA3D67"/>
    <w:rsid w:val="00FB12BB"/>
    <w:rsid w:val="00FC1FDA"/>
    <w:rsid w:val="00FC389C"/>
    <w:rsid w:val="00FC3C5E"/>
    <w:rsid w:val="00FC41E0"/>
    <w:rsid w:val="00FC4A66"/>
    <w:rsid w:val="00FD3C3E"/>
    <w:rsid w:val="00FE4399"/>
    <w:rsid w:val="00FE4991"/>
    <w:rsid w:val="00FF0328"/>
    <w:rsid w:val="00FF29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B5A2E"/>
  <w15:chartTrackingRefBased/>
  <w15:docId w15:val="{9403A273-80FF-43FC-9C3A-F20F34326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44D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5457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403CD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44D8D"/>
    <w:rPr>
      <w:rFonts w:asciiTheme="majorHAnsi" w:eastAsiaTheme="majorEastAsia" w:hAnsiTheme="majorHAnsi" w:cstheme="majorBidi"/>
      <w:color w:val="2F5496" w:themeColor="accent1" w:themeShade="BF"/>
      <w:sz w:val="32"/>
      <w:szCs w:val="32"/>
    </w:rPr>
  </w:style>
  <w:style w:type="paragraph" w:styleId="Antrats">
    <w:name w:val="header"/>
    <w:basedOn w:val="prastasis"/>
    <w:link w:val="AntratsDiagrama"/>
    <w:uiPriority w:val="99"/>
    <w:unhideWhenUsed/>
    <w:rsid w:val="005223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2324"/>
  </w:style>
  <w:style w:type="paragraph" w:styleId="Porat">
    <w:name w:val="footer"/>
    <w:basedOn w:val="prastasis"/>
    <w:link w:val="PoratDiagrama"/>
    <w:uiPriority w:val="99"/>
    <w:unhideWhenUsed/>
    <w:rsid w:val="005223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22324"/>
  </w:style>
  <w:style w:type="table" w:styleId="Lentelstinklelis">
    <w:name w:val="Table Grid"/>
    <w:basedOn w:val="prastojilentel"/>
    <w:uiPriority w:val="39"/>
    <w:rsid w:val="00E91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54570F"/>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rsid w:val="00403CD3"/>
    <w:rPr>
      <w:rFonts w:asciiTheme="majorHAnsi" w:eastAsiaTheme="majorEastAsia" w:hAnsiTheme="majorHAnsi" w:cstheme="majorBidi"/>
      <w:color w:val="1F3763" w:themeColor="accent1" w:themeShade="7F"/>
      <w:sz w:val="24"/>
      <w:szCs w:val="24"/>
    </w:rPr>
  </w:style>
  <w:style w:type="paragraph" w:styleId="Sraopastraipa">
    <w:name w:val="List Paragraph"/>
    <w:basedOn w:val="prastasis"/>
    <w:uiPriority w:val="34"/>
    <w:qFormat/>
    <w:rsid w:val="002501FD"/>
    <w:pPr>
      <w:ind w:left="720"/>
      <w:contextualSpacing/>
    </w:pPr>
  </w:style>
  <w:style w:type="paragraph" w:styleId="Pagrindiniotekstotrauka">
    <w:name w:val="Body Text Indent"/>
    <w:basedOn w:val="prastasis"/>
    <w:link w:val="PagrindiniotekstotraukaDiagrama"/>
    <w:uiPriority w:val="99"/>
    <w:semiHidden/>
    <w:unhideWhenUsed/>
    <w:rsid w:val="002D410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uiPriority w:val="99"/>
    <w:semiHidden/>
    <w:rsid w:val="002D4104"/>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FE4399"/>
    <w:pPr>
      <w:spacing w:after="120"/>
    </w:pPr>
  </w:style>
  <w:style w:type="character" w:customStyle="1" w:styleId="PagrindinistekstasDiagrama">
    <w:name w:val="Pagrindinis tekstas Diagrama"/>
    <w:basedOn w:val="Numatytasispastraiposriftas"/>
    <w:link w:val="Pagrindinistekstas"/>
    <w:uiPriority w:val="99"/>
    <w:semiHidden/>
    <w:rsid w:val="00FE4399"/>
  </w:style>
  <w:style w:type="character" w:styleId="Hipersaitas">
    <w:name w:val="Hyperlink"/>
    <w:basedOn w:val="Numatytasispastraiposriftas"/>
    <w:uiPriority w:val="99"/>
    <w:unhideWhenUsed/>
    <w:rsid w:val="008B2C1F"/>
    <w:rPr>
      <w:color w:val="0563C1" w:themeColor="hyperlink"/>
      <w:u w:val="single"/>
    </w:rPr>
  </w:style>
  <w:style w:type="character" w:styleId="Neapdorotaspaminjimas">
    <w:name w:val="Unresolved Mention"/>
    <w:basedOn w:val="Numatytasispastraiposriftas"/>
    <w:uiPriority w:val="99"/>
    <w:semiHidden/>
    <w:unhideWhenUsed/>
    <w:rsid w:val="008B2C1F"/>
    <w:rPr>
      <w:color w:val="605E5C"/>
      <w:shd w:val="clear" w:color="auto" w:fill="E1DFDD"/>
    </w:rPr>
  </w:style>
  <w:style w:type="paragraph" w:customStyle="1" w:styleId="1DiagramaChar">
    <w:name w:val="1 Diagrama Char"/>
    <w:basedOn w:val="prastasis"/>
    <w:rsid w:val="00651333"/>
    <w:pPr>
      <w:spacing w:line="240" w:lineRule="exact"/>
    </w:pPr>
    <w:rPr>
      <w:rFonts w:ascii="Tahoma" w:eastAsia="Times New Roman" w:hAnsi="Tahoma" w:cs="Times New Roman"/>
      <w:sz w:val="20"/>
      <w:szCs w:val="20"/>
    </w:rPr>
  </w:style>
  <w:style w:type="paragraph" w:customStyle="1" w:styleId="Antraste2">
    <w:name w:val="Antraste2"/>
    <w:basedOn w:val="prastasis"/>
    <w:rsid w:val="00E22377"/>
    <w:pPr>
      <w:spacing w:after="0" w:line="240" w:lineRule="auto"/>
      <w:ind w:firstLine="720"/>
      <w:jc w:val="center"/>
    </w:pPr>
    <w:rPr>
      <w:rFonts w:ascii="Times New Roman" w:eastAsia="Calibri" w:hAnsi="Times New Roman" w:cs="Times New Roman"/>
      <w:b/>
      <w:sz w:val="24"/>
      <w:szCs w:val="24"/>
      <w:lang w:eastAsia="lt-LT"/>
    </w:rPr>
  </w:style>
  <w:style w:type="paragraph" w:styleId="Turinioantrat">
    <w:name w:val="TOC Heading"/>
    <w:basedOn w:val="Antrat1"/>
    <w:next w:val="prastasis"/>
    <w:uiPriority w:val="39"/>
    <w:unhideWhenUsed/>
    <w:qFormat/>
    <w:rsid w:val="00A65CF3"/>
    <w:pPr>
      <w:outlineLvl w:val="9"/>
    </w:pPr>
    <w:rPr>
      <w:lang w:eastAsia="lt-LT"/>
    </w:rPr>
  </w:style>
  <w:style w:type="paragraph" w:styleId="Turinys1">
    <w:name w:val="toc 1"/>
    <w:basedOn w:val="prastasis"/>
    <w:next w:val="prastasis"/>
    <w:autoRedefine/>
    <w:uiPriority w:val="39"/>
    <w:unhideWhenUsed/>
    <w:rsid w:val="00741E69"/>
    <w:pPr>
      <w:tabs>
        <w:tab w:val="right" w:leader="dot" w:pos="9628"/>
      </w:tabs>
      <w:spacing w:after="100"/>
    </w:pPr>
    <w:rPr>
      <w:rFonts w:ascii="Times New Roman" w:hAnsi="Times New Roman" w:cs="Times New Roman"/>
      <w:b/>
      <w:bCs/>
      <w:noProof/>
    </w:rPr>
  </w:style>
  <w:style w:type="paragraph" w:styleId="Turinys2">
    <w:name w:val="toc 2"/>
    <w:basedOn w:val="prastasis"/>
    <w:next w:val="prastasis"/>
    <w:autoRedefine/>
    <w:uiPriority w:val="39"/>
    <w:unhideWhenUsed/>
    <w:rsid w:val="00A65CF3"/>
    <w:pPr>
      <w:spacing w:after="100"/>
      <w:ind w:left="220"/>
    </w:pPr>
  </w:style>
  <w:style w:type="paragraph" w:styleId="Turinys3">
    <w:name w:val="toc 3"/>
    <w:basedOn w:val="prastasis"/>
    <w:next w:val="prastasis"/>
    <w:autoRedefine/>
    <w:uiPriority w:val="39"/>
    <w:unhideWhenUsed/>
    <w:rsid w:val="00A65CF3"/>
    <w:pPr>
      <w:spacing w:after="100"/>
      <w:ind w:left="440"/>
    </w:pPr>
  </w:style>
  <w:style w:type="character" w:styleId="Komentaronuoroda">
    <w:name w:val="annotation reference"/>
    <w:basedOn w:val="Numatytasispastraiposriftas"/>
    <w:uiPriority w:val="99"/>
    <w:semiHidden/>
    <w:unhideWhenUsed/>
    <w:rsid w:val="00EF5CA6"/>
    <w:rPr>
      <w:sz w:val="16"/>
      <w:szCs w:val="16"/>
    </w:rPr>
  </w:style>
  <w:style w:type="paragraph" w:styleId="Komentarotekstas">
    <w:name w:val="annotation text"/>
    <w:basedOn w:val="prastasis"/>
    <w:link w:val="KomentarotekstasDiagrama"/>
    <w:uiPriority w:val="99"/>
    <w:semiHidden/>
    <w:unhideWhenUsed/>
    <w:rsid w:val="00EF5CA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F5CA6"/>
    <w:rPr>
      <w:sz w:val="20"/>
      <w:szCs w:val="20"/>
    </w:rPr>
  </w:style>
  <w:style w:type="paragraph" w:styleId="Komentarotema">
    <w:name w:val="annotation subject"/>
    <w:basedOn w:val="Komentarotekstas"/>
    <w:next w:val="Komentarotekstas"/>
    <w:link w:val="KomentarotemaDiagrama"/>
    <w:uiPriority w:val="99"/>
    <w:semiHidden/>
    <w:unhideWhenUsed/>
    <w:rsid w:val="00EF5CA6"/>
    <w:rPr>
      <w:b/>
      <w:bCs/>
    </w:rPr>
  </w:style>
  <w:style w:type="character" w:customStyle="1" w:styleId="KomentarotemaDiagrama">
    <w:name w:val="Komentaro tema Diagrama"/>
    <w:basedOn w:val="KomentarotekstasDiagrama"/>
    <w:link w:val="Komentarotema"/>
    <w:uiPriority w:val="99"/>
    <w:semiHidden/>
    <w:rsid w:val="00EF5CA6"/>
    <w:rPr>
      <w:b/>
      <w:bCs/>
      <w:sz w:val="20"/>
      <w:szCs w:val="20"/>
    </w:rPr>
  </w:style>
  <w:style w:type="character" w:styleId="Perirtashipersaitas">
    <w:name w:val="FollowedHyperlink"/>
    <w:basedOn w:val="Numatytasispastraiposriftas"/>
    <w:uiPriority w:val="99"/>
    <w:semiHidden/>
    <w:unhideWhenUsed/>
    <w:rsid w:val="00DE17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33163">
      <w:bodyDiv w:val="1"/>
      <w:marLeft w:val="0"/>
      <w:marRight w:val="0"/>
      <w:marTop w:val="0"/>
      <w:marBottom w:val="0"/>
      <w:divBdr>
        <w:top w:val="none" w:sz="0" w:space="0" w:color="auto"/>
        <w:left w:val="none" w:sz="0" w:space="0" w:color="auto"/>
        <w:bottom w:val="none" w:sz="0" w:space="0" w:color="auto"/>
        <w:right w:val="none" w:sz="0" w:space="0" w:color="auto"/>
      </w:divBdr>
      <w:divsChild>
        <w:div w:id="1828280249">
          <w:marLeft w:val="0"/>
          <w:marRight w:val="0"/>
          <w:marTop w:val="0"/>
          <w:marBottom w:val="0"/>
          <w:divBdr>
            <w:top w:val="none" w:sz="0" w:space="0" w:color="auto"/>
            <w:left w:val="none" w:sz="0" w:space="0" w:color="auto"/>
            <w:bottom w:val="none" w:sz="0" w:space="0" w:color="auto"/>
            <w:right w:val="none" w:sz="0" w:space="0" w:color="auto"/>
          </w:divBdr>
          <w:divsChild>
            <w:div w:id="1881818472">
              <w:marLeft w:val="0"/>
              <w:marRight w:val="0"/>
              <w:marTop w:val="0"/>
              <w:marBottom w:val="0"/>
              <w:divBdr>
                <w:top w:val="none" w:sz="0" w:space="0" w:color="auto"/>
                <w:left w:val="none" w:sz="0" w:space="0" w:color="auto"/>
                <w:bottom w:val="none" w:sz="0" w:space="0" w:color="auto"/>
                <w:right w:val="none" w:sz="0" w:space="0" w:color="auto"/>
              </w:divBdr>
            </w:div>
            <w:div w:id="1135948182">
              <w:marLeft w:val="0"/>
              <w:marRight w:val="0"/>
              <w:marTop w:val="0"/>
              <w:marBottom w:val="0"/>
              <w:divBdr>
                <w:top w:val="none" w:sz="0" w:space="0" w:color="auto"/>
                <w:left w:val="none" w:sz="0" w:space="0" w:color="auto"/>
                <w:bottom w:val="none" w:sz="0" w:space="0" w:color="auto"/>
                <w:right w:val="none" w:sz="0" w:space="0" w:color="auto"/>
              </w:divBdr>
            </w:div>
            <w:div w:id="1785272798">
              <w:marLeft w:val="0"/>
              <w:marRight w:val="0"/>
              <w:marTop w:val="0"/>
              <w:marBottom w:val="0"/>
              <w:divBdr>
                <w:top w:val="none" w:sz="0" w:space="0" w:color="auto"/>
                <w:left w:val="none" w:sz="0" w:space="0" w:color="auto"/>
                <w:bottom w:val="none" w:sz="0" w:space="0" w:color="auto"/>
                <w:right w:val="none" w:sz="0" w:space="0" w:color="auto"/>
              </w:divBdr>
            </w:div>
          </w:divsChild>
        </w:div>
        <w:div w:id="16661952">
          <w:marLeft w:val="0"/>
          <w:marRight w:val="0"/>
          <w:marTop w:val="0"/>
          <w:marBottom w:val="0"/>
          <w:divBdr>
            <w:top w:val="none" w:sz="0" w:space="0" w:color="auto"/>
            <w:left w:val="none" w:sz="0" w:space="0" w:color="auto"/>
            <w:bottom w:val="none" w:sz="0" w:space="0" w:color="auto"/>
            <w:right w:val="none" w:sz="0" w:space="0" w:color="auto"/>
          </w:divBdr>
        </w:div>
        <w:div w:id="335038801">
          <w:marLeft w:val="0"/>
          <w:marRight w:val="0"/>
          <w:marTop w:val="0"/>
          <w:marBottom w:val="0"/>
          <w:divBdr>
            <w:top w:val="none" w:sz="0" w:space="0" w:color="auto"/>
            <w:left w:val="none" w:sz="0" w:space="0" w:color="auto"/>
            <w:bottom w:val="none" w:sz="0" w:space="0" w:color="auto"/>
            <w:right w:val="none" w:sz="0" w:space="0" w:color="auto"/>
          </w:divBdr>
        </w:div>
        <w:div w:id="1022244088">
          <w:marLeft w:val="0"/>
          <w:marRight w:val="0"/>
          <w:marTop w:val="0"/>
          <w:marBottom w:val="0"/>
          <w:divBdr>
            <w:top w:val="none" w:sz="0" w:space="0" w:color="auto"/>
            <w:left w:val="none" w:sz="0" w:space="0" w:color="auto"/>
            <w:bottom w:val="none" w:sz="0" w:space="0" w:color="auto"/>
            <w:right w:val="none" w:sz="0" w:space="0" w:color="auto"/>
          </w:divBdr>
        </w:div>
        <w:div w:id="793717297">
          <w:marLeft w:val="0"/>
          <w:marRight w:val="0"/>
          <w:marTop w:val="0"/>
          <w:marBottom w:val="0"/>
          <w:divBdr>
            <w:top w:val="none" w:sz="0" w:space="0" w:color="auto"/>
            <w:left w:val="none" w:sz="0" w:space="0" w:color="auto"/>
            <w:bottom w:val="none" w:sz="0" w:space="0" w:color="auto"/>
            <w:right w:val="none" w:sz="0" w:space="0" w:color="auto"/>
          </w:divBdr>
        </w:div>
      </w:divsChild>
    </w:div>
    <w:div w:id="919556629">
      <w:bodyDiv w:val="1"/>
      <w:marLeft w:val="0"/>
      <w:marRight w:val="0"/>
      <w:marTop w:val="0"/>
      <w:marBottom w:val="0"/>
      <w:divBdr>
        <w:top w:val="none" w:sz="0" w:space="0" w:color="auto"/>
        <w:left w:val="none" w:sz="0" w:space="0" w:color="auto"/>
        <w:bottom w:val="none" w:sz="0" w:space="0" w:color="auto"/>
        <w:right w:val="none" w:sz="0" w:space="0" w:color="auto"/>
      </w:divBdr>
    </w:div>
    <w:div w:id="1260480109">
      <w:bodyDiv w:val="1"/>
      <w:marLeft w:val="0"/>
      <w:marRight w:val="0"/>
      <w:marTop w:val="0"/>
      <w:marBottom w:val="0"/>
      <w:divBdr>
        <w:top w:val="none" w:sz="0" w:space="0" w:color="auto"/>
        <w:left w:val="none" w:sz="0" w:space="0" w:color="auto"/>
        <w:bottom w:val="none" w:sz="0" w:space="0" w:color="auto"/>
        <w:right w:val="none" w:sz="0" w:space="0" w:color="auto"/>
      </w:divBdr>
      <w:divsChild>
        <w:div w:id="1859348561">
          <w:marLeft w:val="0"/>
          <w:marRight w:val="0"/>
          <w:marTop w:val="0"/>
          <w:marBottom w:val="0"/>
          <w:divBdr>
            <w:top w:val="none" w:sz="0" w:space="0" w:color="auto"/>
            <w:left w:val="none" w:sz="0" w:space="0" w:color="auto"/>
            <w:bottom w:val="none" w:sz="0" w:space="0" w:color="auto"/>
            <w:right w:val="none" w:sz="0" w:space="0" w:color="auto"/>
          </w:divBdr>
        </w:div>
        <w:div w:id="138158052">
          <w:marLeft w:val="0"/>
          <w:marRight w:val="0"/>
          <w:marTop w:val="0"/>
          <w:marBottom w:val="0"/>
          <w:divBdr>
            <w:top w:val="none" w:sz="0" w:space="0" w:color="auto"/>
            <w:left w:val="none" w:sz="0" w:space="0" w:color="auto"/>
            <w:bottom w:val="none" w:sz="0" w:space="0" w:color="auto"/>
            <w:right w:val="none" w:sz="0" w:space="0" w:color="auto"/>
          </w:divBdr>
        </w:div>
        <w:div w:id="1986428642">
          <w:marLeft w:val="0"/>
          <w:marRight w:val="0"/>
          <w:marTop w:val="0"/>
          <w:marBottom w:val="0"/>
          <w:divBdr>
            <w:top w:val="none" w:sz="0" w:space="0" w:color="auto"/>
            <w:left w:val="none" w:sz="0" w:space="0" w:color="auto"/>
            <w:bottom w:val="none" w:sz="0" w:space="0" w:color="auto"/>
            <w:right w:val="none" w:sz="0" w:space="0" w:color="auto"/>
          </w:divBdr>
        </w:div>
      </w:divsChild>
    </w:div>
    <w:div w:id="1521745981">
      <w:bodyDiv w:val="1"/>
      <w:marLeft w:val="0"/>
      <w:marRight w:val="0"/>
      <w:marTop w:val="0"/>
      <w:marBottom w:val="0"/>
      <w:divBdr>
        <w:top w:val="none" w:sz="0" w:space="0" w:color="auto"/>
        <w:left w:val="none" w:sz="0" w:space="0" w:color="auto"/>
        <w:bottom w:val="none" w:sz="0" w:space="0" w:color="auto"/>
        <w:right w:val="none" w:sz="0" w:space="0" w:color="auto"/>
      </w:divBdr>
    </w:div>
    <w:div w:id="1898318208">
      <w:bodyDiv w:val="1"/>
      <w:marLeft w:val="0"/>
      <w:marRight w:val="0"/>
      <w:marTop w:val="0"/>
      <w:marBottom w:val="0"/>
      <w:divBdr>
        <w:top w:val="none" w:sz="0" w:space="0" w:color="auto"/>
        <w:left w:val="none" w:sz="0" w:space="0" w:color="auto"/>
        <w:bottom w:val="none" w:sz="0" w:space="0" w:color="auto"/>
        <w:right w:val="none" w:sz="0" w:space="0" w:color="auto"/>
      </w:divBdr>
      <w:divsChild>
        <w:div w:id="736827944">
          <w:marLeft w:val="0"/>
          <w:marRight w:val="0"/>
          <w:marTop w:val="0"/>
          <w:marBottom w:val="0"/>
          <w:divBdr>
            <w:top w:val="none" w:sz="0" w:space="0" w:color="auto"/>
            <w:left w:val="none" w:sz="0" w:space="0" w:color="auto"/>
            <w:bottom w:val="none" w:sz="0" w:space="0" w:color="auto"/>
            <w:right w:val="none" w:sz="0" w:space="0" w:color="auto"/>
          </w:divBdr>
        </w:div>
        <w:div w:id="230313713">
          <w:marLeft w:val="0"/>
          <w:marRight w:val="0"/>
          <w:marTop w:val="0"/>
          <w:marBottom w:val="0"/>
          <w:divBdr>
            <w:top w:val="none" w:sz="0" w:space="0" w:color="auto"/>
            <w:left w:val="none" w:sz="0" w:space="0" w:color="auto"/>
            <w:bottom w:val="none" w:sz="0" w:space="0" w:color="auto"/>
            <w:right w:val="none" w:sz="0" w:space="0" w:color="auto"/>
          </w:divBdr>
        </w:div>
        <w:div w:id="124130195">
          <w:marLeft w:val="0"/>
          <w:marRight w:val="0"/>
          <w:marTop w:val="0"/>
          <w:marBottom w:val="0"/>
          <w:divBdr>
            <w:top w:val="none" w:sz="0" w:space="0" w:color="auto"/>
            <w:left w:val="none" w:sz="0" w:space="0" w:color="auto"/>
            <w:bottom w:val="none" w:sz="0" w:space="0" w:color="auto"/>
            <w:right w:val="none" w:sz="0" w:space="0" w:color="auto"/>
          </w:divBdr>
        </w:div>
        <w:div w:id="1956936246">
          <w:marLeft w:val="0"/>
          <w:marRight w:val="0"/>
          <w:marTop w:val="0"/>
          <w:marBottom w:val="0"/>
          <w:divBdr>
            <w:top w:val="none" w:sz="0" w:space="0" w:color="auto"/>
            <w:left w:val="none" w:sz="0" w:space="0" w:color="auto"/>
            <w:bottom w:val="none" w:sz="0" w:space="0" w:color="auto"/>
            <w:right w:val="none" w:sz="0" w:space="0" w:color="auto"/>
          </w:divBdr>
        </w:div>
        <w:div w:id="358314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A5D5B-00F2-45A0-A465-FF57ED100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2111</TotalTime>
  <Pages>70</Pages>
  <Words>97319</Words>
  <Characters>55472</Characters>
  <Application>Microsoft Office Word</Application>
  <DocSecurity>0</DocSecurity>
  <Lines>462</Lines>
  <Paragraphs>304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Simanavičiūtė</dc:creator>
  <cp:keywords/>
  <dc:description/>
  <cp:lastModifiedBy>Raimonda Simanavičiūtė</cp:lastModifiedBy>
  <cp:revision>547</cp:revision>
  <dcterms:created xsi:type="dcterms:W3CDTF">2021-08-24T08:01:00Z</dcterms:created>
  <dcterms:modified xsi:type="dcterms:W3CDTF">2021-12-06T07:47:00Z</dcterms:modified>
</cp:coreProperties>
</file>